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1FD4" w14:textId="447790A4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 w:rsidRPr="00455C0A">
        <w:rPr>
          <w:rStyle w:val="normaltextrun"/>
          <w:rFonts w:eastAsiaTheme="majorEastAsia"/>
          <w:b/>
          <w:bCs/>
          <w:sz w:val="28"/>
          <w:szCs w:val="28"/>
          <w:lang w:val="de-DE"/>
        </w:rPr>
        <w:t>SHRUTHI SANKARANARAYANAN</w:t>
      </w:r>
      <w:r w:rsidRPr="00455C0A">
        <w:rPr>
          <w:rStyle w:val="eop"/>
          <w:rFonts w:eastAsiaTheme="majorEastAsia"/>
          <w:sz w:val="28"/>
          <w:szCs w:val="28"/>
        </w:rPr>
        <w:t> </w:t>
      </w:r>
    </w:p>
    <w:p w14:paraId="5D61D078" w14:textId="5340380F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proofErr w:type="spellStart"/>
      <w:r w:rsidRPr="00455C0A">
        <w:rPr>
          <w:rStyle w:val="normaltextrun"/>
          <w:rFonts w:eastAsiaTheme="majorEastAsia"/>
          <w:sz w:val="20"/>
          <w:szCs w:val="20"/>
        </w:rPr>
        <w:t>Strümpellstraße</w:t>
      </w:r>
      <w:proofErr w:type="spellEnd"/>
      <w:r w:rsidRPr="00455C0A">
        <w:rPr>
          <w:rStyle w:val="normaltextrun"/>
          <w:rFonts w:eastAsiaTheme="majorEastAsia"/>
          <w:sz w:val="20"/>
          <w:szCs w:val="20"/>
        </w:rPr>
        <w:t> 6, 40225 Düsseldorf, Germany  </w:t>
      </w:r>
      <w:r w:rsidRPr="00455C0A">
        <w:rPr>
          <w:rStyle w:val="normaltextrun"/>
          <w:rFonts w:eastAsiaTheme="majorEastAsia"/>
          <w:sz w:val="20"/>
          <w:szCs w:val="20"/>
          <w:lang w:val="de-DE"/>
        </w:rPr>
        <w:t>   | +</w:t>
      </w:r>
      <w:r w:rsidRPr="00455C0A">
        <w:rPr>
          <w:rStyle w:val="normaltextrun"/>
          <w:rFonts w:eastAsiaTheme="majorEastAsia"/>
          <w:sz w:val="22"/>
          <w:szCs w:val="22"/>
          <w:lang w:val="de-DE"/>
        </w:rPr>
        <w:t>49 155 60416431 |</w:t>
      </w:r>
      <w:r w:rsidRPr="00455C0A">
        <w:rPr>
          <w:rStyle w:val="normaltextrun"/>
          <w:rFonts w:eastAsiaTheme="majorEastAsia"/>
          <w:sz w:val="20"/>
          <w:szCs w:val="20"/>
          <w:lang w:val="de-DE"/>
        </w:rPr>
        <w:t>   </w:t>
      </w:r>
      <w:hyperlink r:id="rId4" w:history="1">
        <w:r w:rsidRPr="00455C0A">
          <w:rPr>
            <w:rStyle w:val="Hyperlink"/>
            <w:sz w:val="18"/>
            <w:szCs w:val="18"/>
          </w:rPr>
          <w:t>s.sankaranarayanan@whu.edu</w:t>
        </w:r>
      </w:hyperlink>
      <w:r w:rsidRPr="00455C0A">
        <w:rPr>
          <w:sz w:val="18"/>
          <w:szCs w:val="18"/>
        </w:rPr>
        <w:t xml:space="preserve"> </w:t>
      </w:r>
    </w:p>
    <w:p w14:paraId="42BC5FF3" w14:textId="77777777" w:rsidR="00455C0A" w:rsidRDefault="00455C0A" w:rsidP="00455C0A">
      <w:pPr>
        <w:pStyle w:val="paragraph"/>
        <w:spacing w:before="0" w:beforeAutospacing="0" w:after="0" w:afterAutospacing="0" w:line="276" w:lineRule="auto"/>
        <w:ind w:right="4"/>
        <w:textAlignment w:val="baseline"/>
        <w:rPr>
          <w:rStyle w:val="normaltextrun"/>
          <w:rFonts w:eastAsiaTheme="majorEastAsia"/>
        </w:rPr>
      </w:pPr>
    </w:p>
    <w:p w14:paraId="0C877E3D" w14:textId="738C55CF" w:rsidR="00455C0A" w:rsidRPr="00455C0A" w:rsidRDefault="007F376D" w:rsidP="00455C0A">
      <w:pPr>
        <w:pStyle w:val="paragraph"/>
        <w:spacing w:before="0" w:beforeAutospacing="0" w:after="0" w:afterAutospacing="0" w:line="276" w:lineRule="auto"/>
        <w:ind w:right="4"/>
        <w:textAlignment w:val="baseline"/>
      </w:pPr>
      <w:r>
        <w:rPr>
          <w:rStyle w:val="normaltextrun"/>
          <w:rFonts w:eastAsiaTheme="majorEastAsia"/>
        </w:rPr>
        <w:t>Zwilling</w:t>
      </w:r>
      <w:r w:rsidR="00455C0A" w:rsidRPr="00455C0A">
        <w:rPr>
          <w:rStyle w:val="normaltextrun"/>
          <w:rFonts w:eastAsiaTheme="majorEastAsia"/>
        </w:rPr>
        <w:t xml:space="preserve"> </w:t>
      </w:r>
      <w:r w:rsidR="00455C0A" w:rsidRPr="00455C0A">
        <w:br/>
      </w:r>
      <w:proofErr w:type="gramStart"/>
      <w:r w:rsidR="00455C0A" w:rsidRPr="00455C0A">
        <w:rPr>
          <w:rStyle w:val="normaltextrun"/>
          <w:rFonts w:eastAsiaTheme="majorEastAsia"/>
          <w:lang w:val="en"/>
        </w:rPr>
        <w:t>Düsseldorf</w:t>
      </w:r>
      <w:r w:rsidR="00455C0A" w:rsidRPr="00455C0A">
        <w:rPr>
          <w:rStyle w:val="normaltextrun"/>
          <w:rFonts w:eastAsiaTheme="majorEastAsia"/>
        </w:rPr>
        <w:t> </w:t>
      </w:r>
      <w:r w:rsidR="00455C0A" w:rsidRPr="00455C0A">
        <w:rPr>
          <w:rStyle w:val="scxw135508260"/>
        </w:rPr>
        <w:t> </w:t>
      </w:r>
      <w:r w:rsidR="00455C0A" w:rsidRPr="00455C0A">
        <w:tab/>
      </w:r>
      <w:proofErr w:type="gramEnd"/>
      <w:r w:rsidR="00455C0A" w:rsidRPr="00455C0A">
        <w:tab/>
      </w:r>
      <w:r w:rsidR="00455C0A" w:rsidRPr="00455C0A">
        <w:tab/>
      </w:r>
      <w:r w:rsidR="00455C0A" w:rsidRPr="00455C0A">
        <w:tab/>
      </w:r>
      <w:r w:rsidR="00455C0A" w:rsidRPr="00455C0A">
        <w:tab/>
      </w:r>
      <w:r w:rsidR="00455C0A" w:rsidRPr="00455C0A">
        <w:tab/>
      </w:r>
      <w:r w:rsidR="00455C0A" w:rsidRPr="00455C0A">
        <w:tab/>
      </w:r>
      <w:r w:rsidR="00455C0A" w:rsidRPr="00455C0A">
        <w:tab/>
      </w:r>
      <w:r w:rsidR="00455C0A" w:rsidRPr="00455C0A">
        <w:tab/>
        <w:t xml:space="preserve">           </w:t>
      </w:r>
      <w:r w:rsidR="00455C0A" w:rsidRPr="00455C0A">
        <w:rPr>
          <w:rStyle w:val="normaltextrun"/>
          <w:rFonts w:eastAsiaTheme="majorEastAsia"/>
        </w:rPr>
        <w:t>Feb 1</w:t>
      </w:r>
      <w:r>
        <w:rPr>
          <w:rStyle w:val="normaltextrun"/>
          <w:rFonts w:eastAsiaTheme="majorEastAsia"/>
        </w:rPr>
        <w:t>6</w:t>
      </w:r>
      <w:r w:rsidR="00455C0A" w:rsidRPr="00455C0A">
        <w:rPr>
          <w:rStyle w:val="normaltextrun"/>
          <w:rFonts w:eastAsiaTheme="majorEastAsia"/>
          <w:vertAlign w:val="superscript"/>
        </w:rPr>
        <w:t>th</w:t>
      </w:r>
      <w:r w:rsidR="00455C0A" w:rsidRPr="00455C0A">
        <w:rPr>
          <w:rStyle w:val="normaltextrun"/>
          <w:rFonts w:eastAsiaTheme="majorEastAsia"/>
        </w:rPr>
        <w:t>, 2026</w:t>
      </w:r>
      <w:r w:rsidR="00455C0A" w:rsidRPr="00455C0A">
        <w:rPr>
          <w:rStyle w:val="eop"/>
          <w:rFonts w:eastAsiaTheme="majorEastAsia"/>
        </w:rPr>
        <w:t> </w:t>
      </w:r>
    </w:p>
    <w:p w14:paraId="5AE5C90C" w14:textId="77777777" w:rsid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eastAsiaTheme="majorEastAsia"/>
          <w:b/>
          <w:bCs/>
        </w:rPr>
      </w:pPr>
    </w:p>
    <w:p w14:paraId="45029A30" w14:textId="52712D5A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 w:rsidRPr="00455C0A">
        <w:rPr>
          <w:rStyle w:val="normaltextrun"/>
          <w:rFonts w:eastAsiaTheme="majorEastAsia"/>
          <w:b/>
          <w:bCs/>
        </w:rPr>
        <w:t xml:space="preserve">Application for Junior Brand Marketeer – starting from September 1st, </w:t>
      </w:r>
      <w:proofErr w:type="gramStart"/>
      <w:r w:rsidRPr="00455C0A">
        <w:rPr>
          <w:rStyle w:val="normaltextrun"/>
          <w:rFonts w:eastAsiaTheme="majorEastAsia"/>
          <w:b/>
          <w:bCs/>
        </w:rPr>
        <w:t>2026</w:t>
      </w:r>
      <w:proofErr w:type="gramEnd"/>
      <w:r w:rsidRPr="00455C0A">
        <w:rPr>
          <w:rStyle w:val="scxw135508260"/>
        </w:rPr>
        <w:t> </w:t>
      </w:r>
      <w:r w:rsidRPr="00455C0A">
        <w:br/>
      </w:r>
      <w:r w:rsidRPr="00455C0A">
        <w:rPr>
          <w:rStyle w:val="eop"/>
          <w:rFonts w:eastAsiaTheme="majorEastAsia"/>
        </w:rPr>
        <w:t> </w:t>
      </w:r>
    </w:p>
    <w:p w14:paraId="0FE20DD7" w14:textId="77777777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 w:rsidRPr="00455C0A">
        <w:rPr>
          <w:rStyle w:val="normaltextrun"/>
          <w:rFonts w:eastAsiaTheme="majorEastAsia"/>
        </w:rPr>
        <w:t>Dear Recruiting Team, </w:t>
      </w:r>
      <w:r w:rsidRPr="00455C0A">
        <w:rPr>
          <w:rStyle w:val="eop"/>
          <w:rFonts w:eastAsiaTheme="majorEastAsia"/>
        </w:rPr>
        <w:t> </w:t>
      </w:r>
    </w:p>
    <w:p w14:paraId="559576C2" w14:textId="4DE25065" w:rsid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eastAsiaTheme="majorEastAsia"/>
        </w:rPr>
      </w:pPr>
      <w:r w:rsidRPr="00455C0A">
        <w:rPr>
          <w:rStyle w:val="normaltextrun"/>
          <w:rFonts w:eastAsiaTheme="majorEastAsia"/>
        </w:rPr>
        <w:t>I am currently in the final semester of my </w:t>
      </w:r>
      <w:proofErr w:type="gramStart"/>
      <w:r w:rsidRPr="00455C0A">
        <w:rPr>
          <w:rStyle w:val="normaltextrun"/>
          <w:rFonts w:eastAsiaTheme="majorEastAsia"/>
        </w:rPr>
        <w:t>Master’s in International Business</w:t>
      </w:r>
      <w:proofErr w:type="gramEnd"/>
      <w:r w:rsidRPr="00455C0A">
        <w:rPr>
          <w:rStyle w:val="normaltextrun"/>
          <w:rFonts w:eastAsiaTheme="majorEastAsia"/>
        </w:rPr>
        <w:t xml:space="preserve"> at WHU – Otto Beisheim School of Management. I would like to apply for the Junior Brand Marketeer at </w:t>
      </w:r>
      <w:r w:rsidR="007F376D">
        <w:rPr>
          <w:rStyle w:val="normaltextrun"/>
          <w:rFonts w:eastAsiaTheme="majorEastAsia"/>
        </w:rPr>
        <w:t>Zwilling</w:t>
      </w:r>
      <w:r w:rsidRPr="00455C0A">
        <w:rPr>
          <w:rStyle w:val="normaltextrun"/>
          <w:rFonts w:eastAsiaTheme="majorEastAsia"/>
        </w:rPr>
        <w:t xml:space="preserve"> and am available from</w:t>
      </w:r>
      <w:r w:rsidRPr="00455C0A">
        <w:rPr>
          <w:rStyle w:val="eop"/>
          <w:rFonts w:eastAsiaTheme="majorEastAsia"/>
        </w:rPr>
        <w:t> </w:t>
      </w:r>
      <w:r w:rsidRPr="00455C0A">
        <w:rPr>
          <w:rStyle w:val="normaltextrun"/>
          <w:rFonts w:eastAsiaTheme="majorEastAsia"/>
        </w:rPr>
        <w:t>September 1</w:t>
      </w:r>
      <w:r w:rsidRPr="00455C0A">
        <w:rPr>
          <w:rStyle w:val="normaltextrun"/>
          <w:rFonts w:eastAsiaTheme="majorEastAsia"/>
          <w:vertAlign w:val="superscript"/>
        </w:rPr>
        <w:t>st</w:t>
      </w:r>
      <w:r w:rsidRPr="00455C0A">
        <w:rPr>
          <w:rStyle w:val="normaltextrun"/>
          <w:rFonts w:eastAsiaTheme="majorEastAsia"/>
        </w:rPr>
        <w:t>, 2026. </w:t>
      </w:r>
      <w:r w:rsidRPr="00455C0A">
        <w:rPr>
          <w:rStyle w:val="eop"/>
          <w:rFonts w:eastAsiaTheme="majorEastAsia"/>
        </w:rPr>
        <w:t> </w:t>
      </w:r>
    </w:p>
    <w:p w14:paraId="3143ED28" w14:textId="77777777" w:rsidR="007F376D" w:rsidRDefault="007F376D" w:rsidP="007F376D">
      <w:pPr>
        <w:pStyle w:val="isselectedend"/>
        <w:spacing w:line="276" w:lineRule="auto"/>
      </w:pPr>
      <w:r>
        <w:t xml:space="preserve">In my current role at Henkel, I support global brand initiatives for </w:t>
      </w:r>
      <w:proofErr w:type="spellStart"/>
      <w:r>
        <w:t>Pattex</w:t>
      </w:r>
      <w:proofErr w:type="spellEnd"/>
      <w:r>
        <w:t>, including campaign development, asset creation coordination with creative agencies (TVCs, POS materials, campaign toolboxes), and market and competitor analysis. I also contribute to brand reviews by identifying key brand issues, consumer profiles, and competitive positioning. Working closely with global and local brand managers has strengthened my ability to collaborate cross-functionally, ensure consistent brand messaging, and support smooth campaign implementation across markets.</w:t>
      </w:r>
    </w:p>
    <w:p w14:paraId="15EDD87F" w14:textId="77777777" w:rsidR="007F376D" w:rsidRDefault="007F376D" w:rsidP="007F376D">
      <w:pPr>
        <w:pStyle w:val="isselectedend"/>
        <w:spacing w:line="276" w:lineRule="auto"/>
      </w:pPr>
      <w:r>
        <w:t xml:space="preserve">Previously at </w:t>
      </w:r>
      <w:proofErr w:type="spellStart"/>
      <w:r>
        <w:t>Pickyourtrail</w:t>
      </w:r>
      <w:proofErr w:type="spellEnd"/>
      <w:r>
        <w:t>, I progressed from Senior Travel Consultant to Sales Team Lead, where I combined customer understanding with data-driven decision-making. I conducted market analysis using Power BI, tracked KPIs, and worked closely with cross-functional teams to improve customer experience and performance outcomes. This experience sharpened my analytical skills, initiative, and ability to manage multiple responsibilities in dynamic environments.</w:t>
      </w:r>
    </w:p>
    <w:p w14:paraId="6097461E" w14:textId="77777777" w:rsidR="007F376D" w:rsidRDefault="007F376D" w:rsidP="007F376D">
      <w:pPr>
        <w:pStyle w:val="isselectedend"/>
        <w:spacing w:line="276" w:lineRule="auto"/>
      </w:pPr>
      <w:r>
        <w:t>Through my academic coursework in Strategic Marketing and Consumer Behavior, combined with my practical marketing experience, I have developed a strong interest in building brands that resonate with consumers. I am particularly motivated by the opportunity to contribute to TWEEZERMAN’s premium positioning and support local marketing initiatives, collaborations, and campaign execution in the German market.</w:t>
      </w:r>
    </w:p>
    <w:p w14:paraId="2669DFC4" w14:textId="77777777" w:rsidR="007F376D" w:rsidRDefault="007F376D" w:rsidP="007F376D">
      <w:pPr>
        <w:pStyle w:val="isselectedend"/>
        <w:spacing w:line="276" w:lineRule="auto"/>
      </w:pPr>
      <w:r>
        <w:t>I am highly organized, detail-oriented, and confident working with MS Office applications, especially PowerPoint and Excel. With strong English skills and an international background, I feel comfortable working in multicultural environments.</w:t>
      </w:r>
    </w:p>
    <w:p w14:paraId="78FE4678" w14:textId="5B124AC0" w:rsidR="007F376D" w:rsidRPr="007F376D" w:rsidRDefault="007F376D" w:rsidP="007F376D">
      <w:pPr>
        <w:pStyle w:val="isselectedend"/>
        <w:spacing w:line="276" w:lineRule="auto"/>
        <w:rPr>
          <w:rStyle w:val="normaltextrun"/>
        </w:rPr>
      </w:pPr>
      <w:r>
        <w:t>I would welcome the opportunity to contribute to the continued success of TWEEZERMAN and to grow within the ZWILLING Beauty Group team.</w:t>
      </w:r>
      <w:r>
        <w:t xml:space="preserve"> </w:t>
      </w:r>
      <w:proofErr w:type="gramStart"/>
      <w:r>
        <w:t>Thank</w:t>
      </w:r>
      <w:proofErr w:type="gramEnd"/>
      <w:r>
        <w:t xml:space="preserve"> you very much for your time and consideration.</w:t>
      </w:r>
    </w:p>
    <w:p w14:paraId="4E62EE86" w14:textId="3BB7106F" w:rsidR="00A703B6" w:rsidRP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lang w:val="en-GB"/>
        </w:rPr>
      </w:pPr>
      <w:r w:rsidRPr="00455C0A">
        <w:rPr>
          <w:rStyle w:val="normaltextrun"/>
          <w:rFonts w:eastAsiaTheme="majorEastAsia"/>
          <w:lang w:val="en"/>
        </w:rPr>
        <w:t>Sincerely,</w:t>
      </w:r>
      <w:r w:rsidRPr="00455C0A">
        <w:rPr>
          <w:rStyle w:val="scxw135508260"/>
        </w:rPr>
        <w:t> </w:t>
      </w:r>
      <w:r w:rsidRPr="00455C0A">
        <w:br/>
      </w:r>
      <w:r w:rsidRPr="00455C0A">
        <w:rPr>
          <w:rStyle w:val="normaltextrun"/>
          <w:rFonts w:eastAsiaTheme="majorEastAsia"/>
          <w:lang w:val="en"/>
        </w:rPr>
        <w:t>Shruthi Sankaranarayanan</w:t>
      </w:r>
      <w:r w:rsidRPr="00455C0A">
        <w:rPr>
          <w:rStyle w:val="eop"/>
          <w:rFonts w:eastAsiaTheme="majorEastAsia"/>
        </w:rPr>
        <w:t> </w:t>
      </w:r>
    </w:p>
    <w:sectPr w:rsidR="00A703B6" w:rsidRPr="00455C0A" w:rsidSect="007F376D">
      <w:pgSz w:w="12240" w:h="15840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0A"/>
    <w:rsid w:val="00455C0A"/>
    <w:rsid w:val="007F376D"/>
    <w:rsid w:val="00A703B6"/>
    <w:rsid w:val="00BB3A76"/>
    <w:rsid w:val="00C03342"/>
    <w:rsid w:val="00D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8B0DF"/>
  <w15:chartTrackingRefBased/>
  <w15:docId w15:val="{69A8D224-C3AD-2347-A645-F48ECCAD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0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5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55C0A"/>
  </w:style>
  <w:style w:type="character" w:customStyle="1" w:styleId="wacimagecontainer">
    <w:name w:val="wacimagecontainer"/>
    <w:basedOn w:val="DefaultParagraphFont"/>
    <w:rsid w:val="00455C0A"/>
  </w:style>
  <w:style w:type="character" w:customStyle="1" w:styleId="eop">
    <w:name w:val="eop"/>
    <w:basedOn w:val="DefaultParagraphFont"/>
    <w:rsid w:val="00455C0A"/>
  </w:style>
  <w:style w:type="character" w:customStyle="1" w:styleId="tabchar">
    <w:name w:val="tabchar"/>
    <w:basedOn w:val="DefaultParagraphFont"/>
    <w:rsid w:val="00455C0A"/>
  </w:style>
  <w:style w:type="character" w:customStyle="1" w:styleId="scxw135508260">
    <w:name w:val="scxw135508260"/>
    <w:basedOn w:val="DefaultParagraphFont"/>
    <w:rsid w:val="00455C0A"/>
  </w:style>
  <w:style w:type="character" w:styleId="Hyperlink">
    <w:name w:val="Hyperlink"/>
    <w:basedOn w:val="DefaultParagraphFont"/>
    <w:uiPriority w:val="99"/>
    <w:unhideWhenUsed/>
    <w:rsid w:val="0045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0A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.sankaranarayanan@wh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2140</Characters>
  <Application>Microsoft Office Word</Application>
  <DocSecurity>0</DocSecurity>
  <Lines>31</Lines>
  <Paragraphs>6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Sankaranarayanan, Shruthi</dc:creator>
  <cp:keywords/>
  <dc:description/>
  <cp:lastModifiedBy>Sankaranarayanan, Shruthi</cp:lastModifiedBy>
  <cp:revision>3</cp:revision>
  <cp:lastPrinted>2026-02-16T17:21:00Z</cp:lastPrinted>
  <dcterms:created xsi:type="dcterms:W3CDTF">2026-02-16T17:21:00Z</dcterms:created>
  <dcterms:modified xsi:type="dcterms:W3CDTF">2026-02-17T21:29:00Z</dcterms:modified>
</cp:coreProperties>
</file>