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34" w:rsidRDefault="00C51CBE">
      <w:r>
        <w:t>The age old petrol bunk......</w:t>
      </w:r>
    </w:p>
    <w:p w:rsidR="00C51CBE" w:rsidRDefault="00C51CBE">
      <w:pPr>
        <w:rPr>
          <w:rFonts w:ascii="Verdana" w:hAnsi="Verdana"/>
          <w:sz w:val="20"/>
          <w:szCs w:val="20"/>
        </w:rPr>
      </w:pPr>
      <w:r>
        <w:rPr>
          <w:rFonts w:ascii="Verdana" w:hAnsi="Verdana"/>
          <w:sz w:val="20"/>
          <w:szCs w:val="20"/>
        </w:rPr>
        <w:t>Petrol bunks are no longer fuel dispensing outlets. Sporting all new look, retailer friendly approach, they now outsmart the best of the retail chains in the country.</w:t>
      </w:r>
    </w:p>
    <w:p w:rsidR="00C51CBE" w:rsidRDefault="00C51CBE">
      <w:pPr>
        <w:rPr>
          <w:rFonts w:ascii="Verdana" w:hAnsi="Verdana"/>
          <w:sz w:val="20"/>
          <w:szCs w:val="20"/>
        </w:rPr>
      </w:pPr>
      <w:r>
        <w:rPr>
          <w:rFonts w:ascii="Verdana" w:hAnsi="Verdana"/>
          <w:sz w:val="20"/>
          <w:szCs w:val="20"/>
        </w:rPr>
        <w:t xml:space="preserve">Computer have added to the new look of the petrol bunks. Gone are the days where a person had to file the daily transactions, check the cash, tally the accounts and then close the petrol bunks at the stroke of midnight to leave home with the thought of next day’s dreaded morning. A drastic change which has taken the city by storm is the petrol machines that have invoked a new look with computers invading this area also. Now one can get print out of the bill for the said amount and the quantity mentioned in </w:t>
      </w:r>
      <w:proofErr w:type="spellStart"/>
      <w:r>
        <w:rPr>
          <w:rFonts w:ascii="Verdana" w:hAnsi="Verdana"/>
          <w:sz w:val="20"/>
          <w:szCs w:val="20"/>
        </w:rPr>
        <w:t>litres.This</w:t>
      </w:r>
      <w:proofErr w:type="spellEnd"/>
      <w:r>
        <w:rPr>
          <w:rFonts w:ascii="Verdana" w:hAnsi="Verdana"/>
          <w:sz w:val="20"/>
          <w:szCs w:val="20"/>
        </w:rPr>
        <w:t xml:space="preserve"> makes the customers know the exact quantity of petrol that has to be filled in.</w:t>
      </w:r>
    </w:p>
    <w:p w:rsidR="00C51CBE" w:rsidRDefault="00C51CBE">
      <w:pPr>
        <w:rPr>
          <w:rFonts w:ascii="Verdana" w:hAnsi="Verdana"/>
          <w:sz w:val="20"/>
          <w:szCs w:val="20"/>
        </w:rPr>
      </w:pPr>
      <w:r>
        <w:rPr>
          <w:rFonts w:ascii="Verdana" w:hAnsi="Verdana"/>
          <w:sz w:val="20"/>
          <w:szCs w:val="20"/>
        </w:rPr>
        <w:t xml:space="preserve">Slowly but steadily, petrol bunks have become a convenience retailing propositions for many oil companies. Even Stock Advisory Units are attached to some of the petrol outlets. These are already a common site when we go to fill petrol at some of the Bharat </w:t>
      </w:r>
      <w:proofErr w:type="gramStart"/>
      <w:r>
        <w:rPr>
          <w:rFonts w:ascii="Verdana" w:hAnsi="Verdana"/>
          <w:sz w:val="20"/>
          <w:szCs w:val="20"/>
        </w:rPr>
        <w:t>Petroleum(</w:t>
      </w:r>
      <w:proofErr w:type="gramEnd"/>
      <w:r>
        <w:rPr>
          <w:rFonts w:ascii="Verdana" w:hAnsi="Verdana"/>
          <w:sz w:val="20"/>
          <w:szCs w:val="20"/>
        </w:rPr>
        <w:t>BPL) pumps.</w:t>
      </w:r>
    </w:p>
    <w:p w:rsidR="00C51CBE" w:rsidRDefault="00C51CBE">
      <w:r>
        <w:rPr>
          <w:rFonts w:ascii="Verdana" w:hAnsi="Verdana"/>
          <w:sz w:val="20"/>
          <w:szCs w:val="20"/>
        </w:rPr>
        <w:t xml:space="preserve">Along with these new trends and changes taking place all over the petrol bunks, we have heard of All Women’s Petrol Bunk in Bangalore city making big news recently. With encouraging results coming by hiring all women at petrol bunks and decreasing customer complaints, more and more pumps are to jump at the new idea soon. </w:t>
      </w:r>
      <w:r>
        <w:rPr>
          <w:rFonts w:ascii="Verdana" w:hAnsi="Verdana"/>
          <w:sz w:val="20"/>
          <w:szCs w:val="20"/>
        </w:rPr>
        <w:br/>
      </w:r>
      <w:r>
        <w:rPr>
          <w:rFonts w:ascii="Verdana" w:hAnsi="Verdana"/>
          <w:sz w:val="20"/>
          <w:szCs w:val="20"/>
        </w:rPr>
        <w:br/>
        <w:t xml:space="preserve">The reasons for such a drastic face lift may be partly to prepare for the competition (which may pose a threat once Reliance launches its services) and outshine competition. Or may be to offer more facilities and value added services. Whatever may be the reasons, one thing is certain, the age old petrol bunks in our </w:t>
      </w:r>
      <w:proofErr w:type="spellStart"/>
      <w:r>
        <w:rPr>
          <w:rFonts w:ascii="Verdana" w:hAnsi="Verdana"/>
          <w:sz w:val="20"/>
          <w:szCs w:val="20"/>
        </w:rPr>
        <w:t>neighborhood</w:t>
      </w:r>
      <w:proofErr w:type="spellEnd"/>
      <w:r>
        <w:rPr>
          <w:rFonts w:ascii="Verdana" w:hAnsi="Verdana"/>
          <w:sz w:val="20"/>
          <w:szCs w:val="20"/>
        </w:rPr>
        <w:t xml:space="preserve"> certainly have come a long </w:t>
      </w:r>
      <w:proofErr w:type="spellStart"/>
      <w:r>
        <w:rPr>
          <w:rFonts w:ascii="Verdana" w:hAnsi="Verdana"/>
          <w:sz w:val="20"/>
          <w:szCs w:val="20"/>
        </w:rPr>
        <w:t>way.Thus</w:t>
      </w:r>
      <w:proofErr w:type="spellEnd"/>
      <w:r>
        <w:rPr>
          <w:rFonts w:ascii="Verdana" w:hAnsi="Verdana"/>
          <w:sz w:val="20"/>
          <w:szCs w:val="20"/>
        </w:rPr>
        <w:t xml:space="preserve"> we were highly interested in developing </w:t>
      </w:r>
      <w:proofErr w:type="gramStart"/>
      <w:r>
        <w:rPr>
          <w:rFonts w:ascii="Verdana" w:hAnsi="Verdana"/>
          <w:sz w:val="20"/>
          <w:szCs w:val="20"/>
        </w:rPr>
        <w:t>an efficient</w:t>
      </w:r>
      <w:proofErr w:type="gramEnd"/>
      <w:r>
        <w:rPr>
          <w:rFonts w:ascii="Verdana" w:hAnsi="Verdana"/>
          <w:sz w:val="20"/>
          <w:szCs w:val="20"/>
        </w:rPr>
        <w:t xml:space="preserve"> software that would generate the reports at a petrol bunk.</w:t>
      </w:r>
    </w:p>
    <w:sectPr w:rsidR="00C51CBE" w:rsidSect="00D86A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51CBE"/>
    <w:rsid w:val="004248D8"/>
    <w:rsid w:val="00C51CBE"/>
    <w:rsid w:val="00D86A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3777</dc:creator>
  <cp:lastModifiedBy>3777</cp:lastModifiedBy>
  <cp:revision>1</cp:revision>
  <dcterms:created xsi:type="dcterms:W3CDTF">2008-10-31T13:39:00Z</dcterms:created>
  <dcterms:modified xsi:type="dcterms:W3CDTF">2008-10-31T14:26:00Z</dcterms:modified>
</cp:coreProperties>
</file>