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4286E" w14:textId="77777777" w:rsidR="005D5950" w:rsidRDefault="005D5950" w:rsidP="003D2414">
      <w:pPr>
        <w:rPr>
          <w:rStyle w:val="ui-provider"/>
          <w:rFonts w:ascii="Comic Sans MS" w:hAnsi="Comic Sans MS"/>
          <w:b/>
          <w:bCs/>
          <w:color w:val="000000" w:themeColor="text1"/>
          <w:sz w:val="24"/>
          <w:szCs w:val="24"/>
        </w:rPr>
      </w:pPr>
      <w:r>
        <w:rPr>
          <w:rStyle w:val="ui-provider"/>
          <w:rFonts w:ascii="Comic Sans MS" w:hAnsi="Comic Sans MS"/>
          <w:b/>
          <w:bCs/>
          <w:color w:val="000000" w:themeColor="text1"/>
          <w:sz w:val="24"/>
          <w:szCs w:val="24"/>
        </w:rPr>
        <w:t>Task-1.1</w:t>
      </w:r>
    </w:p>
    <w:p w14:paraId="524A2A56" w14:textId="51E1E7BD" w:rsidR="003D2414" w:rsidRPr="005D5950" w:rsidRDefault="003D2414" w:rsidP="003D2414">
      <w:pPr>
        <w:rPr>
          <w:rStyle w:val="ui-provider"/>
          <w:rFonts w:ascii="Comic Sans MS" w:hAnsi="Comic Sans MS"/>
          <w:sz w:val="24"/>
          <w:szCs w:val="24"/>
        </w:rPr>
      </w:pPr>
      <w:r w:rsidRPr="005D5950">
        <w:rPr>
          <w:rStyle w:val="ui-provider"/>
          <w:rFonts w:ascii="Comic Sans MS" w:hAnsi="Comic Sans MS"/>
          <w:b/>
          <w:bCs/>
          <w:color w:val="000000" w:themeColor="text1"/>
          <w:sz w:val="24"/>
          <w:szCs w:val="24"/>
        </w:rPr>
        <w:t>Research and list at least 5 benefits of cloud computing over traditional on-premises infrastructure</w:t>
      </w:r>
      <w:r w:rsidRPr="005D5950">
        <w:rPr>
          <w:rStyle w:val="ui-provider"/>
          <w:rFonts w:ascii="Comic Sans MS" w:hAnsi="Comic Sans MS"/>
          <w:sz w:val="24"/>
          <w:szCs w:val="24"/>
        </w:rPr>
        <w:t>.</w:t>
      </w:r>
    </w:p>
    <w:p w14:paraId="427C0CAA" w14:textId="77777777" w:rsidR="00EC36AF" w:rsidRPr="005D5950" w:rsidRDefault="00EC36AF" w:rsidP="003D2414">
      <w:pPr>
        <w:rPr>
          <w:rFonts w:ascii="Comic Sans MS" w:hAnsi="Comic Sans MS"/>
          <w:b/>
          <w:bCs/>
          <w:sz w:val="20"/>
          <w:szCs w:val="20"/>
        </w:rPr>
      </w:pPr>
    </w:p>
    <w:p w14:paraId="66A3E213" w14:textId="468D9D16" w:rsidR="00031FB1" w:rsidRPr="005D5950" w:rsidRDefault="00EC36AF" w:rsidP="00EC36AF">
      <w:pPr>
        <w:rPr>
          <w:rStyle w:val="ui-provider"/>
          <w:rFonts w:ascii="Comic Sans MS" w:hAnsi="Comic Sans MS"/>
          <w:color w:val="4472C4" w:themeColor="accent1"/>
        </w:rPr>
      </w:pPr>
      <w:r w:rsidRPr="005D5950">
        <w:rPr>
          <w:rFonts w:ascii="Comic Sans MS" w:hAnsi="Comic Sans MS"/>
          <w:b/>
          <w:bCs/>
          <w:color w:val="4472C4" w:themeColor="accent1"/>
        </w:rPr>
        <w:t>A</w:t>
      </w:r>
      <w:r w:rsidR="003D2414" w:rsidRPr="005D5950">
        <w:rPr>
          <w:rFonts w:ascii="Comic Sans MS" w:hAnsi="Comic Sans MS"/>
          <w:b/>
          <w:bCs/>
          <w:color w:val="4472C4" w:themeColor="accent1"/>
        </w:rPr>
        <w:t>s developer</w:t>
      </w:r>
      <w:r w:rsidRPr="005D5950">
        <w:rPr>
          <w:rFonts w:ascii="Comic Sans MS" w:hAnsi="Comic Sans MS"/>
          <w:b/>
          <w:bCs/>
          <w:color w:val="4472C4" w:themeColor="accent1"/>
        </w:rPr>
        <w:t xml:space="preserve"> , In Cab Booking Application 5 benefits </w:t>
      </w:r>
      <w:r w:rsidRPr="005D5950">
        <w:rPr>
          <w:rStyle w:val="ui-provider"/>
          <w:rFonts w:ascii="Comic Sans MS" w:hAnsi="Comic Sans MS"/>
          <w:b/>
          <w:bCs/>
          <w:color w:val="4472C4" w:themeColor="accent1"/>
        </w:rPr>
        <w:t>of cloud computing over traditional on-premises infrastructure</w:t>
      </w:r>
      <w:r w:rsidR="005D5950" w:rsidRPr="005D5950">
        <w:rPr>
          <w:rStyle w:val="ui-provider"/>
          <w:rFonts w:ascii="Comic Sans MS" w:hAnsi="Comic Sans MS"/>
          <w:color w:val="4472C4" w:themeColor="accent1"/>
        </w:rPr>
        <w:t xml:space="preserve"> :</w:t>
      </w:r>
    </w:p>
    <w:p w14:paraId="27168600" w14:textId="52EDE2AD" w:rsidR="005D5950" w:rsidRPr="005D5950" w:rsidRDefault="005D5950" w:rsidP="005D5950">
      <w:pPr>
        <w:pStyle w:val="NormalWeb"/>
        <w:spacing w:after="120" w:afterAutospacing="0"/>
        <w:rPr>
          <w:rFonts w:ascii="Comic Sans MS" w:hAnsi="Comic Sans MS"/>
          <w:color w:val="4472C4" w:themeColor="accent1"/>
          <w:sz w:val="22"/>
          <w:szCs w:val="22"/>
        </w:rPr>
      </w:pPr>
      <w:r w:rsidRPr="005D5950">
        <w:rPr>
          <w:rStyle w:val="Strong"/>
          <w:rFonts w:ascii="Comic Sans MS" w:hAnsi="Comic Sans MS"/>
          <w:color w:val="4472C4" w:themeColor="accent1"/>
          <w:sz w:val="22"/>
          <w:szCs w:val="22"/>
        </w:rPr>
        <w:t>High availability</w:t>
      </w:r>
      <w:r w:rsidRPr="005D5950">
        <w:rPr>
          <w:rFonts w:ascii="Comic Sans MS" w:hAnsi="Comic Sans MS"/>
          <w:color w:val="4472C4" w:themeColor="accent1"/>
          <w:sz w:val="22"/>
          <w:szCs w:val="22"/>
        </w:rPr>
        <w:t xml:space="preserve"> – It ensures that the cab booking system should have the maximum </w:t>
      </w:r>
      <w:proofErr w:type="gramStart"/>
      <w:r w:rsidRPr="005D5950">
        <w:rPr>
          <w:rFonts w:ascii="Comic Sans MS" w:hAnsi="Comic Sans MS"/>
          <w:color w:val="4472C4" w:themeColor="accent1"/>
          <w:sz w:val="22"/>
          <w:szCs w:val="22"/>
        </w:rPr>
        <w:t>uptime</w:t>
      </w:r>
      <w:proofErr w:type="gramEnd"/>
      <w:r w:rsidRPr="005D5950">
        <w:rPr>
          <w:rFonts w:ascii="Comic Sans MS" w:hAnsi="Comic Sans MS"/>
          <w:color w:val="4472C4" w:themeColor="accent1"/>
          <w:sz w:val="22"/>
          <w:szCs w:val="22"/>
        </w:rPr>
        <w:t xml:space="preserve"> but the downtime should be minimum as much as possible</w:t>
      </w:r>
    </w:p>
    <w:p w14:paraId="1DA90E76" w14:textId="6F8F15C7" w:rsidR="005D5950" w:rsidRPr="005D5950" w:rsidRDefault="005D5950" w:rsidP="005D5950">
      <w:pPr>
        <w:pStyle w:val="NormalWeb"/>
        <w:spacing w:after="120" w:afterAutospacing="0"/>
        <w:rPr>
          <w:rFonts w:ascii="Comic Sans MS" w:hAnsi="Comic Sans MS"/>
          <w:color w:val="4472C4" w:themeColor="accent1"/>
          <w:sz w:val="22"/>
          <w:szCs w:val="22"/>
        </w:rPr>
      </w:pPr>
      <w:r w:rsidRPr="005D5950">
        <w:rPr>
          <w:rFonts w:ascii="Comic Sans MS" w:hAnsi="Comic Sans MS"/>
          <w:color w:val="4472C4" w:themeColor="accent1"/>
          <w:sz w:val="22"/>
          <w:szCs w:val="22"/>
        </w:rPr>
        <w:t>e.g., 99.99% uptime i.e., 4 min per month downtime               </w:t>
      </w:r>
    </w:p>
    <w:p w14:paraId="022C205F" w14:textId="6A62A43D" w:rsidR="005D5950" w:rsidRPr="005D5950" w:rsidRDefault="005D5950" w:rsidP="005D5950">
      <w:pPr>
        <w:pStyle w:val="NormalWeb"/>
        <w:rPr>
          <w:rFonts w:ascii="Comic Sans MS" w:hAnsi="Comic Sans MS"/>
          <w:color w:val="4472C4" w:themeColor="accent1"/>
          <w:sz w:val="22"/>
          <w:szCs w:val="22"/>
        </w:rPr>
      </w:pPr>
      <w:r w:rsidRPr="005D5950">
        <w:rPr>
          <w:rStyle w:val="Strong"/>
          <w:rFonts w:ascii="Comic Sans MS" w:hAnsi="Comic Sans MS"/>
          <w:color w:val="4472C4" w:themeColor="accent1"/>
          <w:sz w:val="22"/>
          <w:szCs w:val="22"/>
        </w:rPr>
        <w:t>Elasticity</w:t>
      </w:r>
      <w:r w:rsidRPr="005D5950">
        <w:rPr>
          <w:rFonts w:ascii="Comic Sans MS" w:hAnsi="Comic Sans MS"/>
          <w:color w:val="4472C4" w:themeColor="accent1"/>
          <w:sz w:val="22"/>
          <w:szCs w:val="22"/>
        </w:rPr>
        <w:t xml:space="preserve"> - As the cab booking/ Businesses increases the demand(like during peak hours, festivals, new year eve and holidays.),cloud computing can easily adjust their storage capacity, server resources, and other infrastructure elements(GPS and OTP and Transaction details) to meet their specific needs and when demand decreases in off seasons ,it shrinks the resources .</w:t>
      </w:r>
    </w:p>
    <w:p w14:paraId="71E27FCD" w14:textId="775C7041" w:rsidR="005D5950" w:rsidRPr="005D5950" w:rsidRDefault="005D5950" w:rsidP="005D5950">
      <w:pPr>
        <w:pStyle w:val="NormalWeb"/>
        <w:spacing w:after="120" w:afterAutospacing="0"/>
        <w:rPr>
          <w:rFonts w:ascii="Comic Sans MS" w:hAnsi="Comic Sans MS"/>
          <w:color w:val="4472C4" w:themeColor="accent1"/>
          <w:sz w:val="22"/>
          <w:szCs w:val="22"/>
        </w:rPr>
      </w:pPr>
      <w:r>
        <w:rPr>
          <w:rStyle w:val="Strong"/>
          <w:rFonts w:ascii="Comic Sans MS" w:hAnsi="Comic Sans MS"/>
          <w:color w:val="4472C4" w:themeColor="accent1"/>
          <w:sz w:val="22"/>
          <w:szCs w:val="22"/>
        </w:rPr>
        <w:t>A</w:t>
      </w:r>
      <w:r w:rsidRPr="005D5950">
        <w:rPr>
          <w:rStyle w:val="Strong"/>
          <w:rFonts w:ascii="Comic Sans MS" w:hAnsi="Comic Sans MS"/>
          <w:color w:val="4472C4" w:themeColor="accent1"/>
          <w:sz w:val="22"/>
          <w:szCs w:val="22"/>
        </w:rPr>
        <w:t>gility </w:t>
      </w:r>
      <w:r w:rsidRPr="005D5950">
        <w:rPr>
          <w:rFonts w:ascii="Comic Sans MS" w:hAnsi="Comic Sans MS"/>
          <w:color w:val="4472C4" w:themeColor="accent1"/>
          <w:sz w:val="22"/>
          <w:szCs w:val="22"/>
        </w:rPr>
        <w:t xml:space="preserve">- If we add any new features in our cab booking system, updates will be added easily to the application using cloud computing ‘s services and resources without any disturbance on </w:t>
      </w:r>
      <w:proofErr w:type="gramStart"/>
      <w:r w:rsidRPr="005D5950">
        <w:rPr>
          <w:rFonts w:ascii="Comic Sans MS" w:hAnsi="Comic Sans MS"/>
          <w:color w:val="4472C4" w:themeColor="accent1"/>
          <w:sz w:val="22"/>
          <w:szCs w:val="22"/>
        </w:rPr>
        <w:t>users</w:t>
      </w:r>
      <w:proofErr w:type="gramEnd"/>
      <w:r w:rsidRPr="005D5950">
        <w:rPr>
          <w:rFonts w:ascii="Comic Sans MS" w:hAnsi="Comic Sans MS"/>
          <w:color w:val="4472C4" w:themeColor="accent1"/>
          <w:sz w:val="22"/>
          <w:szCs w:val="22"/>
        </w:rPr>
        <w:t xml:space="preserve"> end.</w:t>
      </w:r>
    </w:p>
    <w:p w14:paraId="194DCA85" w14:textId="3D9E3698" w:rsidR="005D5950" w:rsidRPr="005D5950" w:rsidRDefault="005D5950" w:rsidP="005D5950">
      <w:pPr>
        <w:pStyle w:val="NormalWeb"/>
        <w:spacing w:after="120" w:afterAutospacing="0"/>
        <w:rPr>
          <w:rFonts w:ascii="Comic Sans MS" w:hAnsi="Comic Sans MS"/>
          <w:color w:val="4472C4" w:themeColor="accent1"/>
          <w:sz w:val="22"/>
          <w:szCs w:val="22"/>
        </w:rPr>
      </w:pPr>
      <w:r>
        <w:rPr>
          <w:rStyle w:val="Strong"/>
          <w:rFonts w:ascii="Comic Sans MS" w:hAnsi="Comic Sans MS"/>
          <w:color w:val="4472C4" w:themeColor="accent1"/>
          <w:sz w:val="22"/>
          <w:szCs w:val="22"/>
        </w:rPr>
        <w:t>F</w:t>
      </w:r>
      <w:r w:rsidRPr="005D5950">
        <w:rPr>
          <w:rStyle w:val="Strong"/>
          <w:rFonts w:ascii="Comic Sans MS" w:hAnsi="Comic Sans MS"/>
          <w:color w:val="4472C4" w:themeColor="accent1"/>
          <w:sz w:val="22"/>
          <w:szCs w:val="22"/>
        </w:rPr>
        <w:t>ault tolerance</w:t>
      </w:r>
      <w:r w:rsidRPr="005D5950">
        <w:rPr>
          <w:rFonts w:ascii="Comic Sans MS" w:hAnsi="Comic Sans MS"/>
          <w:color w:val="4472C4" w:themeColor="accent1"/>
          <w:sz w:val="22"/>
          <w:szCs w:val="22"/>
        </w:rPr>
        <w:t xml:space="preserve"> – Even in internet lost, networking, server down and hardware failures(short circuits) situation occurs in the developer's side  ,application will work properly.</w:t>
      </w:r>
    </w:p>
    <w:p w14:paraId="585F2236" w14:textId="3A13F316" w:rsidR="005D5950" w:rsidRPr="005D5950" w:rsidRDefault="005D5950" w:rsidP="005D5950">
      <w:pPr>
        <w:pStyle w:val="NormalWeb"/>
        <w:spacing w:after="120" w:afterAutospacing="0"/>
        <w:rPr>
          <w:rFonts w:ascii="Comic Sans MS" w:hAnsi="Comic Sans MS"/>
          <w:color w:val="4472C4" w:themeColor="accent1"/>
          <w:sz w:val="22"/>
          <w:szCs w:val="22"/>
        </w:rPr>
      </w:pPr>
      <w:r>
        <w:rPr>
          <w:rStyle w:val="Strong"/>
          <w:rFonts w:ascii="Comic Sans MS" w:hAnsi="Comic Sans MS"/>
          <w:color w:val="4472C4" w:themeColor="accent1"/>
          <w:sz w:val="22"/>
          <w:szCs w:val="22"/>
        </w:rPr>
        <w:t>D</w:t>
      </w:r>
      <w:r w:rsidRPr="005D5950">
        <w:rPr>
          <w:rStyle w:val="Strong"/>
          <w:rFonts w:ascii="Comic Sans MS" w:hAnsi="Comic Sans MS"/>
          <w:color w:val="4472C4" w:themeColor="accent1"/>
          <w:sz w:val="22"/>
          <w:szCs w:val="22"/>
        </w:rPr>
        <w:t>isaster recovery</w:t>
      </w:r>
      <w:r w:rsidRPr="005D5950">
        <w:rPr>
          <w:rFonts w:ascii="Comic Sans MS" w:hAnsi="Comic Sans MS"/>
          <w:color w:val="4472C4" w:themeColor="accent1"/>
          <w:sz w:val="22"/>
          <w:szCs w:val="22"/>
        </w:rPr>
        <w:t xml:space="preserve">  - there is data backup hence data is not lost even in disasters, business will continue.</w:t>
      </w:r>
    </w:p>
    <w:p w14:paraId="7703245D" w14:textId="77777777" w:rsidR="00031FB1" w:rsidRPr="005D5950" w:rsidRDefault="00031FB1" w:rsidP="00EC36AF">
      <w:pPr>
        <w:rPr>
          <w:rStyle w:val="ui-provider"/>
          <w:rFonts w:ascii="Comic Sans MS" w:hAnsi="Comic Sans MS"/>
          <w:color w:val="404040" w:themeColor="text1" w:themeTint="BF"/>
          <w:sz w:val="20"/>
          <w:szCs w:val="20"/>
        </w:rPr>
      </w:pPr>
    </w:p>
    <w:p w14:paraId="0359D547" w14:textId="52213742" w:rsidR="003D2414" w:rsidRPr="005D5950" w:rsidRDefault="003D2414" w:rsidP="003D2414">
      <w:pPr>
        <w:rPr>
          <w:rFonts w:ascii="Comic Sans MS" w:hAnsi="Comic Sans MS"/>
          <w:b/>
          <w:bCs/>
          <w:color w:val="404040" w:themeColor="text1" w:themeTint="BF"/>
          <w:sz w:val="20"/>
          <w:szCs w:val="20"/>
        </w:rPr>
      </w:pPr>
    </w:p>
    <w:p w14:paraId="42777EBD" w14:textId="77777777" w:rsidR="00F82497" w:rsidRPr="005D5950" w:rsidRDefault="00F82497" w:rsidP="003D2414">
      <w:pPr>
        <w:rPr>
          <w:rFonts w:ascii="Comic Sans MS" w:hAnsi="Comic Sans MS"/>
          <w:b/>
          <w:bCs/>
          <w:color w:val="404040" w:themeColor="text1" w:themeTint="BF"/>
          <w:sz w:val="20"/>
          <w:szCs w:val="20"/>
        </w:rPr>
      </w:pPr>
    </w:p>
    <w:p w14:paraId="6675DF72" w14:textId="77777777" w:rsidR="003D2414" w:rsidRPr="005D5950" w:rsidRDefault="003D2414" w:rsidP="003D2414">
      <w:pPr>
        <w:rPr>
          <w:rFonts w:ascii="Comic Sans MS" w:hAnsi="Comic Sans MS"/>
          <w:sz w:val="20"/>
          <w:szCs w:val="20"/>
        </w:rPr>
      </w:pPr>
    </w:p>
    <w:sectPr w:rsidR="003D2414" w:rsidRPr="005D5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414"/>
    <w:rsid w:val="00031FB1"/>
    <w:rsid w:val="001448C6"/>
    <w:rsid w:val="00150E9E"/>
    <w:rsid w:val="003D2414"/>
    <w:rsid w:val="00537FE0"/>
    <w:rsid w:val="005D5950"/>
    <w:rsid w:val="00705CA4"/>
    <w:rsid w:val="00B87647"/>
    <w:rsid w:val="00D14A63"/>
    <w:rsid w:val="00DD366C"/>
    <w:rsid w:val="00EC36AF"/>
    <w:rsid w:val="00ED6971"/>
    <w:rsid w:val="00F82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CC5D4"/>
  <w15:chartTrackingRefBased/>
  <w15:docId w15:val="{BF1092D3-106F-4E4E-B322-B1EFF2372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3D2414"/>
  </w:style>
  <w:style w:type="paragraph" w:styleId="NormalWeb">
    <w:name w:val="Normal (Web)"/>
    <w:basedOn w:val="Normal"/>
    <w:uiPriority w:val="99"/>
    <w:unhideWhenUsed/>
    <w:rsid w:val="00150E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D59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94436">
      <w:bodyDiv w:val="1"/>
      <w:marLeft w:val="0"/>
      <w:marRight w:val="0"/>
      <w:marTop w:val="0"/>
      <w:marBottom w:val="0"/>
      <w:divBdr>
        <w:top w:val="none" w:sz="0" w:space="0" w:color="auto"/>
        <w:left w:val="none" w:sz="0" w:space="0" w:color="auto"/>
        <w:bottom w:val="none" w:sz="0" w:space="0" w:color="auto"/>
        <w:right w:val="none" w:sz="0" w:space="0" w:color="auto"/>
      </w:divBdr>
    </w:div>
    <w:div w:id="118636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Kumari, Shruti</dc:creator>
  <cp:keywords/>
  <dc:description/>
  <cp:lastModifiedBy>Kumari, Shruti</cp:lastModifiedBy>
  <cp:revision>3</cp:revision>
  <dcterms:created xsi:type="dcterms:W3CDTF">2024-02-14T10:48:00Z</dcterms:created>
  <dcterms:modified xsi:type="dcterms:W3CDTF">2024-02-14T10:53:00Z</dcterms:modified>
</cp:coreProperties>
</file>