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923E" w14:textId="648E50D6" w:rsidR="00790E27" w:rsidRPr="000E7513" w:rsidRDefault="00A907E5" w:rsidP="00A907E5">
      <w:pPr>
        <w:spacing w:before="201" w:line="424" w:lineRule="auto"/>
        <w:ind w:left="100" w:right="5316"/>
        <w:rPr>
          <w:rFonts w:asciiTheme="minorHAnsi" w:hAnsiTheme="minorHAnsi" w:cstheme="minorHAnsi"/>
          <w:b/>
          <w:bCs/>
          <w:iCs/>
          <w:color w:val="666666"/>
        </w:rPr>
      </w:pPr>
      <w:r w:rsidRPr="000E7513">
        <w:rPr>
          <w:rFonts w:asciiTheme="minorHAnsi" w:hAnsiTheme="minorHAnsi" w:cstheme="minorHAnsi"/>
          <w:b/>
          <w:bCs/>
          <w:iCs/>
          <w:color w:val="666666"/>
        </w:rPr>
        <w:t>Introduction:</w:t>
      </w:r>
    </w:p>
    <w:p w14:paraId="249363B0" w14:textId="2F95F771" w:rsidR="00790E27" w:rsidRPr="000E7513" w:rsidRDefault="00000000" w:rsidP="00A907E5">
      <w:pPr>
        <w:pStyle w:val="BodyText"/>
        <w:spacing w:before="0" w:line="276" w:lineRule="auto"/>
        <w:ind w:left="100" w:right="42"/>
        <w:rPr>
          <w:rFonts w:asciiTheme="minorHAnsi" w:hAnsiTheme="minorHAnsi" w:cstheme="minorHAnsi"/>
          <w:color w:val="666666"/>
        </w:rPr>
      </w:pPr>
      <w:r w:rsidRPr="000E7513">
        <w:rPr>
          <w:rFonts w:asciiTheme="minorHAnsi" w:hAnsiTheme="minorHAnsi" w:cstheme="minorHAnsi"/>
          <w:color w:val="666666"/>
        </w:rPr>
        <w:t>Enthusiastic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and</w:t>
      </w:r>
      <w:r w:rsidRPr="000E7513">
        <w:rPr>
          <w:rFonts w:asciiTheme="minorHAnsi" w:hAnsiTheme="minorHAnsi" w:cstheme="minorHAnsi"/>
          <w:color w:val="666666"/>
          <w:spacing w:val="-4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customer-focused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individual</w:t>
      </w:r>
      <w:r w:rsidRPr="000E7513">
        <w:rPr>
          <w:rFonts w:asciiTheme="minorHAnsi" w:hAnsiTheme="minorHAnsi" w:cstheme="minorHAnsi"/>
          <w:color w:val="666666"/>
          <w:spacing w:val="-3"/>
        </w:rPr>
        <w:t xml:space="preserve"> </w:t>
      </w:r>
      <w:r w:rsidR="00A907E5" w:rsidRPr="000E7513">
        <w:rPr>
          <w:rFonts w:asciiTheme="minorHAnsi" w:hAnsiTheme="minorHAnsi" w:cstheme="minorHAnsi"/>
          <w:color w:val="666666"/>
          <w:spacing w:val="-3"/>
        </w:rPr>
        <w:t xml:space="preserve">with 3 years of experience </w:t>
      </w:r>
      <w:r w:rsidRPr="000E7513">
        <w:rPr>
          <w:rFonts w:asciiTheme="minorHAnsi" w:hAnsiTheme="minorHAnsi" w:cstheme="minorHAnsi"/>
          <w:color w:val="666666"/>
        </w:rPr>
        <w:t>eager</w:t>
      </w:r>
      <w:r w:rsidRPr="000E7513">
        <w:rPr>
          <w:rFonts w:asciiTheme="minorHAnsi" w:hAnsiTheme="minorHAnsi" w:cstheme="minorHAnsi"/>
          <w:color w:val="666666"/>
          <w:spacing w:val="-3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to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contribute</w:t>
      </w:r>
      <w:r w:rsidRPr="000E7513">
        <w:rPr>
          <w:rFonts w:asciiTheme="minorHAnsi" w:hAnsiTheme="minorHAnsi" w:cstheme="minorHAnsi"/>
          <w:color w:val="666666"/>
          <w:spacing w:val="-6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to</w:t>
      </w:r>
      <w:r w:rsidRPr="000E7513">
        <w:rPr>
          <w:rFonts w:asciiTheme="minorHAnsi" w:hAnsiTheme="minorHAnsi" w:cstheme="minorHAnsi"/>
          <w:color w:val="666666"/>
          <w:spacing w:val="-4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the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success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of</w:t>
      </w:r>
      <w:r w:rsidRPr="000E7513">
        <w:rPr>
          <w:rFonts w:asciiTheme="minorHAnsi" w:hAnsiTheme="minorHAnsi" w:cstheme="minorHAnsi"/>
          <w:color w:val="666666"/>
          <w:spacing w:val="-3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>the organization</w:t>
      </w:r>
      <w:r w:rsidRPr="000E751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0E7513">
        <w:rPr>
          <w:rFonts w:asciiTheme="minorHAnsi" w:hAnsiTheme="minorHAnsi" w:cstheme="minorHAnsi"/>
          <w:color w:val="666666"/>
        </w:rPr>
        <w:t xml:space="preserve">as a part-time </w:t>
      </w:r>
      <w:r w:rsidR="00A907E5" w:rsidRPr="000E7513">
        <w:rPr>
          <w:rFonts w:asciiTheme="minorHAnsi" w:hAnsiTheme="minorHAnsi" w:cstheme="minorHAnsi"/>
          <w:color w:val="666666"/>
        </w:rPr>
        <w:t xml:space="preserve">Retail </w:t>
      </w:r>
      <w:r w:rsidRPr="000E7513">
        <w:rPr>
          <w:rFonts w:asciiTheme="minorHAnsi" w:hAnsiTheme="minorHAnsi" w:cstheme="minorHAnsi"/>
          <w:color w:val="666666"/>
        </w:rPr>
        <w:t>Customer Service Representative. I aim to ensure every customer enjoys a satisfying experience</w:t>
      </w:r>
      <w:r w:rsidR="00A907E5" w:rsidRPr="000E7513">
        <w:rPr>
          <w:rFonts w:asciiTheme="minorHAnsi" w:hAnsiTheme="minorHAnsi" w:cstheme="minorHAnsi"/>
          <w:color w:val="666666"/>
        </w:rPr>
        <w:t>.</w:t>
      </w:r>
    </w:p>
    <w:p w14:paraId="1B6C7870" w14:textId="77777777" w:rsidR="00DA5F61" w:rsidRPr="00DA5F61" w:rsidRDefault="00DA5F61" w:rsidP="00DA5F61">
      <w:pPr>
        <w:pStyle w:val="BodyText"/>
        <w:spacing w:line="276" w:lineRule="auto"/>
        <w:ind w:left="100" w:right="42"/>
        <w:rPr>
          <w:rFonts w:asciiTheme="minorHAnsi" w:hAnsiTheme="minorHAnsi" w:cstheme="minorHAnsi"/>
          <w:b/>
          <w:bCs/>
        </w:rPr>
      </w:pPr>
      <w:r w:rsidRPr="00DA5F61">
        <w:rPr>
          <w:rFonts w:asciiTheme="minorHAnsi" w:hAnsiTheme="minorHAnsi" w:cstheme="minorHAnsi"/>
          <w:b/>
          <w:bCs/>
        </w:rPr>
        <w:t>Education:</w:t>
      </w:r>
    </w:p>
    <w:p w14:paraId="2B552240" w14:textId="77777777" w:rsidR="00DA5F61" w:rsidRPr="00DA5F61" w:rsidRDefault="00DA5F61" w:rsidP="00DA5F61">
      <w:pPr>
        <w:pStyle w:val="BodyText"/>
        <w:spacing w:line="276" w:lineRule="auto"/>
        <w:ind w:left="100" w:right="42"/>
        <w:rPr>
          <w:rFonts w:asciiTheme="minorHAnsi" w:hAnsiTheme="minorHAnsi" w:cstheme="minorHAnsi"/>
        </w:rPr>
      </w:pPr>
      <w:r w:rsidRPr="00DA5F61">
        <w:rPr>
          <w:rFonts w:asciiTheme="minorHAnsi" w:hAnsiTheme="minorHAnsi" w:cstheme="minorHAnsi"/>
        </w:rPr>
        <w:t>Masters in Digital Marketing (Current) at Nottingham Trent University</w:t>
      </w:r>
    </w:p>
    <w:p w14:paraId="112E9497" w14:textId="7C0FC89D" w:rsidR="00DA5F61" w:rsidRDefault="00DA5F61" w:rsidP="00DA5F61">
      <w:pPr>
        <w:pStyle w:val="BodyText"/>
        <w:spacing w:before="0" w:line="276" w:lineRule="auto"/>
        <w:ind w:left="100" w:right="42"/>
        <w:rPr>
          <w:rFonts w:asciiTheme="minorHAnsi" w:hAnsiTheme="minorHAnsi" w:cstheme="minorHAnsi"/>
        </w:rPr>
      </w:pPr>
      <w:r w:rsidRPr="00DA5F61">
        <w:rPr>
          <w:rFonts w:asciiTheme="minorHAnsi" w:hAnsiTheme="minorHAnsi" w:cstheme="minorHAnsi"/>
        </w:rPr>
        <w:t>Bachelors in Technology (Graduated 2016) at Osmania University</w:t>
      </w:r>
    </w:p>
    <w:p w14:paraId="2940569E" w14:textId="77777777" w:rsidR="00DA5F61" w:rsidRPr="000E7513" w:rsidRDefault="00DA5F61" w:rsidP="00DA5F61">
      <w:pPr>
        <w:pStyle w:val="BodyText"/>
        <w:spacing w:before="0" w:line="276" w:lineRule="auto"/>
        <w:ind w:left="100" w:right="42"/>
        <w:rPr>
          <w:rFonts w:asciiTheme="minorHAnsi" w:hAnsiTheme="minorHAnsi" w:cstheme="minorHAnsi"/>
        </w:rPr>
      </w:pPr>
    </w:p>
    <w:p w14:paraId="2F74FE06" w14:textId="31061382" w:rsidR="00A907E5" w:rsidRPr="000E7513" w:rsidRDefault="00A907E5" w:rsidP="000E7513">
      <w:pPr>
        <w:pStyle w:val="Heading1"/>
        <w:spacing w:line="253" w:lineRule="exact"/>
        <w:rPr>
          <w:rFonts w:asciiTheme="minorHAnsi" w:hAnsiTheme="minorHAnsi" w:cstheme="minorHAnsi"/>
        </w:rPr>
      </w:pPr>
      <w:r w:rsidRPr="000E7513">
        <w:rPr>
          <w:rFonts w:asciiTheme="minorHAnsi" w:hAnsiTheme="minorHAnsi" w:cstheme="minorHAnsi"/>
          <w:color w:val="666666"/>
          <w:spacing w:val="-2"/>
        </w:rPr>
        <w:t>Experience:</w:t>
      </w:r>
    </w:p>
    <w:p w14:paraId="0E3865D0" w14:textId="77777777" w:rsidR="000E7513" w:rsidRPr="000E7513" w:rsidRDefault="000E7513" w:rsidP="00A907E5">
      <w:pPr>
        <w:pStyle w:val="Heading1"/>
        <w:tabs>
          <w:tab w:val="left" w:pos="6578"/>
        </w:tabs>
        <w:rPr>
          <w:rFonts w:asciiTheme="minorHAnsi" w:hAnsiTheme="minorHAnsi" w:cstheme="minorHAnsi"/>
          <w:color w:val="666666"/>
        </w:rPr>
      </w:pPr>
      <w:bookmarkStart w:id="0" w:name="Sitara_Bar_and_Restaurant,_Hyderabad,_Oc"/>
      <w:bookmarkEnd w:id="0"/>
    </w:p>
    <w:p w14:paraId="3CF33F92" w14:textId="58E3C180" w:rsidR="000E7513" w:rsidRDefault="00A907E5" w:rsidP="00A907E5">
      <w:pPr>
        <w:pStyle w:val="Heading1"/>
        <w:tabs>
          <w:tab w:val="left" w:pos="6578"/>
        </w:tabs>
        <w:rPr>
          <w:rFonts w:asciiTheme="minorHAnsi" w:hAnsiTheme="minorHAnsi" w:cstheme="minorHAnsi"/>
          <w:color w:val="666666"/>
        </w:rPr>
      </w:pPr>
      <w:r w:rsidRPr="000E7513">
        <w:rPr>
          <w:rFonts w:asciiTheme="minorHAnsi" w:hAnsiTheme="minorHAnsi" w:cstheme="minorHAnsi"/>
          <w:color w:val="666666"/>
        </w:rPr>
        <w:t xml:space="preserve">TESCO F&amp;F </w:t>
      </w:r>
      <w:r w:rsidR="000E7513">
        <w:rPr>
          <w:rFonts w:asciiTheme="minorHAnsi" w:hAnsiTheme="minorHAnsi" w:cstheme="minorHAnsi"/>
          <w:color w:val="666666"/>
        </w:rPr>
        <w:t>– UK</w:t>
      </w:r>
    </w:p>
    <w:p w14:paraId="7A1E88B6" w14:textId="77777777" w:rsidR="000E7513" w:rsidRPr="000E7513" w:rsidRDefault="000E7513" w:rsidP="00A907E5">
      <w:pPr>
        <w:pStyle w:val="Heading1"/>
        <w:tabs>
          <w:tab w:val="left" w:pos="6578"/>
        </w:tabs>
        <w:rPr>
          <w:rFonts w:asciiTheme="minorHAnsi" w:hAnsiTheme="minorHAnsi" w:cstheme="minorHAnsi"/>
          <w:color w:val="666666"/>
        </w:rPr>
      </w:pPr>
    </w:p>
    <w:p w14:paraId="1E53F985" w14:textId="25861A95" w:rsidR="000E7513" w:rsidRPr="000E7513" w:rsidRDefault="000E7513" w:rsidP="000E7513">
      <w:pPr>
        <w:pStyle w:val="Heading1"/>
        <w:tabs>
          <w:tab w:val="left" w:pos="6578"/>
        </w:tabs>
        <w:rPr>
          <w:rFonts w:asciiTheme="minorHAnsi" w:hAnsiTheme="minorHAnsi" w:cstheme="minorHAnsi"/>
        </w:rPr>
      </w:pPr>
      <w:r w:rsidRPr="000E7513">
        <w:rPr>
          <w:rFonts w:asciiTheme="minorHAnsi" w:hAnsiTheme="minorHAnsi" w:cstheme="minorHAnsi"/>
          <w:color w:val="333333"/>
        </w:rPr>
        <w:t>Replenishment Assistant</w:t>
      </w:r>
    </w:p>
    <w:p w14:paraId="2C34EAE8" w14:textId="37E139DE" w:rsidR="00A907E5" w:rsidRPr="000E7513" w:rsidRDefault="00A907E5" w:rsidP="000E7513">
      <w:pPr>
        <w:pStyle w:val="ListParagraph"/>
        <w:numPr>
          <w:ilvl w:val="0"/>
          <w:numId w:val="3"/>
        </w:numPr>
        <w:tabs>
          <w:tab w:val="left" w:pos="817"/>
        </w:tabs>
        <w:rPr>
          <w:rFonts w:asciiTheme="minorHAnsi" w:hAnsiTheme="minorHAnsi" w:cstheme="minorHAnsi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Receive deliveries of clothing and accessories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>ensure accuracy and completeness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 and e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>nsure that the shop floor is adequately stocked with merchandise at all times</w:t>
      </w:r>
    </w:p>
    <w:p w14:paraId="4E02F005" w14:textId="513DB25F" w:rsidR="00A907E5" w:rsidRPr="000E7513" w:rsidRDefault="00A907E5" w:rsidP="000E7513">
      <w:pPr>
        <w:pStyle w:val="ListParagraph"/>
        <w:numPr>
          <w:ilvl w:val="0"/>
          <w:numId w:val="3"/>
        </w:numPr>
        <w:tabs>
          <w:tab w:val="left" w:pos="817"/>
        </w:tabs>
        <w:spacing w:before="195"/>
        <w:rPr>
          <w:rFonts w:asciiTheme="minorHAnsi" w:hAnsiTheme="minorHAnsi" w:cstheme="minorHAnsi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follow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>ed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 the first-in-first-out (FIFO) principle to prevent spoilage or obsolescence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 of </w:t>
      </w:r>
      <w:proofErr w:type="gramStart"/>
      <w:r w:rsidRPr="000E7513">
        <w:rPr>
          <w:rFonts w:asciiTheme="minorHAnsi" w:hAnsiTheme="minorHAnsi" w:cstheme="minorHAnsi"/>
          <w:color w:val="0D0D0D"/>
          <w:shd w:val="clear" w:color="auto" w:fill="FFFFFF"/>
        </w:rPr>
        <w:t>product  and</w:t>
      </w:r>
      <w:proofErr w:type="gramEnd"/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>Assist with regular stock checks and audits to maintain accurate inventory records.</w:t>
      </w:r>
    </w:p>
    <w:p w14:paraId="49CE29B2" w14:textId="2908EC16" w:rsidR="00A907E5" w:rsidRPr="000E7513" w:rsidRDefault="00A907E5" w:rsidP="000E7513">
      <w:pPr>
        <w:pStyle w:val="ListParagraph"/>
        <w:numPr>
          <w:ilvl w:val="0"/>
          <w:numId w:val="3"/>
        </w:numPr>
        <w:tabs>
          <w:tab w:val="left" w:pos="817"/>
        </w:tabs>
        <w:spacing w:before="195"/>
        <w:rPr>
          <w:rFonts w:asciiTheme="minorHAnsi" w:hAnsiTheme="minorHAnsi" w:cstheme="minorHAnsi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Keep the stockroom clean, organized, and free from clutter to facilitate efficient stock retrieval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 xml:space="preserve"> and a</w:t>
      </w:r>
      <w:r w:rsidRPr="000E7513">
        <w:rPr>
          <w:rFonts w:asciiTheme="minorHAnsi" w:hAnsiTheme="minorHAnsi" w:cstheme="minorHAnsi"/>
          <w:color w:val="0D0D0D"/>
          <w:shd w:val="clear" w:color="auto" w:fill="FFFFFF"/>
        </w:rPr>
        <w:t>dhere to health and safety regulations when handling merchandise</w:t>
      </w:r>
    </w:p>
    <w:p w14:paraId="0C13DB05" w14:textId="77777777" w:rsidR="000E7513" w:rsidRDefault="000E7513">
      <w:pPr>
        <w:spacing w:before="201" w:line="424" w:lineRule="auto"/>
        <w:ind w:left="100" w:right="5316"/>
        <w:rPr>
          <w:rFonts w:asciiTheme="minorHAnsi" w:hAnsiTheme="minorHAnsi" w:cstheme="minorHAnsi"/>
          <w:b/>
          <w:bCs/>
          <w:iCs/>
          <w:color w:val="666666"/>
        </w:rPr>
      </w:pPr>
      <w:r w:rsidRPr="000E7513">
        <w:rPr>
          <w:rFonts w:asciiTheme="minorHAnsi" w:hAnsiTheme="minorHAnsi" w:cstheme="minorHAnsi"/>
          <w:b/>
          <w:bCs/>
          <w:iCs/>
          <w:color w:val="666666"/>
        </w:rPr>
        <w:t>Levi Jean</w:t>
      </w:r>
      <w:r>
        <w:rPr>
          <w:rFonts w:asciiTheme="minorHAnsi" w:hAnsiTheme="minorHAnsi" w:cstheme="minorHAnsi"/>
          <w:b/>
          <w:bCs/>
          <w:iCs/>
          <w:color w:val="666666"/>
        </w:rPr>
        <w:t xml:space="preserve">s- India </w:t>
      </w:r>
    </w:p>
    <w:p w14:paraId="5AB37495" w14:textId="03EBE744" w:rsidR="000E7513" w:rsidRPr="000E7513" w:rsidRDefault="000E7513">
      <w:pPr>
        <w:spacing w:before="201" w:line="424" w:lineRule="auto"/>
        <w:ind w:left="100" w:right="5316"/>
        <w:rPr>
          <w:rFonts w:asciiTheme="minorHAnsi" w:hAnsiTheme="minorHAnsi" w:cstheme="minorHAnsi"/>
          <w:b/>
          <w:bCs/>
          <w:iCs/>
          <w:color w:val="666666"/>
        </w:rPr>
      </w:pPr>
      <w:r w:rsidRPr="000E7513">
        <w:rPr>
          <w:rFonts w:asciiTheme="minorHAnsi" w:hAnsiTheme="minorHAnsi" w:cstheme="minorHAnsi"/>
          <w:b/>
          <w:bCs/>
          <w:i/>
          <w:iCs/>
        </w:rPr>
        <w:t>Sales and customer Assistant</w:t>
      </w:r>
      <w:r w:rsidRPr="000E7513">
        <w:rPr>
          <w:rFonts w:asciiTheme="minorHAnsi" w:hAnsiTheme="minorHAnsi" w:cstheme="minorHAnsi"/>
          <w:b/>
          <w:bCs/>
          <w:iCs/>
          <w:color w:val="666666"/>
        </w:rPr>
        <w:t xml:space="preserve"> </w:t>
      </w:r>
    </w:p>
    <w:p w14:paraId="19011EB0" w14:textId="77777777" w:rsidR="000E7513" w:rsidRPr="000E7513" w:rsidRDefault="000E7513" w:rsidP="000E7513">
      <w:pPr>
        <w:pStyle w:val="ListParagraph"/>
        <w:numPr>
          <w:ilvl w:val="0"/>
          <w:numId w:val="3"/>
        </w:numPr>
        <w:tabs>
          <w:tab w:val="left" w:pos="817"/>
        </w:tabs>
        <w:rPr>
          <w:rFonts w:asciiTheme="minorHAnsi" w:hAnsiTheme="minorHAnsi" w:cstheme="minorHAnsi"/>
          <w:color w:val="0D0D0D"/>
          <w:shd w:val="clear" w:color="auto" w:fill="FFFFFF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Provide exceptional customer service by addressing concerns, resolving complaints, and ensuring overall satisfaction throughout the shopping experience.</w:t>
      </w:r>
    </w:p>
    <w:p w14:paraId="5B03089F" w14:textId="77777777" w:rsidR="000E7513" w:rsidRPr="000E7513" w:rsidRDefault="000E7513" w:rsidP="000E7513">
      <w:pPr>
        <w:pStyle w:val="ListParagraph"/>
        <w:numPr>
          <w:ilvl w:val="0"/>
          <w:numId w:val="3"/>
        </w:numPr>
        <w:tabs>
          <w:tab w:val="left" w:pos="817"/>
        </w:tabs>
        <w:rPr>
          <w:rFonts w:asciiTheme="minorHAnsi" w:hAnsiTheme="minorHAnsi" w:cstheme="minorHAnsi"/>
          <w:color w:val="0D0D0D"/>
          <w:shd w:val="clear" w:color="auto" w:fill="FFFFFF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Utilize product knowledge and persuasive communication skills to highlight key features and benefits, ultimately enhancing the customer's shopping experience and maximizing sales opportunities.</w:t>
      </w:r>
    </w:p>
    <w:p w14:paraId="1E6EAEEE" w14:textId="77777777" w:rsidR="000E7513" w:rsidRPr="000E7513" w:rsidRDefault="000E7513" w:rsidP="000E7513">
      <w:pPr>
        <w:pStyle w:val="ListParagraph"/>
        <w:numPr>
          <w:ilvl w:val="0"/>
          <w:numId w:val="3"/>
        </w:numPr>
        <w:tabs>
          <w:tab w:val="left" w:pos="817"/>
        </w:tabs>
        <w:rPr>
          <w:rFonts w:asciiTheme="minorHAnsi" w:hAnsiTheme="minorHAnsi" w:cstheme="minorHAnsi"/>
          <w:color w:val="0D0D0D"/>
          <w:shd w:val="clear" w:color="auto" w:fill="FFFFFF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Process customer transactions accurately and efficiently using a POS (Point of Sale) system, handling cash, credit, and debit card transactions with precision.</w:t>
      </w:r>
    </w:p>
    <w:p w14:paraId="17399AE8" w14:textId="77777777" w:rsidR="000E7513" w:rsidRPr="000E7513" w:rsidRDefault="000E7513" w:rsidP="000E7513">
      <w:pPr>
        <w:pStyle w:val="ListParagraph"/>
        <w:numPr>
          <w:ilvl w:val="0"/>
          <w:numId w:val="3"/>
        </w:numPr>
        <w:tabs>
          <w:tab w:val="left" w:pos="817"/>
        </w:tabs>
        <w:rPr>
          <w:rFonts w:asciiTheme="minorHAnsi" w:hAnsiTheme="minorHAnsi" w:cstheme="minorHAnsi"/>
          <w:color w:val="0D0D0D"/>
          <w:shd w:val="clear" w:color="auto" w:fill="FFFFFF"/>
        </w:rPr>
      </w:pPr>
      <w:r w:rsidRPr="000E7513">
        <w:rPr>
          <w:rFonts w:asciiTheme="minorHAnsi" w:hAnsiTheme="minorHAnsi" w:cstheme="minorHAnsi"/>
          <w:color w:val="0D0D0D"/>
          <w:shd w:val="clear" w:color="auto" w:fill="FFFFFF"/>
        </w:rPr>
        <w:t>Assist with restocking shelves, organizing merchandise displays, and monitoring inventory levels to ensure product availability</w:t>
      </w:r>
    </w:p>
    <w:p w14:paraId="2B0B876F" w14:textId="77777777" w:rsidR="000E7513" w:rsidRDefault="000E7513" w:rsidP="000E7513">
      <w:pPr>
        <w:spacing w:before="2"/>
        <w:ind w:left="100" w:right="5316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033A225" w14:textId="77777777" w:rsidR="00DA5F61" w:rsidRDefault="00DA5F61" w:rsidP="000E7513">
      <w:pPr>
        <w:spacing w:before="2"/>
        <w:ind w:left="100" w:right="5316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5B8C879A" w14:textId="28EAEBB9" w:rsidR="00DA5F61" w:rsidRPr="00DA5F61" w:rsidRDefault="00DA5F61" w:rsidP="00DA5F61">
      <w:pPr>
        <w:spacing w:before="201" w:line="424" w:lineRule="auto"/>
        <w:ind w:left="100" w:right="5316"/>
        <w:rPr>
          <w:rFonts w:asciiTheme="minorHAnsi" w:hAnsiTheme="minorHAnsi" w:cstheme="minorHAnsi"/>
          <w:b/>
          <w:bCs/>
          <w:iCs/>
          <w:color w:val="666666"/>
        </w:rPr>
      </w:pPr>
      <w:r w:rsidRPr="00DA5F61">
        <w:rPr>
          <w:rFonts w:asciiTheme="minorHAnsi" w:hAnsiTheme="minorHAnsi" w:cstheme="minorHAnsi"/>
          <w:b/>
          <w:bCs/>
          <w:iCs/>
          <w:color w:val="666666"/>
        </w:rPr>
        <w:t>Skills:</w:t>
      </w:r>
    </w:p>
    <w:p w14:paraId="1B15AA13" w14:textId="43BEAC75" w:rsidR="00DA5F61" w:rsidRDefault="00DA5F61" w:rsidP="00DA5F61">
      <w:pPr>
        <w:tabs>
          <w:tab w:val="left" w:pos="2741"/>
        </w:tabs>
        <w:spacing w:before="2"/>
        <w:ind w:right="5316"/>
        <w:rPr>
          <w:rFonts w:asciiTheme="minorHAnsi" w:hAnsiTheme="minorHAnsi" w:cstheme="minorHAnsi"/>
          <w:color w:val="0D0D0D"/>
          <w:shd w:val="clear" w:color="auto" w:fill="FFFFFF"/>
        </w:rPr>
      </w:pPr>
      <w:r w:rsidRPr="00DA5F61">
        <w:rPr>
          <w:rFonts w:asciiTheme="minorHAnsi" w:hAnsiTheme="minorHAnsi" w:cstheme="minorHAnsi"/>
          <w:color w:val="0D0D0D"/>
          <w:shd w:val="clear" w:color="auto" w:fill="FFFFFF"/>
        </w:rPr>
        <w:t>Effective Communicatio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n </w:t>
      </w:r>
    </w:p>
    <w:p w14:paraId="431B53B9" w14:textId="3CF2F8C2" w:rsidR="00DA5F61" w:rsidRDefault="00DA5F61" w:rsidP="00DA5F61">
      <w:pPr>
        <w:tabs>
          <w:tab w:val="left" w:pos="2741"/>
        </w:tabs>
        <w:spacing w:before="2"/>
        <w:ind w:right="5316"/>
        <w:rPr>
          <w:rFonts w:asciiTheme="minorHAnsi" w:hAnsiTheme="minorHAnsi" w:cstheme="minorHAnsi"/>
          <w:color w:val="0D0D0D"/>
          <w:shd w:val="clear" w:color="auto" w:fill="FFFFFF"/>
        </w:rPr>
      </w:pPr>
      <w:r w:rsidRPr="00DA5F61">
        <w:rPr>
          <w:rFonts w:asciiTheme="minorHAnsi" w:hAnsiTheme="minorHAnsi" w:cstheme="minorHAnsi"/>
          <w:color w:val="0D0D0D"/>
          <w:shd w:val="clear" w:color="auto" w:fill="FFFFFF"/>
        </w:rPr>
        <w:t>Friendly and Approachable Demeanor</w:t>
      </w:r>
    </w:p>
    <w:p w14:paraId="7C8332D2" w14:textId="09EA433A" w:rsidR="00DA5F61" w:rsidRDefault="00DA5F61" w:rsidP="00DA5F61">
      <w:pPr>
        <w:tabs>
          <w:tab w:val="left" w:pos="2741"/>
        </w:tabs>
        <w:spacing w:before="2"/>
        <w:ind w:right="5316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fficiently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resolve customer issues and complaints </w:t>
      </w:r>
    </w:p>
    <w:p w14:paraId="595536A8" w14:textId="0970B482" w:rsidR="00DA5F61" w:rsidRDefault="00DA5F61" w:rsidP="00DA5F61">
      <w:pPr>
        <w:spacing w:before="2"/>
        <w:ind w:right="5316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Pay close attention to detail to ensure accuracy</w:t>
      </w:r>
    </w:p>
    <w:p w14:paraId="49EB0CDB" w14:textId="12F3F938" w:rsidR="00DA5F61" w:rsidRPr="000E7513" w:rsidRDefault="00DA5F61" w:rsidP="00DA5F61">
      <w:pPr>
        <w:spacing w:before="2"/>
        <w:ind w:right="5316"/>
        <w:rPr>
          <w:rFonts w:asciiTheme="minorHAnsi" w:hAnsiTheme="minorHAnsi" w:cstheme="minorHAnsi"/>
          <w:color w:val="0D0D0D"/>
          <w:shd w:val="clear" w:color="auto" w:fill="FFFFFF"/>
        </w:rPr>
      </w:pPr>
      <w:r w:rsidRPr="00DA5F61">
        <w:rPr>
          <w:rFonts w:asciiTheme="minorHAnsi" w:hAnsiTheme="minorHAnsi" w:cstheme="minorHAnsi"/>
          <w:color w:val="0D0D0D"/>
          <w:shd w:val="clear" w:color="auto" w:fill="FFFFFF"/>
        </w:rPr>
        <w:t>Customer Service Skills</w:t>
      </w:r>
    </w:p>
    <w:sectPr w:rsidR="00DA5F61" w:rsidRPr="000E7513">
      <w:headerReference w:type="default" r:id="rId7"/>
      <w:type w:val="continuous"/>
      <w:pgSz w:w="12240" w:h="15840"/>
      <w:pgMar w:top="760" w:right="7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500F" w14:textId="77777777" w:rsidR="00E81FBA" w:rsidRDefault="00E81FBA" w:rsidP="000E7513">
      <w:r>
        <w:separator/>
      </w:r>
    </w:p>
  </w:endnote>
  <w:endnote w:type="continuationSeparator" w:id="0">
    <w:p w14:paraId="1AD185F1" w14:textId="77777777" w:rsidR="00E81FBA" w:rsidRDefault="00E81FBA" w:rsidP="000E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9BC3" w14:textId="77777777" w:rsidR="00E81FBA" w:rsidRDefault="00E81FBA" w:rsidP="000E7513">
      <w:r>
        <w:separator/>
      </w:r>
    </w:p>
  </w:footnote>
  <w:footnote w:type="continuationSeparator" w:id="0">
    <w:p w14:paraId="7C4ED008" w14:textId="77777777" w:rsidR="00E81FBA" w:rsidRDefault="00E81FBA" w:rsidP="000E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BD03" w14:textId="2BBB6F3C" w:rsidR="000E7513" w:rsidRPr="000E7513" w:rsidRDefault="000E7513" w:rsidP="000E7513">
    <w:pPr>
      <w:tabs>
        <w:tab w:val="left" w:pos="6578"/>
      </w:tabs>
      <w:spacing w:before="86" w:line="470" w:lineRule="auto"/>
      <w:ind w:left="100" w:right="1057"/>
      <w:rPr>
        <w:rFonts w:asciiTheme="minorHAnsi" w:hAnsiTheme="minorHAnsi" w:cstheme="minorHAnsi"/>
        <w:color w:val="666666"/>
        <w:w w:val="110"/>
      </w:rPr>
    </w:pPr>
    <w:r w:rsidRPr="000E7513">
      <w:rPr>
        <w:rFonts w:asciiTheme="minorHAnsi" w:hAnsiTheme="minorHAnsi" w:cstheme="minorHAnsi"/>
        <w:color w:val="666666"/>
        <w:w w:val="115"/>
      </w:rPr>
      <w:t>Vandana Konagari Shara Narsimha</w:t>
    </w:r>
    <w:r>
      <w:rPr>
        <w:rFonts w:asciiTheme="minorHAnsi" w:hAnsiTheme="minorHAnsi" w:cstheme="minorHAnsi"/>
        <w:color w:val="666666"/>
        <w:w w:val="115"/>
      </w:rPr>
      <w:t xml:space="preserve">                                              </w:t>
    </w:r>
    <w:hyperlink r:id="rId1" w:history="1">
      <w:r w:rsidRPr="00666328">
        <w:rPr>
          <w:rStyle w:val="Hyperlink"/>
          <w:rFonts w:asciiTheme="minorHAnsi" w:hAnsiTheme="minorHAnsi" w:cstheme="minorHAnsi"/>
          <w:spacing w:val="-2"/>
          <w:w w:val="110"/>
        </w:rPr>
        <w:t>Vandana.cse515@gmail.com</w:t>
      </w:r>
    </w:hyperlink>
    <w:r w:rsidRPr="000E7513">
      <w:rPr>
        <w:rFonts w:asciiTheme="minorHAnsi" w:hAnsiTheme="minorHAnsi" w:cstheme="minorHAnsi"/>
        <w:color w:val="666666"/>
        <w:spacing w:val="-2"/>
        <w:w w:val="110"/>
      </w:rPr>
      <w:t xml:space="preserve"> </w:t>
    </w:r>
  </w:p>
  <w:p w14:paraId="400411E1" w14:textId="72769FAF" w:rsidR="000E7513" w:rsidRPr="000E7513" w:rsidRDefault="000E7513" w:rsidP="000E7513">
    <w:pPr>
      <w:tabs>
        <w:tab w:val="left" w:pos="6578"/>
      </w:tabs>
      <w:spacing w:line="210" w:lineRule="exact"/>
      <w:ind w:left="100"/>
      <w:rPr>
        <w:rFonts w:asciiTheme="minorHAnsi" w:hAnsiTheme="minorHAnsi" w:cstheme="minorHAnsi"/>
      </w:rPr>
    </w:pPr>
    <w:r w:rsidRPr="000E7513">
      <w:rPr>
        <w:rFonts w:asciiTheme="minorHAnsi" w:hAnsiTheme="minorHAnsi" w:cstheme="minorHAnsi"/>
        <w:color w:val="666666"/>
        <w:w w:val="110"/>
      </w:rPr>
      <w:t>+44</w:t>
    </w:r>
    <w:r w:rsidRPr="000E7513">
      <w:rPr>
        <w:rFonts w:asciiTheme="minorHAnsi" w:hAnsiTheme="minorHAnsi" w:cstheme="minorHAnsi"/>
        <w:color w:val="666666"/>
        <w:spacing w:val="-7"/>
        <w:w w:val="110"/>
      </w:rPr>
      <w:t xml:space="preserve"> </w:t>
    </w:r>
    <w:r w:rsidRPr="000E7513">
      <w:rPr>
        <w:rFonts w:asciiTheme="minorHAnsi" w:hAnsiTheme="minorHAnsi" w:cstheme="minorHAnsi"/>
        <w:color w:val="666666"/>
        <w:w w:val="110"/>
      </w:rPr>
      <w:t>7587</w:t>
    </w:r>
    <w:r w:rsidRPr="000E7513">
      <w:rPr>
        <w:rFonts w:asciiTheme="minorHAnsi" w:hAnsiTheme="minorHAnsi" w:cstheme="minorHAnsi"/>
        <w:color w:val="666666"/>
        <w:spacing w:val="-6"/>
        <w:w w:val="110"/>
      </w:rPr>
      <w:t xml:space="preserve"> </w:t>
    </w:r>
    <w:r w:rsidRPr="000E7513">
      <w:rPr>
        <w:rFonts w:asciiTheme="minorHAnsi" w:hAnsiTheme="minorHAnsi" w:cstheme="minorHAnsi"/>
        <w:color w:val="666666"/>
        <w:spacing w:val="-2"/>
        <w:w w:val="110"/>
      </w:rPr>
      <w:t>731449</w:t>
    </w:r>
  </w:p>
  <w:p w14:paraId="67D017E3" w14:textId="77777777" w:rsidR="000E7513" w:rsidRDefault="000E7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781"/>
    <w:multiLevelType w:val="hybridMultilevel"/>
    <w:tmpl w:val="FAC84F14"/>
    <w:lvl w:ilvl="0" w:tplc="49A6DA7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58"/>
        <w:sz w:val="22"/>
        <w:szCs w:val="22"/>
        <w:lang w:val="en-US" w:eastAsia="en-US" w:bidi="ar-SA"/>
      </w:rPr>
    </w:lvl>
    <w:lvl w:ilvl="1" w:tplc="85440514">
      <w:numFmt w:val="bullet"/>
      <w:lvlText w:val="•"/>
      <w:lvlJc w:val="left"/>
      <w:pPr>
        <w:ind w:left="1752" w:hanging="358"/>
      </w:pPr>
      <w:rPr>
        <w:rFonts w:hint="default"/>
        <w:lang w:val="en-US" w:eastAsia="en-US" w:bidi="ar-SA"/>
      </w:rPr>
    </w:lvl>
    <w:lvl w:ilvl="2" w:tplc="27EE21AA">
      <w:numFmt w:val="bullet"/>
      <w:lvlText w:val="•"/>
      <w:lvlJc w:val="left"/>
      <w:pPr>
        <w:ind w:left="2684" w:hanging="358"/>
      </w:pPr>
      <w:rPr>
        <w:rFonts w:hint="default"/>
        <w:lang w:val="en-US" w:eastAsia="en-US" w:bidi="ar-SA"/>
      </w:rPr>
    </w:lvl>
    <w:lvl w:ilvl="3" w:tplc="02609AF2">
      <w:numFmt w:val="bullet"/>
      <w:lvlText w:val="•"/>
      <w:lvlJc w:val="left"/>
      <w:pPr>
        <w:ind w:left="3616" w:hanging="358"/>
      </w:pPr>
      <w:rPr>
        <w:rFonts w:hint="default"/>
        <w:lang w:val="en-US" w:eastAsia="en-US" w:bidi="ar-SA"/>
      </w:rPr>
    </w:lvl>
    <w:lvl w:ilvl="4" w:tplc="DF0421BA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23FA894E">
      <w:numFmt w:val="bullet"/>
      <w:lvlText w:val="•"/>
      <w:lvlJc w:val="left"/>
      <w:pPr>
        <w:ind w:left="5480" w:hanging="358"/>
      </w:pPr>
      <w:rPr>
        <w:rFonts w:hint="default"/>
        <w:lang w:val="en-US" w:eastAsia="en-US" w:bidi="ar-SA"/>
      </w:rPr>
    </w:lvl>
    <w:lvl w:ilvl="6" w:tplc="E08A9CE4">
      <w:numFmt w:val="bullet"/>
      <w:lvlText w:val="•"/>
      <w:lvlJc w:val="left"/>
      <w:pPr>
        <w:ind w:left="6412" w:hanging="358"/>
      </w:pPr>
      <w:rPr>
        <w:rFonts w:hint="default"/>
        <w:lang w:val="en-US" w:eastAsia="en-US" w:bidi="ar-SA"/>
      </w:rPr>
    </w:lvl>
    <w:lvl w:ilvl="7" w:tplc="48A2F57E">
      <w:numFmt w:val="bullet"/>
      <w:lvlText w:val="•"/>
      <w:lvlJc w:val="left"/>
      <w:pPr>
        <w:ind w:left="7344" w:hanging="358"/>
      </w:pPr>
      <w:rPr>
        <w:rFonts w:hint="default"/>
        <w:lang w:val="en-US" w:eastAsia="en-US" w:bidi="ar-SA"/>
      </w:rPr>
    </w:lvl>
    <w:lvl w:ilvl="8" w:tplc="785E4848">
      <w:numFmt w:val="bullet"/>
      <w:lvlText w:val="•"/>
      <w:lvlJc w:val="left"/>
      <w:pPr>
        <w:ind w:left="827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A69305F"/>
    <w:multiLevelType w:val="hybridMultilevel"/>
    <w:tmpl w:val="C7E2B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B7283"/>
    <w:multiLevelType w:val="hybridMultilevel"/>
    <w:tmpl w:val="49ACAC90"/>
    <w:lvl w:ilvl="0" w:tplc="40090001">
      <w:start w:val="1"/>
      <w:numFmt w:val="bullet"/>
      <w:lvlText w:val=""/>
      <w:lvlJc w:val="left"/>
      <w:pPr>
        <w:ind w:left="820" w:hanging="358"/>
      </w:pPr>
      <w:rPr>
        <w:rFonts w:ascii="Symbol" w:hAnsi="Symbol" w:hint="default"/>
        <w:b w:val="0"/>
        <w:bCs w:val="0"/>
        <w:i w:val="0"/>
        <w:iCs w:val="0"/>
        <w:color w:val="666666"/>
        <w:spacing w:val="0"/>
        <w:w w:val="58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4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6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0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12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4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76" w:hanging="358"/>
      </w:pPr>
      <w:rPr>
        <w:rFonts w:hint="default"/>
        <w:lang w:val="en-US" w:eastAsia="en-US" w:bidi="ar-SA"/>
      </w:rPr>
    </w:lvl>
  </w:abstractNum>
  <w:num w:numId="1" w16cid:durableId="1984692892">
    <w:abstractNumId w:val="0"/>
  </w:num>
  <w:num w:numId="2" w16cid:durableId="1478453163">
    <w:abstractNumId w:val="1"/>
  </w:num>
  <w:num w:numId="3" w16cid:durableId="1267495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7"/>
    <w:rsid w:val="000E7513"/>
    <w:rsid w:val="00790E27"/>
    <w:rsid w:val="00862F8B"/>
    <w:rsid w:val="00A907E5"/>
    <w:rsid w:val="00DA5F61"/>
    <w:rsid w:val="00E8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EB6E"/>
  <w15:docId w15:val="{3B82D130-92C7-4DA7-969D-20003B9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817"/>
    </w:pPr>
  </w:style>
  <w:style w:type="paragraph" w:styleId="ListParagraph">
    <w:name w:val="List Paragraph"/>
    <w:basedOn w:val="Normal"/>
    <w:uiPriority w:val="34"/>
    <w:qFormat/>
    <w:pPr>
      <w:spacing w:before="196"/>
      <w:ind w:left="817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5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1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75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51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E7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ndana.cse5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Vandana PT resume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Vandana PT resume</dc:title>
  <dc:creator>vandana</dc:creator>
  <cp:lastModifiedBy>Monalisa Roy</cp:lastModifiedBy>
  <cp:revision>2</cp:revision>
  <dcterms:created xsi:type="dcterms:W3CDTF">2024-03-02T02:23:00Z</dcterms:created>
  <dcterms:modified xsi:type="dcterms:W3CDTF">2024-03-02T02:23:00Z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2024-03-02T00:00:00Z</vt:filetime>
  </property>
  <property fmtid="{D5CDD505-2E9C-101B-9397-08002B2CF9AE}" pid="5" name="Producer">
    <vt:lpwstr>3-Heights(TM) PDF Security Shell 4.8.25.2 (http://www.pdf-tools.com)</vt:lpwstr>
  </property>
</Properties>
</file>