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3C8E" w:rsidRDefault="00F03C8E">
      <w:pPr>
        <w:rPr>
          <w:b/>
        </w:rPr>
      </w:pPr>
      <w:r>
        <w:rPr>
          <w:b/>
        </w:rPr>
        <w:t>Special Expertise:</w:t>
      </w:r>
    </w:p>
    <w:p w:rsidR="00F03C8E" w:rsidRDefault="00F03C8E">
      <w:r>
        <w:t xml:space="preserve">Our wealth of expertise includes understanding the unique challenges which our clients face. </w:t>
      </w:r>
    </w:p>
    <w:p w:rsidR="00F03C8E" w:rsidRDefault="00F03C8E">
      <w:r>
        <w:t>We believe in team work with committed performance to meet the needs of customers up to their satisfaction, having well experienced, qualified &amp; trained staffs, supported by fully computerized documentation, latest communication &amp; networking system.</w:t>
      </w:r>
    </w:p>
    <w:p w:rsidR="00F03C8E" w:rsidRPr="00F03C8E" w:rsidRDefault="00F03C8E">
      <w:r>
        <w:t>We use our sector specific knowledge and understanding of company requirements to ensure clients achieve their objectives.</w:t>
      </w:r>
    </w:p>
    <w:p w:rsidR="00EE1544" w:rsidRPr="00EE1544" w:rsidRDefault="00EE1544">
      <w:pPr>
        <w:rPr>
          <w:b/>
        </w:rPr>
      </w:pPr>
      <w:r w:rsidRPr="00EE1544">
        <w:rPr>
          <w:b/>
        </w:rPr>
        <w:t>CUSTOM CLEARANCE:</w:t>
      </w:r>
    </w:p>
    <w:p w:rsidR="00C82BE7" w:rsidRDefault="00EE1544">
      <w:r w:rsidRPr="00EE1544">
        <w:t xml:space="preserve">SEAWAVE's own Clearing &amp; Forwarding Division, SEAWAVE </w:t>
      </w:r>
      <w:r>
        <w:t xml:space="preserve">FORWARDING &amp; </w:t>
      </w:r>
      <w:r w:rsidRPr="00EE1544">
        <w:t>LOGISTICS PVT. LTD. is an authorised CUSTOM HOUSE AGENT</w:t>
      </w:r>
      <w:r>
        <w:t xml:space="preserve"> (CHA)</w:t>
      </w:r>
      <w:r w:rsidRPr="00EE1544">
        <w:t>. This division is mastered in custom clearance of general and project cargo. The team comprises of experienced and qualified personnel who have thorough knowledge in tariff schedules, customs regulations and keep abreast of the frequent changes in custom laws, import export policies etc. Document studies are carried out well before arrival of shipment and this gives enough time for error correction and avoid unnecessary delay.</w:t>
      </w:r>
    </w:p>
    <w:p w:rsidR="00EE1544" w:rsidRDefault="00EE1544">
      <w:r>
        <w:t>Convenience of customers is taken care of by the finalization of the paper works, documents etc. and by saving the client from complex administrative procedure.</w:t>
      </w:r>
    </w:p>
    <w:p w:rsidR="00EE1544" w:rsidRDefault="00EE1544">
      <w:r>
        <w:t xml:space="preserve">The Services Includes: </w:t>
      </w:r>
    </w:p>
    <w:p w:rsidR="00EE1544" w:rsidRDefault="00EE1544">
      <w:r>
        <w:t>Custom Documentation</w:t>
      </w:r>
    </w:p>
    <w:p w:rsidR="00EE1544" w:rsidRDefault="00EE1544">
      <w:r>
        <w:t>Import &amp; Export Documentation</w:t>
      </w:r>
    </w:p>
    <w:p w:rsidR="00EE1544" w:rsidRDefault="00EE1544">
      <w:r>
        <w:t>Examination of Import &amp; Export Consignments</w:t>
      </w:r>
    </w:p>
    <w:p w:rsidR="00EE1544" w:rsidRDefault="00EE1544">
      <w:r>
        <w:t>Handling of stuffing &amp; de-stuffing at ports</w:t>
      </w:r>
    </w:p>
    <w:p w:rsidR="00EE1544" w:rsidRDefault="00EE1544">
      <w:r>
        <w:t xml:space="preserve">Clearance at ICD’s, Land Customs (NEPAL &amp; BANGALESH BORDER) </w:t>
      </w:r>
    </w:p>
    <w:p w:rsidR="00EE1544" w:rsidRDefault="00EE1544"/>
    <w:p w:rsidR="00EE1544" w:rsidRDefault="00EE1544">
      <w:pPr>
        <w:rPr>
          <w:b/>
        </w:rPr>
      </w:pPr>
      <w:r>
        <w:rPr>
          <w:b/>
        </w:rPr>
        <w:t>FREIGHT FORWARDING:</w:t>
      </w:r>
    </w:p>
    <w:p w:rsidR="00EE1544" w:rsidRDefault="00503894">
      <w:pPr>
        <w:rPr>
          <w:b/>
        </w:rPr>
      </w:pPr>
      <w:r>
        <w:rPr>
          <w:b/>
        </w:rPr>
        <w:t xml:space="preserve">AIR FREIGHT: </w:t>
      </w:r>
    </w:p>
    <w:p w:rsidR="00503894" w:rsidRDefault="00503894" w:rsidP="00503894">
      <w:r>
        <w:t xml:space="preserve">Air Freight is one of the valuable parts of our services which </w:t>
      </w:r>
      <w:proofErr w:type="gramStart"/>
      <w:r>
        <w:t>is</w:t>
      </w:r>
      <w:proofErr w:type="gramEnd"/>
      <w:r>
        <w:t xml:space="preserve"> insured to reach the cargo at destination safely &amp; timely. </w:t>
      </w:r>
    </w:p>
    <w:p w:rsidR="00503894" w:rsidRDefault="00503894">
      <w:r>
        <w:t>SEAWAVE is</w:t>
      </w:r>
      <w:r w:rsidRPr="00503894">
        <w:t xml:space="preserve"> an air cargo agent to provide timely accurate and customized services for all type of air cargo. Export shipments are dispatched to all the five continents. Therefore, SEAWAVE generates considerable activities throughout the world in order to pave the export ways for industry and commerce. In addition it is necessary to be well acquainted with the regulations in the individual countries and to have a good knowledge of the facilities everywhere. Apart from General Cargo, SEAWAVE is capable of handling Vehicles, Heavy Weight and Odd Dimensional Cargo by air to any destinations. Expect the most competitive airfreight rates and unmatchable service standards.</w:t>
      </w:r>
    </w:p>
    <w:p w:rsidR="00503894" w:rsidRDefault="00503894">
      <w:r>
        <w:lastRenderedPageBreak/>
        <w:t xml:space="preserve">Our Services in this category include: </w:t>
      </w:r>
    </w:p>
    <w:p w:rsidR="00503894" w:rsidRDefault="00503894">
      <w:r>
        <w:t>Air Freight Booking</w:t>
      </w:r>
    </w:p>
    <w:p w:rsidR="00503894" w:rsidRDefault="00503894">
      <w:r>
        <w:t>World Wide Consolidation</w:t>
      </w:r>
    </w:p>
    <w:p w:rsidR="00503894" w:rsidRDefault="00503894">
      <w:pPr>
        <w:rPr>
          <w:b/>
        </w:rPr>
      </w:pPr>
    </w:p>
    <w:p w:rsidR="00503894" w:rsidRDefault="00503894">
      <w:pPr>
        <w:rPr>
          <w:b/>
        </w:rPr>
      </w:pPr>
    </w:p>
    <w:p w:rsidR="00503894" w:rsidRDefault="00503894">
      <w:pPr>
        <w:rPr>
          <w:b/>
        </w:rPr>
      </w:pPr>
    </w:p>
    <w:p w:rsidR="00503894" w:rsidRDefault="00503894">
      <w:pPr>
        <w:rPr>
          <w:b/>
        </w:rPr>
      </w:pPr>
      <w:r>
        <w:rPr>
          <w:b/>
        </w:rPr>
        <w:t xml:space="preserve">SEA FREIGHT: </w:t>
      </w:r>
    </w:p>
    <w:p w:rsidR="00503894" w:rsidRPr="00503894" w:rsidRDefault="00503894">
      <w:r>
        <w:t>Sea Freight is an eminent feature among the services offered by us.</w:t>
      </w:r>
    </w:p>
    <w:p w:rsidR="00503894" w:rsidRDefault="00503894">
      <w:r w:rsidRPr="00503894">
        <w:t>SEAWAVE accepts following types of cargo and offer complete services for moving the export cargo right from the shippers' location to any port. Ocean Freight Forwarding Services for export consignments are provided. SEAWAVE have established its name in the shipping industry, having rate negotiation skills and special arrangements with leading liners. Freight services are provided for moving LCL, FCL and Break-Bulk Cargo, further supported by a fleet of container vehicles and trucks available for offering inland movement of containers and loose cargo.</w:t>
      </w:r>
    </w:p>
    <w:p w:rsidR="00503894" w:rsidRDefault="00503894">
      <w:r>
        <w:t>We excel in facilitating our clients with following services:</w:t>
      </w:r>
    </w:p>
    <w:p w:rsidR="00503894" w:rsidRDefault="00503894">
      <w:r>
        <w:t>Freight Booking</w:t>
      </w:r>
    </w:p>
    <w:p w:rsidR="00503894" w:rsidRDefault="00503894">
      <w:r>
        <w:t>World Wide Consolidation</w:t>
      </w:r>
    </w:p>
    <w:p w:rsidR="00503894" w:rsidRDefault="00503894">
      <w:r>
        <w:t>Handling FCL’s &amp; LCL’s shipments world wide</w:t>
      </w:r>
    </w:p>
    <w:p w:rsidR="00503894" w:rsidRDefault="00503894">
      <w:r>
        <w:t>NVOCC</w:t>
      </w:r>
    </w:p>
    <w:p w:rsidR="00503894" w:rsidRDefault="00503894">
      <w:r>
        <w:t>Handling of Projects &amp; Break Bulk</w:t>
      </w:r>
    </w:p>
    <w:p w:rsidR="00503894" w:rsidRDefault="00503894"/>
    <w:p w:rsidR="00503894" w:rsidRDefault="00503894">
      <w:pPr>
        <w:rPr>
          <w:b/>
        </w:rPr>
      </w:pPr>
      <w:r>
        <w:rPr>
          <w:b/>
        </w:rPr>
        <w:t>LAND FREIGHT:</w:t>
      </w:r>
    </w:p>
    <w:p w:rsidR="00503894" w:rsidRDefault="00503894">
      <w:r>
        <w:t>Land Freight forwarding is one of prime services, which is essential for Sea, Air &amp; Land Consignments to ensure the clients to reach the cargo at respective seaports, ICD’s, airports &amp; overseas land destinations.</w:t>
      </w:r>
    </w:p>
    <w:p w:rsidR="00503894" w:rsidRDefault="00503894">
      <w:r>
        <w:t>Services Include:</w:t>
      </w:r>
    </w:p>
    <w:p w:rsidR="00503894" w:rsidRDefault="00503894">
      <w:r>
        <w:t>Truck/Trailer Freight Booking</w:t>
      </w:r>
    </w:p>
    <w:p w:rsidR="00503894" w:rsidRDefault="00503894">
      <w:r>
        <w:t>Consolidation of cargo for truck</w:t>
      </w:r>
    </w:p>
    <w:p w:rsidR="00503894" w:rsidRDefault="00503894">
      <w:r>
        <w:t>Loading-Unloading facilities</w:t>
      </w:r>
    </w:p>
    <w:p w:rsidR="009F2E56" w:rsidRPr="003B2154" w:rsidRDefault="00503894">
      <w:r>
        <w:t>Shipments through land customs (Especially for Nepal &amp; Bangladesh)</w:t>
      </w:r>
    </w:p>
    <w:p w:rsidR="00503894" w:rsidRDefault="00503894">
      <w:pPr>
        <w:rPr>
          <w:b/>
        </w:rPr>
      </w:pPr>
      <w:r>
        <w:rPr>
          <w:b/>
        </w:rPr>
        <w:lastRenderedPageBreak/>
        <w:t>TRANSPORTATION:</w:t>
      </w:r>
    </w:p>
    <w:p w:rsidR="00503894" w:rsidRDefault="00503894">
      <w:r>
        <w:t xml:space="preserve">We provide our clients the comfort of transportation for the delivery, dispatch and pick up of the goods. Door to door steps delivery is a special feature of our services. The array of our services comprises of: </w:t>
      </w:r>
    </w:p>
    <w:p w:rsidR="00503894" w:rsidRDefault="00503894">
      <w:r>
        <w:t>Cargo pickup faci</w:t>
      </w:r>
      <w:r w:rsidR="009F2E56">
        <w:t>lity round the clock by own:</w:t>
      </w:r>
    </w:p>
    <w:p w:rsidR="009F2E56" w:rsidRDefault="009F2E56" w:rsidP="009F2E56">
      <w:pPr>
        <w:pStyle w:val="ListParagraph"/>
        <w:numPr>
          <w:ilvl w:val="0"/>
          <w:numId w:val="1"/>
        </w:numPr>
      </w:pPr>
      <w:r>
        <w:t>Fleets of close body</w:t>
      </w:r>
    </w:p>
    <w:p w:rsidR="009F2E56" w:rsidRDefault="009F2E56" w:rsidP="009F2E56">
      <w:pPr>
        <w:pStyle w:val="ListParagraph"/>
        <w:numPr>
          <w:ilvl w:val="0"/>
          <w:numId w:val="1"/>
        </w:numPr>
      </w:pPr>
      <w:r>
        <w:t>Transportation of Sea/Air/Land Cargo</w:t>
      </w:r>
    </w:p>
    <w:p w:rsidR="009F2E56" w:rsidRDefault="009F2E56" w:rsidP="009F2E56">
      <w:pPr>
        <w:pStyle w:val="ListParagraph"/>
        <w:numPr>
          <w:ilvl w:val="0"/>
          <w:numId w:val="1"/>
        </w:numPr>
      </w:pPr>
      <w:r>
        <w:t>Custom Cleared in Hinterlands to International Sea/Air ports</w:t>
      </w:r>
    </w:p>
    <w:p w:rsidR="009F2E56" w:rsidRDefault="009F2E56" w:rsidP="009F2E56">
      <w:proofErr w:type="gramStart"/>
      <w:r>
        <w:t>Transport of goods from port of discharge to hinterland destination in conjunction with our overseas partners.</w:t>
      </w:r>
      <w:proofErr w:type="gramEnd"/>
    </w:p>
    <w:p w:rsidR="009F2E56" w:rsidRDefault="009F2E56" w:rsidP="009F2E56">
      <w:proofErr w:type="gramStart"/>
      <w:r>
        <w:t>Door to door delivery of cargo.</w:t>
      </w:r>
      <w:proofErr w:type="gramEnd"/>
    </w:p>
    <w:p w:rsidR="009F2E56" w:rsidRDefault="009F2E56" w:rsidP="009F2E56">
      <w:r>
        <w:t>The company commands a large fleet of 200 heavy duty trailers that can transport cargo in huge quantity in a day.</w:t>
      </w:r>
    </w:p>
    <w:p w:rsidR="009F2E56" w:rsidRDefault="009F2E56" w:rsidP="009F2E56"/>
    <w:p w:rsidR="009F2E56" w:rsidRDefault="009F2E56" w:rsidP="009F2E56">
      <w:pPr>
        <w:rPr>
          <w:b/>
        </w:rPr>
      </w:pPr>
      <w:r w:rsidRPr="009F2E56">
        <w:rPr>
          <w:b/>
        </w:rPr>
        <w:t>VEHICLE OPERATION:</w:t>
      </w:r>
    </w:p>
    <w:p w:rsidR="009F2E56" w:rsidRPr="009F2E56" w:rsidRDefault="009F2E56" w:rsidP="009F2E56">
      <w:r w:rsidRPr="009F2E56">
        <w:t xml:space="preserve">Vehicle operation modes refer to various operating conditions that either is requested by the driver or decided by the SC according to the subsystem status. </w:t>
      </w:r>
      <w:r>
        <w:t xml:space="preserve"> SEAWAVE has total 5 vehicles of our own. </w:t>
      </w:r>
    </w:p>
    <w:p w:rsidR="00503894" w:rsidRDefault="009F2E56">
      <w:r>
        <w:t>Driver Management</w:t>
      </w:r>
    </w:p>
    <w:p w:rsidR="009F2E56" w:rsidRDefault="009F2E56">
      <w:r>
        <w:t>Vehicle Management</w:t>
      </w:r>
    </w:p>
    <w:p w:rsidR="009F2E56" w:rsidRDefault="009F2E56">
      <w:r>
        <w:t xml:space="preserve">Vehicle operations like Loading-Unloading </w:t>
      </w:r>
    </w:p>
    <w:p w:rsidR="009F2E56" w:rsidRDefault="009F2E56">
      <w:r>
        <w:t>Tracking of vehicle and follow up with transporter</w:t>
      </w:r>
    </w:p>
    <w:p w:rsidR="009F2E56" w:rsidRDefault="009F2E56">
      <w:proofErr w:type="gramStart"/>
      <w:r>
        <w:t>Vehicle paper work &amp; RTO charges.</w:t>
      </w:r>
      <w:proofErr w:type="gramEnd"/>
    </w:p>
    <w:p w:rsidR="009F2E56" w:rsidRDefault="009F2E56"/>
    <w:p w:rsidR="009F2E56" w:rsidRDefault="009F2E56">
      <w:pPr>
        <w:rPr>
          <w:b/>
        </w:rPr>
      </w:pPr>
      <w:r>
        <w:rPr>
          <w:b/>
        </w:rPr>
        <w:t>WAREHOUSING:</w:t>
      </w:r>
    </w:p>
    <w:p w:rsidR="009F2E56" w:rsidRDefault="009F2E56">
      <w:proofErr w:type="spellStart"/>
      <w:r w:rsidRPr="009F2E56">
        <w:t>Seawave</w:t>
      </w:r>
      <w:proofErr w:type="spellEnd"/>
      <w:r w:rsidRPr="009F2E56">
        <w:t xml:space="preserve"> Forwarding &amp; Logistics </w:t>
      </w:r>
      <w:proofErr w:type="spellStart"/>
      <w:r w:rsidRPr="009F2E56">
        <w:t>Pvt.</w:t>
      </w:r>
      <w:proofErr w:type="spellEnd"/>
      <w:r w:rsidRPr="009F2E56">
        <w:t xml:space="preserve"> Ltd. had identified warehouse as one of the key component of national and international trade. With this focus, </w:t>
      </w:r>
      <w:proofErr w:type="spellStart"/>
      <w:r w:rsidRPr="009F2E56">
        <w:t>seawave</w:t>
      </w:r>
      <w:proofErr w:type="spellEnd"/>
      <w:r w:rsidRPr="009F2E56">
        <w:t xml:space="preserve"> had set up large warehouses at strategic locations in and around the port. The Company commands over 19,000 sq. </w:t>
      </w:r>
      <w:proofErr w:type="spellStart"/>
      <w:r w:rsidRPr="009F2E56">
        <w:t>ft</w:t>
      </w:r>
      <w:proofErr w:type="spellEnd"/>
      <w:r w:rsidRPr="009F2E56">
        <w:t xml:space="preserve"> of warehousing space in and around the Mumbai (Bombay). It also has warehouses at </w:t>
      </w:r>
      <w:proofErr w:type="spellStart"/>
      <w:r w:rsidRPr="009F2E56">
        <w:t>Panvel</w:t>
      </w:r>
      <w:proofErr w:type="spellEnd"/>
      <w:r w:rsidRPr="009F2E56">
        <w:t xml:space="preserve">, </w:t>
      </w:r>
      <w:proofErr w:type="spellStart"/>
      <w:r w:rsidRPr="009F2E56">
        <w:t>Bhiwandi</w:t>
      </w:r>
      <w:proofErr w:type="spellEnd"/>
      <w:r w:rsidRPr="009F2E56">
        <w:t xml:space="preserve"> and outskirts of Pune. Non - hazardous cargo meant for exports and imported cargo pending final consumption and those that are to be further distributed within the country are kept in the warehouses. Some of these warehouses are equipped with electrical cranes to cater to specific handling requirement of the clients.</w:t>
      </w:r>
      <w:bookmarkStart w:id="0" w:name="_GoBack"/>
      <w:bookmarkEnd w:id="0"/>
    </w:p>
    <w:p w:rsidR="009F2E56" w:rsidRDefault="00F03C8E">
      <w:proofErr w:type="gramStart"/>
      <w:r>
        <w:lastRenderedPageBreak/>
        <w:t>Our exclusive services including warehousing of the cargo.</w:t>
      </w:r>
      <w:proofErr w:type="gramEnd"/>
      <w:r>
        <w:t xml:space="preserve"> Special attention is paid to control checks of the goods to ensure best service for the clients.</w:t>
      </w:r>
    </w:p>
    <w:p w:rsidR="00F03C8E" w:rsidRDefault="00F03C8E">
      <w:r>
        <w:t>Services Includes:</w:t>
      </w:r>
    </w:p>
    <w:p w:rsidR="00F03C8E" w:rsidRDefault="00F03C8E">
      <w:r>
        <w:t>Adequate Warehouse space</w:t>
      </w:r>
    </w:p>
    <w:p w:rsidR="00F03C8E" w:rsidRDefault="00F03C8E">
      <w:r>
        <w:t>Control Checks on entry &amp; exit of Goods</w:t>
      </w:r>
    </w:p>
    <w:p w:rsidR="00F03C8E" w:rsidRDefault="00F03C8E">
      <w:r>
        <w:t>Safe Loading &amp; Unloading of Goods</w:t>
      </w:r>
    </w:p>
    <w:p w:rsidR="00F03C8E" w:rsidRDefault="00F03C8E">
      <w:r>
        <w:t>Cargo arrival information</w:t>
      </w:r>
    </w:p>
    <w:p w:rsidR="00F03C8E" w:rsidRDefault="00F03C8E">
      <w:r>
        <w:t>Inspection Platforms &amp; Labours</w:t>
      </w:r>
    </w:p>
    <w:p w:rsidR="00F03C8E" w:rsidRPr="009F2E56" w:rsidRDefault="00F03C8E">
      <w:r>
        <w:t xml:space="preserve">Opening &amp; Repacking facilities </w:t>
      </w:r>
    </w:p>
    <w:p w:rsidR="009F2E56" w:rsidRPr="009F2E56" w:rsidRDefault="009F2E56"/>
    <w:p w:rsidR="00503894" w:rsidRDefault="00503894"/>
    <w:p w:rsidR="00503894" w:rsidRPr="00503894" w:rsidRDefault="00503894"/>
    <w:sectPr w:rsidR="00503894" w:rsidRPr="005038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A06754"/>
    <w:multiLevelType w:val="hybridMultilevel"/>
    <w:tmpl w:val="9D8444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1544"/>
    <w:rsid w:val="003B2154"/>
    <w:rsid w:val="00503894"/>
    <w:rsid w:val="009F2E56"/>
    <w:rsid w:val="00C82BE7"/>
    <w:rsid w:val="00DE017E"/>
    <w:rsid w:val="00EE1544"/>
    <w:rsid w:val="00F03C8E"/>
    <w:rsid w:val="00F868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2E5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2E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200</TotalTime>
  <Pages>1</Pages>
  <Words>851</Words>
  <Characters>4857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Rishi</dc:creator>
  <cp:lastModifiedBy>Rishi</cp:lastModifiedBy>
  <cp:revision>4</cp:revision>
  <dcterms:created xsi:type="dcterms:W3CDTF">2022-06-13T19:23:00Z</dcterms:created>
  <dcterms:modified xsi:type="dcterms:W3CDTF">2022-06-16T09:25:00Z</dcterms:modified>
</cp:coreProperties>
</file>