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2B1C52"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Default="002B1C52">
      <w:pPr>
        <w:pStyle w:val="NormalWeb"/>
        <w:divId w:val="465317432"/>
        <w:rPr>
          <w:rFonts w:ascii="Arial" w:hAnsi="Arial" w:cs="Arial"/>
          <w:lang/>
        </w:rPr>
      </w:pPr>
      <w:r>
        <w:rPr>
          <w:rStyle w:val="Strong"/>
          <w:rFonts w:ascii="Arial" w:hAnsi="Arial" w:cs="Arial"/>
          <w:lang/>
        </w:rPr>
        <w:t>Learner Name</w:t>
      </w:r>
      <w:r w:rsidR="00FE3CE8">
        <w:rPr>
          <w:rFonts w:ascii="Arial" w:hAnsi="Arial" w:cs="Arial"/>
          <w:lang/>
        </w:rPr>
        <w:t>: Shruti Sahu</w:t>
      </w:r>
    </w:p>
    <w:p w:rsidR="00DD5008" w:rsidRDefault="00DD5008">
      <w:pPr>
        <w:pStyle w:val="NormalWeb"/>
        <w:divId w:val="465317432"/>
        <w:rPr>
          <w:rFonts w:ascii="Arial" w:hAnsi="Arial" w:cs="Arial"/>
          <w:lang/>
        </w:rPr>
      </w:pPr>
      <w:r>
        <w:rPr>
          <w:rStyle w:val="Strong"/>
          <w:rFonts w:ascii="Arial" w:hAnsi="Arial" w:cs="Arial"/>
          <w:lang/>
        </w:rPr>
        <w:t>Learner Email</w:t>
      </w:r>
      <w:r w:rsidR="00FE3CE8">
        <w:rPr>
          <w:rFonts w:ascii="Arial" w:hAnsi="Arial" w:cs="Arial"/>
          <w:lang/>
        </w:rPr>
        <w:t>: shrutisahu0021@gmail.com</w:t>
      </w:r>
    </w:p>
    <w:p w:rsidR="00234B39" w:rsidRDefault="002B1C52" w:rsidP="00FE3CE8">
      <w:pPr>
        <w:pStyle w:val="NormalWeb"/>
        <w:divId w:val="465317432"/>
        <w:rPr>
          <w:rFonts w:ascii="Arial" w:hAnsi="Arial" w:cs="Arial"/>
          <w:lang/>
        </w:rPr>
      </w:pPr>
      <w:r>
        <w:rPr>
          <w:rStyle w:val="Strong"/>
          <w:rFonts w:ascii="Arial" w:hAnsi="Arial" w:cs="Arial"/>
          <w:lang/>
        </w:rPr>
        <w:t>Topic</w:t>
      </w:r>
      <w:r>
        <w:rPr>
          <w:rFonts w:ascii="Arial" w:hAnsi="Arial" w:cs="Arial"/>
          <w:lang/>
        </w:rPr>
        <w:t xml:space="preserve">: </w:t>
      </w:r>
      <w:r w:rsidR="00FE3CE8" w:rsidRPr="00FE3CE8">
        <w:rPr>
          <w:rFonts w:ascii="Arial" w:hAnsi="Arial" w:cs="Arial"/>
        </w:rPr>
        <w:t>Summarize and analyze research on innovative teaching methods in higher education.</w:t>
      </w:r>
    </w:p>
    <w:p w:rsidR="00234B39" w:rsidRDefault="002B1C52" w:rsidP="00FE3CE8">
      <w:pPr>
        <w:pStyle w:val="NormalWeb"/>
        <w:divId w:val="465317432"/>
        <w:rPr>
          <w:rFonts w:ascii="Arial" w:hAnsi="Arial" w:cs="Arial"/>
          <w:lang/>
        </w:rPr>
      </w:pPr>
      <w:r>
        <w:rPr>
          <w:rStyle w:val="Strong"/>
          <w:rFonts w:ascii="Arial" w:hAnsi="Arial" w:cs="Arial"/>
          <w:lang/>
        </w:rPr>
        <w:t>Research Paper</w:t>
      </w:r>
      <w:r>
        <w:rPr>
          <w:rFonts w:ascii="Arial" w:hAnsi="Arial" w:cs="Arial"/>
          <w:lang/>
        </w:rPr>
        <w:t xml:space="preserve">: </w:t>
      </w:r>
      <w:r w:rsidR="00FE3CE8" w:rsidRPr="00FE3CE8">
        <w:rPr>
          <w:rFonts w:ascii="Arial" w:hAnsi="Arial" w:cs="Arial"/>
        </w:rPr>
        <w:t>"Innovative Teaching Methods in Higher Education", Journal of Higher Education, 2023.</w:t>
      </w:r>
    </w:p>
    <w:p w:rsidR="00234B39" w:rsidRDefault="002B1C52">
      <w:pPr>
        <w:pStyle w:val="Heading3"/>
        <w:divId w:val="465317432"/>
        <w:rPr>
          <w:rFonts w:ascii="Arial" w:eastAsia="Times New Roman" w:hAnsi="Arial" w:cs="Arial"/>
          <w:lang/>
        </w:rPr>
      </w:pPr>
      <w:r>
        <w:rPr>
          <w:rFonts w:ascii="Arial" w:eastAsia="Times New Roman" w:hAnsi="Arial" w:cs="Arial"/>
          <w:lang/>
        </w:rPr>
        <w:t>Initial Prompt</w:t>
      </w:r>
    </w:p>
    <w:p w:rsidR="00234B39" w:rsidRDefault="00FE3CE8" w:rsidP="00FE3CE8">
      <w:pPr>
        <w:pStyle w:val="NormalWeb"/>
        <w:divId w:val="465317432"/>
        <w:rPr>
          <w:rFonts w:ascii="Arial" w:hAnsi="Arial" w:cs="Arial"/>
          <w:lang/>
        </w:rPr>
      </w:pPr>
      <w:r>
        <w:rPr>
          <w:rStyle w:val="Strong"/>
          <w:rFonts w:ascii="Arial" w:hAnsi="Arial" w:cs="Arial"/>
          <w:lang/>
        </w:rPr>
        <w:t>Description:</w:t>
      </w:r>
      <w:r w:rsidRPr="00FE3CE8">
        <w:t xml:space="preserve"> </w:t>
      </w:r>
      <w:r>
        <w:t xml:space="preserve"> </w:t>
      </w:r>
      <w:r w:rsidRPr="00FE3CE8">
        <w:rPr>
          <w:rFonts w:ascii="Arial" w:hAnsi="Arial" w:cs="Arial"/>
        </w:rPr>
        <w:t>Summarize the key findings of the research paper on innovative teaching methods in higher education.</w:t>
      </w:r>
    </w:p>
    <w:p w:rsidR="00234B39" w:rsidRPr="00FE3CE8" w:rsidRDefault="00FE3CE8" w:rsidP="00FE3CE8">
      <w:pPr>
        <w:pStyle w:val="NormalWeb"/>
        <w:divId w:val="465317432"/>
        <w:rPr>
          <w:rFonts w:ascii="Arial" w:hAnsi="Arial" w:cs="Arial"/>
          <w:lang/>
        </w:rPr>
      </w:pPr>
      <w:r>
        <w:rPr>
          <w:rStyle w:val="Strong"/>
          <w:rFonts w:ascii="Arial" w:hAnsi="Arial" w:cs="Arial"/>
          <w:lang/>
        </w:rPr>
        <w:t>Generated Summary:</w:t>
      </w:r>
      <w:r w:rsidRPr="00FE3CE8">
        <w:t xml:space="preserve"> </w:t>
      </w:r>
      <w:r w:rsidRPr="00FE3CE8">
        <w:rPr>
          <w:rFonts w:ascii="Arial" w:hAnsi="Arial" w:cs="Arial"/>
        </w:rPr>
        <w:t>The paper explores various innovative teaching strategies such as flipped classrooms, gamification, and project-based learning. It highlights how these methods improve student engagement and foster critical thinking. Flipped classrooms allow students to study at their own pace, while gamification makes learning more interactive. Project-based learning helps students apply theoretical concepts in real-world contexts, enhancing problem-solving skills.</w:t>
      </w:r>
    </w:p>
    <w:p w:rsidR="00234B39" w:rsidRDefault="002B1C52">
      <w:pPr>
        <w:pStyle w:val="Heading3"/>
        <w:divId w:val="465317432"/>
        <w:rPr>
          <w:rFonts w:ascii="Arial" w:eastAsia="Times New Roman" w:hAnsi="Arial" w:cs="Arial"/>
          <w:lang/>
        </w:rPr>
      </w:pPr>
      <w:r>
        <w:rPr>
          <w:rFonts w:ascii="Arial" w:eastAsia="Times New Roman" w:hAnsi="Arial" w:cs="Arial"/>
          <w:lang/>
        </w:rPr>
        <w:t>Iteration 1</w:t>
      </w:r>
    </w:p>
    <w:p w:rsidR="00FE3CE8" w:rsidRPr="00FE3CE8" w:rsidRDefault="00FE3CE8" w:rsidP="00FE3CE8">
      <w:pPr>
        <w:pStyle w:val="NormalWeb"/>
        <w:divId w:val="465317432"/>
        <w:rPr>
          <w:rStyle w:val="Strong"/>
          <w:rFonts w:ascii="Arial" w:hAnsi="Arial" w:cs="Arial"/>
          <w:lang/>
        </w:rPr>
      </w:pPr>
      <w:r>
        <w:rPr>
          <w:rStyle w:val="Strong"/>
          <w:rFonts w:ascii="Arial" w:hAnsi="Arial" w:cs="Arial"/>
          <w:lang/>
        </w:rPr>
        <w:t>Description</w:t>
      </w:r>
      <w:r w:rsidRPr="00FE3CE8">
        <w:rPr>
          <w:rStyle w:val="Strong"/>
          <w:rFonts w:ascii="Arial" w:hAnsi="Arial" w:cs="Arial"/>
          <w:lang/>
        </w:rPr>
        <w:t xml:space="preserve">: </w:t>
      </w:r>
      <w:r w:rsidRPr="00FE3CE8">
        <w:rPr>
          <w:rFonts w:ascii="Arial" w:hAnsi="Arial" w:cs="Arial"/>
        </w:rPr>
        <w:t>Focus on how each teaching method directly impacts learning outcomes in higher education</w:t>
      </w:r>
    </w:p>
    <w:p w:rsidR="00234B39" w:rsidRPr="00FE3CE8" w:rsidRDefault="002B1C52" w:rsidP="00FE3CE8">
      <w:pPr>
        <w:pStyle w:val="NormalWeb"/>
        <w:divId w:val="465317432"/>
        <w:rPr>
          <w:rFonts w:ascii="Arial" w:hAnsi="Arial" w:cs="Arial"/>
          <w:lang/>
        </w:rPr>
      </w:pPr>
      <w:r>
        <w:rPr>
          <w:rStyle w:val="Strong"/>
          <w:rFonts w:ascii="Arial" w:hAnsi="Arial" w:cs="Arial"/>
          <w:lang/>
        </w:rPr>
        <w:t>Generated</w:t>
      </w:r>
      <w:r w:rsidR="00FE3CE8">
        <w:rPr>
          <w:rStyle w:val="Strong"/>
          <w:rFonts w:ascii="Arial" w:hAnsi="Arial" w:cs="Arial"/>
          <w:lang/>
        </w:rPr>
        <w:t xml:space="preserve"> Summary</w:t>
      </w:r>
      <w:r w:rsidR="00FE3CE8" w:rsidRPr="00FE3CE8">
        <w:rPr>
          <w:rStyle w:val="Strong"/>
          <w:rFonts w:ascii="Arial" w:hAnsi="Arial" w:cs="Arial"/>
          <w:lang/>
        </w:rPr>
        <w:t xml:space="preserve">: </w:t>
      </w:r>
      <w:r w:rsidR="00FE3CE8" w:rsidRPr="00FE3CE8">
        <w:rPr>
          <w:rFonts w:ascii="Arial" w:hAnsi="Arial" w:cs="Arial"/>
        </w:rPr>
        <w:t>The study found that flipped classrooms increased student autonomy and improved comprehension. Gamification was shown to boost motivation and collaboration among students, particularly in large lecture-based courses. Project-based learning was linked to higher retention rates and the ability to apply knowledge in practical scenarios, making it especially effective in science and engineering programs.</w:t>
      </w:r>
    </w:p>
    <w:p w:rsidR="00234B39" w:rsidRDefault="002B1C52">
      <w:pPr>
        <w:pStyle w:val="Heading3"/>
        <w:divId w:val="465317432"/>
        <w:rPr>
          <w:rFonts w:ascii="Arial" w:eastAsia="Times New Roman" w:hAnsi="Arial" w:cs="Arial"/>
          <w:lang/>
        </w:rPr>
      </w:pPr>
      <w:r>
        <w:rPr>
          <w:rFonts w:ascii="Arial" w:eastAsia="Times New Roman" w:hAnsi="Arial" w:cs="Arial"/>
          <w:lang/>
        </w:rPr>
        <w:t>Iteration 2</w:t>
      </w:r>
    </w:p>
    <w:p w:rsidR="00234B39" w:rsidRPr="00FE3CE8" w:rsidRDefault="002B1C52" w:rsidP="00FE3CE8">
      <w:pPr>
        <w:pStyle w:val="NormalWeb"/>
        <w:jc w:val="both"/>
        <w:divId w:val="465317432"/>
        <w:rPr>
          <w:rFonts w:ascii="Arial" w:hAnsi="Arial" w:cs="Arial"/>
          <w:lang/>
        </w:rPr>
      </w:pPr>
      <w:r>
        <w:rPr>
          <w:rStyle w:val="Strong"/>
          <w:rFonts w:ascii="Arial" w:hAnsi="Arial" w:cs="Arial"/>
          <w:lang/>
        </w:rPr>
        <w:t>Description</w:t>
      </w:r>
      <w:r>
        <w:rPr>
          <w:rFonts w:ascii="Arial" w:hAnsi="Arial" w:cs="Arial"/>
          <w:lang/>
        </w:rPr>
        <w:t xml:space="preserve">: </w:t>
      </w:r>
      <w:r w:rsidR="00FE3CE8" w:rsidRPr="00FE3CE8">
        <w:rPr>
          <w:rFonts w:ascii="Arial" w:hAnsi="Arial" w:cs="Arial"/>
        </w:rPr>
        <w:t>Refine the prompt to include both the pros and cons of these teaching methods.</w:t>
      </w:r>
    </w:p>
    <w:p w:rsidR="00234B39" w:rsidRDefault="002B1C52" w:rsidP="00FE3CE8">
      <w:pPr>
        <w:pStyle w:val="NormalWeb"/>
        <w:divId w:val="465317432"/>
        <w:rPr>
          <w:rFonts w:ascii="Arial" w:hAnsi="Arial" w:cs="Arial"/>
          <w:lang/>
        </w:rPr>
      </w:pPr>
      <w:r w:rsidRPr="00FE3CE8">
        <w:rPr>
          <w:rStyle w:val="Strong"/>
          <w:rFonts w:ascii="Arial" w:hAnsi="Arial" w:cs="Arial"/>
          <w:lang/>
        </w:rPr>
        <w:t>Generated Summar</w:t>
      </w:r>
      <w:r w:rsidR="00FE3CE8" w:rsidRPr="00FE3CE8">
        <w:rPr>
          <w:rStyle w:val="Strong"/>
          <w:rFonts w:ascii="Arial" w:hAnsi="Arial" w:cs="Arial"/>
          <w:lang/>
        </w:rPr>
        <w:t>y</w:t>
      </w:r>
      <w:r w:rsidRPr="00FE3CE8">
        <w:rPr>
          <w:rFonts w:ascii="Arial" w:hAnsi="Arial" w:cs="Arial"/>
          <w:lang/>
        </w:rPr>
        <w:t xml:space="preserve">: </w:t>
      </w:r>
      <w:r w:rsidR="00FE3CE8" w:rsidRPr="00FE3CE8">
        <w:rPr>
          <w:rFonts w:ascii="Arial" w:hAnsi="Arial" w:cs="Arial"/>
        </w:rPr>
        <w:t xml:space="preserve">While flipped classrooms promote self-directed learning, the research noted that some students struggle with time management. Gamification increased participation but was less effective in courses requiring deep conceptual understanding. Project-based learning, </w:t>
      </w:r>
      <w:r w:rsidR="00FE3CE8" w:rsidRPr="00FE3CE8">
        <w:rPr>
          <w:rFonts w:ascii="Arial" w:hAnsi="Arial" w:cs="Arial"/>
        </w:rPr>
        <w:lastRenderedPageBreak/>
        <w:t>though excellent for hands-on experience, was resource-intensive and required significant instructor involvement, which</w:t>
      </w:r>
      <w:r w:rsidR="00FE3CE8">
        <w:t xml:space="preserve"> </w:t>
      </w:r>
      <w:r w:rsidR="00FE3CE8" w:rsidRPr="00FE3CE8">
        <w:rPr>
          <w:rFonts w:ascii="Arial" w:hAnsi="Arial" w:cs="Arial"/>
        </w:rPr>
        <w:t>posed challenges in larger classes</w:t>
      </w:r>
      <w:r w:rsidR="00FE3CE8">
        <w:t>.</w:t>
      </w:r>
    </w:p>
    <w:p w:rsidR="00234B39" w:rsidRDefault="002B1C52">
      <w:pPr>
        <w:pStyle w:val="Heading3"/>
        <w:divId w:val="465317432"/>
        <w:rPr>
          <w:rFonts w:ascii="Arial" w:eastAsia="Times New Roman" w:hAnsi="Arial" w:cs="Arial"/>
          <w:lang/>
        </w:rPr>
      </w:pPr>
      <w:r>
        <w:rPr>
          <w:rFonts w:ascii="Arial" w:eastAsia="Times New Roman" w:hAnsi="Arial" w:cs="Arial"/>
          <w:lang/>
        </w:rPr>
        <w:t>Final Prompt</w:t>
      </w:r>
    </w:p>
    <w:p w:rsidR="00234B39" w:rsidRDefault="002B1C52" w:rsidP="00D05E48">
      <w:pPr>
        <w:pStyle w:val="NormalWeb"/>
        <w:divId w:val="465317432"/>
        <w:rPr>
          <w:rFonts w:ascii="Arial" w:hAnsi="Arial" w:cs="Arial"/>
          <w:lang/>
        </w:rPr>
      </w:pPr>
      <w:r>
        <w:rPr>
          <w:rStyle w:val="Strong"/>
          <w:rFonts w:ascii="Arial" w:hAnsi="Arial" w:cs="Arial"/>
          <w:lang/>
        </w:rPr>
        <w:t>Description</w:t>
      </w:r>
      <w:r w:rsidR="00D05E48">
        <w:rPr>
          <w:rStyle w:val="Strong"/>
          <w:rFonts w:ascii="Arial" w:hAnsi="Arial" w:cs="Arial"/>
          <w:lang/>
        </w:rPr>
        <w:t xml:space="preserve">: </w:t>
      </w:r>
      <w:r w:rsidR="00D05E48" w:rsidRPr="00D05E48">
        <w:rPr>
          <w:rFonts w:ascii="Arial" w:hAnsi="Arial" w:cs="Arial"/>
        </w:rPr>
        <w:t>Provide a concise, balanced summary that highlights both the strengths and limitations of innovative teaching methods in higher education.</w:t>
      </w:r>
    </w:p>
    <w:p w:rsidR="00234B39" w:rsidRPr="00D05E48" w:rsidRDefault="002B1C52" w:rsidP="00D05E48">
      <w:pPr>
        <w:pStyle w:val="NormalWeb"/>
        <w:divId w:val="465317432"/>
        <w:rPr>
          <w:rFonts w:ascii="Arial" w:hAnsi="Arial" w:cs="Arial"/>
          <w:lang/>
        </w:rPr>
      </w:pPr>
      <w:r>
        <w:rPr>
          <w:rStyle w:val="Strong"/>
          <w:rFonts w:ascii="Arial" w:hAnsi="Arial" w:cs="Arial"/>
          <w:lang/>
        </w:rPr>
        <w:t>Generated Summary</w:t>
      </w:r>
      <w:r w:rsidR="00D05E48" w:rsidRPr="00D05E48">
        <w:rPr>
          <w:rStyle w:val="Strong"/>
          <w:rFonts w:ascii="Arial" w:hAnsi="Arial" w:cs="Arial"/>
          <w:lang/>
        </w:rPr>
        <w:t xml:space="preserve">: </w:t>
      </w:r>
      <w:r w:rsidR="00D05E48" w:rsidRPr="00D05E48">
        <w:rPr>
          <w:rFonts w:ascii="Arial" w:hAnsi="Arial" w:cs="Arial"/>
        </w:rPr>
        <w:t>Innovative teaching methods like flipped classrooms, gamification, and project-based learning have transformed higher education by promoting active learning, collaboration, and real-world application. However, challenges such as uneven student participation, resource demands, and scalability issues persist. Despite these drawbacks, these methods offer significant benefits, particularly in improving student engagement and practical skills development.</w:t>
      </w:r>
    </w:p>
    <w:p w:rsidR="00234B39" w:rsidRDefault="002B1C52">
      <w:pPr>
        <w:pStyle w:val="Heading3"/>
        <w:divId w:val="465317432"/>
        <w:rPr>
          <w:rFonts w:ascii="Arial" w:eastAsia="Times New Roman" w:hAnsi="Arial" w:cs="Arial"/>
          <w:lang/>
        </w:rPr>
      </w:pPr>
      <w:r>
        <w:rPr>
          <w:rFonts w:ascii="Arial" w:eastAsia="Times New Roman" w:hAnsi="Arial" w:cs="Arial"/>
          <w:lang/>
        </w:rPr>
        <w:t>Insights and Applications</w:t>
      </w:r>
    </w:p>
    <w:p w:rsidR="00234B39" w:rsidRPr="00D05E48" w:rsidRDefault="002B1C52" w:rsidP="00D05E48">
      <w:pPr>
        <w:pStyle w:val="NormalWeb"/>
        <w:divId w:val="465317432"/>
        <w:rPr>
          <w:rFonts w:ascii="Arial" w:hAnsi="Arial" w:cs="Arial"/>
          <w:lang/>
        </w:rPr>
      </w:pPr>
      <w:r>
        <w:rPr>
          <w:rStyle w:val="Strong"/>
          <w:rFonts w:ascii="Arial" w:hAnsi="Arial" w:cs="Arial"/>
          <w:lang/>
        </w:rPr>
        <w:t>Key Insights</w:t>
      </w:r>
      <w:r w:rsidR="00D05E48">
        <w:rPr>
          <w:rFonts w:ascii="Arial" w:hAnsi="Arial" w:cs="Arial"/>
          <w:lang/>
        </w:rPr>
        <w:t xml:space="preserve">: </w:t>
      </w:r>
      <w:r w:rsidR="00D05E48" w:rsidRPr="00D05E48">
        <w:rPr>
          <w:rFonts w:ascii="Arial" w:hAnsi="Arial" w:cs="Arial"/>
        </w:rPr>
        <w:t xml:space="preserve">The research identifies several insights into how innovative teaching methods impact higher education. Flipped classrooms offer flexibility and enhance self-directed learning, but not all students can effectively manage the required discipline. Gamification increases engagement, particularly in large classes, but </w:t>
      </w:r>
      <w:proofErr w:type="gramStart"/>
      <w:r w:rsidR="00D05E48" w:rsidRPr="00D05E48">
        <w:rPr>
          <w:rFonts w:ascii="Arial" w:hAnsi="Arial" w:cs="Arial"/>
        </w:rPr>
        <w:t>may</w:t>
      </w:r>
      <w:proofErr w:type="gramEnd"/>
      <w:r w:rsidR="00D05E48" w:rsidRPr="00D05E48">
        <w:rPr>
          <w:rFonts w:ascii="Arial" w:hAnsi="Arial" w:cs="Arial"/>
        </w:rPr>
        <w:t xml:space="preserve"> not always foster deep understanding of complex topics. Project-based learning stands out as the most effective approach for applying theoretical knowledge in real-world settings but is resource-intensive and challenging for large-scale implementation. The overall insight is that these methods shift the educational focus from passive reception to active learning, which improves both short-term engagement and long-term skill development</w:t>
      </w:r>
    </w:p>
    <w:p w:rsidR="00234B39" w:rsidRPr="00D05E48" w:rsidRDefault="002B1C52" w:rsidP="00D05E48">
      <w:pPr>
        <w:pStyle w:val="NormalWeb"/>
        <w:divId w:val="465317432"/>
        <w:rPr>
          <w:rFonts w:ascii="Arial" w:hAnsi="Arial" w:cs="Arial"/>
          <w:lang/>
        </w:rPr>
      </w:pPr>
      <w:r>
        <w:rPr>
          <w:rStyle w:val="Strong"/>
          <w:rFonts w:ascii="Arial" w:hAnsi="Arial" w:cs="Arial"/>
          <w:lang/>
        </w:rPr>
        <w:t>Potential Applications</w:t>
      </w:r>
      <w:r>
        <w:rPr>
          <w:rFonts w:ascii="Arial" w:hAnsi="Arial" w:cs="Arial"/>
          <w:lang/>
        </w:rPr>
        <w:t xml:space="preserve">: </w:t>
      </w:r>
      <w:r w:rsidR="00D05E48" w:rsidRPr="00D05E48">
        <w:rPr>
          <w:rFonts w:ascii="Arial" w:hAnsi="Arial" w:cs="Arial"/>
        </w:rPr>
        <w:t xml:space="preserve"> In higher education, flipped classrooms could be adopted more widely in asynchronous online courses to give students control over their learning pace. Gamification could be used in large lecture settings to foster interaction, especially in first-year courses. Project-based learning is particularly applicable in STEM fields and professional degree programs, where hands-on experience is vital. Universities can address resource and scalability issues by leveraging teaching assistants and technological tools. Additionally, blended learning models that combine traditional and innovative methods could mitigate some of the limitations, particularly in larger classes.</w:t>
      </w:r>
    </w:p>
    <w:p w:rsidR="00234B39" w:rsidRDefault="002B1C52">
      <w:pPr>
        <w:pStyle w:val="Heading3"/>
        <w:divId w:val="465317432"/>
        <w:rPr>
          <w:rFonts w:ascii="Arial" w:eastAsia="Times New Roman" w:hAnsi="Arial" w:cs="Arial"/>
          <w:lang/>
        </w:rPr>
      </w:pPr>
      <w:r>
        <w:rPr>
          <w:rFonts w:ascii="Arial" w:eastAsia="Times New Roman" w:hAnsi="Arial" w:cs="Arial"/>
          <w:lang/>
        </w:rPr>
        <w:t>Evaluation</w:t>
      </w:r>
    </w:p>
    <w:p w:rsidR="00234B39" w:rsidRPr="00D05E48" w:rsidRDefault="00D05E48" w:rsidP="00D05E48">
      <w:pPr>
        <w:pStyle w:val="NormalWeb"/>
        <w:divId w:val="465317432"/>
        <w:rPr>
          <w:rFonts w:ascii="Arial" w:hAnsi="Arial" w:cs="Arial"/>
          <w:lang/>
        </w:rPr>
      </w:pPr>
      <w:r>
        <w:rPr>
          <w:rStyle w:val="Strong"/>
          <w:rFonts w:ascii="Arial" w:hAnsi="Arial" w:cs="Arial"/>
          <w:lang/>
        </w:rPr>
        <w:t>Clarity</w:t>
      </w:r>
      <w:r w:rsidRPr="00D05E48">
        <w:rPr>
          <w:rStyle w:val="Strong"/>
          <w:rFonts w:ascii="Arial" w:hAnsi="Arial" w:cs="Arial"/>
          <w:lang/>
        </w:rPr>
        <w:t>:</w:t>
      </w:r>
      <w:r w:rsidRPr="00D05E48">
        <w:rPr>
          <w:rFonts w:ascii="Arial" w:hAnsi="Arial" w:cs="Arial"/>
        </w:rPr>
        <w:t xml:space="preserve"> The final summary is clear and concise, effectively explaining the benefits and drawbacks of each innovative teaching method. The insights are presented in a way that is easy to understand and applicable to modern educational settings.</w:t>
      </w:r>
    </w:p>
    <w:p w:rsidR="00234B39" w:rsidRDefault="002B1C52" w:rsidP="00D05E48">
      <w:pPr>
        <w:pStyle w:val="NormalWeb"/>
        <w:divId w:val="465317432"/>
        <w:rPr>
          <w:rFonts w:ascii="Arial" w:hAnsi="Arial" w:cs="Arial"/>
          <w:lang/>
        </w:rPr>
      </w:pPr>
      <w:r>
        <w:rPr>
          <w:rStyle w:val="Strong"/>
          <w:rFonts w:ascii="Arial" w:hAnsi="Arial" w:cs="Arial"/>
          <w:lang/>
        </w:rPr>
        <w:t>Accuracy</w:t>
      </w:r>
      <w:r w:rsidR="00D05E48">
        <w:rPr>
          <w:rStyle w:val="Strong"/>
          <w:rFonts w:ascii="Arial" w:hAnsi="Arial" w:cs="Arial"/>
          <w:lang/>
        </w:rPr>
        <w:t>:</w:t>
      </w:r>
      <w:r w:rsidR="00D05E48" w:rsidRPr="00D05E48">
        <w:t xml:space="preserve"> </w:t>
      </w:r>
      <w:r w:rsidR="00D05E48" w:rsidRPr="00D05E48">
        <w:rPr>
          <w:rFonts w:ascii="Arial" w:hAnsi="Arial" w:cs="Arial"/>
        </w:rPr>
        <w:t>The summary accurately reflects the research findings, balancing the strengths and limitations of each teaching method. The key insights about student engagement and practical skills development are well-supported by the research.</w:t>
      </w:r>
    </w:p>
    <w:p w:rsidR="00234B39" w:rsidRPr="00D05E48" w:rsidRDefault="00D05E48" w:rsidP="00D05E48">
      <w:pPr>
        <w:pStyle w:val="NormalWeb"/>
        <w:divId w:val="465317432"/>
        <w:rPr>
          <w:rFonts w:ascii="Arial" w:hAnsi="Arial" w:cs="Arial"/>
          <w:lang/>
        </w:rPr>
      </w:pPr>
      <w:r>
        <w:rPr>
          <w:rStyle w:val="Strong"/>
          <w:rFonts w:ascii="Arial" w:hAnsi="Arial" w:cs="Arial"/>
          <w:lang/>
        </w:rPr>
        <w:lastRenderedPageBreak/>
        <w:t xml:space="preserve">Relevance: </w:t>
      </w:r>
      <w:r w:rsidRPr="00D05E48">
        <w:rPr>
          <w:rFonts w:ascii="Arial" w:hAnsi="Arial" w:cs="Arial"/>
        </w:rPr>
        <w:t>The insights and applications are highly relevant to the challenges faced in higher education today. The focus on enhancing student engagement and skill development makes these teaching methods applicable across diverse educational environments.</w:t>
      </w:r>
    </w:p>
    <w:p w:rsidR="00234B39" w:rsidRDefault="002B1C52">
      <w:pPr>
        <w:pStyle w:val="Heading3"/>
        <w:divId w:val="465317432"/>
        <w:rPr>
          <w:rFonts w:ascii="Arial" w:eastAsia="Times New Roman" w:hAnsi="Arial" w:cs="Arial"/>
          <w:lang/>
        </w:rPr>
      </w:pPr>
      <w:r>
        <w:rPr>
          <w:rFonts w:ascii="Arial" w:eastAsia="Times New Roman" w:hAnsi="Arial" w:cs="Arial"/>
          <w:lang/>
        </w:rPr>
        <w:t>Reflection</w:t>
      </w:r>
    </w:p>
    <w:p w:rsidR="0046607C" w:rsidRPr="00D05E48" w:rsidRDefault="00D05E48">
      <w:pPr>
        <w:pStyle w:val="NormalWeb"/>
        <w:divId w:val="492985870"/>
        <w:rPr>
          <w:rFonts w:ascii="Arial" w:hAnsi="Arial" w:cs="Arial"/>
          <w:lang/>
        </w:rPr>
      </w:pPr>
      <w:r w:rsidRPr="00D05E48">
        <w:rPr>
          <w:rFonts w:ascii="Arial" w:hAnsi="Arial" w:cs="Arial"/>
        </w:rPr>
        <w:t>This project provided a valuable opportunity to refine my skills in prompt engineering and information analysis. The initial challenge was crafting prompts that generated useful summaries without being too vague or specific. Iterating on the prompts allowed me to better understand how to frame questions that guide the AI towards producing more accurate and detailed insights. One of the key takeaways was learning to balance brevity with depth, ensuring that the summaries were concise but still captured the essential findings. Another challenge was evaluating the generated content for accuracy and relevance, particularly when dealing with complex educational theories. This process improved my ability to critically assess the quality of information and make necessary adjustments to the prompts. Ultimately, I learned how to use prompt engineering not only to summarize research but also to extract actionable insights that have real-world implications. This experience has sharpened my analytical skills and provided a framework for future projects.</w:t>
      </w:r>
    </w:p>
    <w:sectPr w:rsidR="0046607C" w:rsidRPr="00D05E48" w:rsidSect="00C224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409ED"/>
    <w:rsid w:val="0004667B"/>
    <w:rsid w:val="00234B39"/>
    <w:rsid w:val="002B1C52"/>
    <w:rsid w:val="0046607C"/>
    <w:rsid w:val="005244B8"/>
    <w:rsid w:val="00A958D5"/>
    <w:rsid w:val="00B45D63"/>
    <w:rsid w:val="00C22413"/>
    <w:rsid w:val="00D05E48"/>
    <w:rsid w:val="00DD5008"/>
    <w:rsid w:val="00EB2D84"/>
    <w:rsid w:val="00EB63BE"/>
    <w:rsid w:val="00FE3C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413"/>
    <w:rPr>
      <w:rFonts w:eastAsiaTheme="minorEastAsia"/>
      <w:sz w:val="24"/>
      <w:szCs w:val="24"/>
    </w:rPr>
  </w:style>
  <w:style w:type="paragraph" w:styleId="Heading1">
    <w:name w:val="heading 1"/>
    <w:basedOn w:val="Normal"/>
    <w:link w:val="Heading1Char"/>
    <w:uiPriority w:val="9"/>
    <w:qFormat/>
    <w:rsid w:val="00C22413"/>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C22413"/>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C22413"/>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C22413"/>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C22413"/>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C22413"/>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41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413"/>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C22413"/>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C22413"/>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C22413"/>
    <w:pPr>
      <w:spacing w:before="100" w:beforeAutospacing="1" w:after="100" w:afterAutospacing="1"/>
    </w:pPr>
  </w:style>
  <w:style w:type="paragraph" w:customStyle="1" w:styleId="container">
    <w:name w:val="container"/>
    <w:basedOn w:val="Normal"/>
    <w:rsid w:val="00C22413"/>
    <w:pPr>
      <w:spacing w:before="100" w:beforeAutospacing="1" w:after="100" w:afterAutospacing="1"/>
    </w:pPr>
  </w:style>
  <w:style w:type="paragraph" w:customStyle="1" w:styleId="section">
    <w:name w:val="section"/>
    <w:basedOn w:val="Normal"/>
    <w:rsid w:val="00C22413"/>
    <w:pPr>
      <w:spacing w:before="100" w:beforeAutospacing="1" w:after="300"/>
    </w:pPr>
  </w:style>
  <w:style w:type="paragraph" w:styleId="NormalWeb">
    <w:name w:val="Normal (Web)"/>
    <w:basedOn w:val="Normal"/>
    <w:uiPriority w:val="99"/>
    <w:semiHidden/>
    <w:unhideWhenUsed/>
    <w:rsid w:val="00C22413"/>
    <w:pPr>
      <w:spacing w:before="100" w:beforeAutospacing="1" w:after="100" w:afterAutospacing="1"/>
    </w:pPr>
  </w:style>
  <w:style w:type="character" w:styleId="Strong">
    <w:name w:val="Strong"/>
    <w:basedOn w:val="DefaultParagraphFont"/>
    <w:uiPriority w:val="22"/>
    <w:qFormat/>
    <w:rsid w:val="00C22413"/>
    <w:rPr>
      <w:b/>
      <w:bCs/>
    </w:rPr>
  </w:style>
  <w:style w:type="character" w:styleId="Hyperlink">
    <w:name w:val="Hyperlink"/>
    <w:basedOn w:val="DefaultParagraphFont"/>
    <w:uiPriority w:val="99"/>
    <w:semiHidden/>
    <w:unhideWhenUsed/>
    <w:rsid w:val="00C22413"/>
    <w:rPr>
      <w:color w:val="0000FF"/>
      <w:u w:val="single"/>
    </w:rPr>
  </w:style>
  <w:style w:type="character" w:styleId="FollowedHyperlink">
    <w:name w:val="FollowedHyperlink"/>
    <w:basedOn w:val="DefaultParagraphFont"/>
    <w:uiPriority w:val="99"/>
    <w:semiHidden/>
    <w:unhideWhenUsed/>
    <w:rsid w:val="00C22413"/>
    <w:rPr>
      <w:color w:val="800080"/>
      <w:u w:val="single"/>
    </w:rPr>
  </w:style>
  <w:style w:type="character" w:styleId="HTMLCode">
    <w:name w:val="HTML Code"/>
    <w:basedOn w:val="DefaultParagraphFont"/>
    <w:uiPriority w:val="99"/>
    <w:semiHidden/>
    <w:unhideWhenUsed/>
    <w:rsid w:val="00C22413"/>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user</cp:lastModifiedBy>
  <cp:revision>2</cp:revision>
  <dcterms:created xsi:type="dcterms:W3CDTF">2024-09-07T12:24:00Z</dcterms:created>
  <dcterms:modified xsi:type="dcterms:W3CDTF">2024-09-07T12:24:00Z</dcterms:modified>
</cp:coreProperties>
</file>