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8"/>
          <w:szCs w:val="38"/>
          <w:rtl w:val="0"/>
        </w:rPr>
        <w:t xml:space="preserve">LAB 12 — AI-FIRST AUTOMATION, COPILOT &amp; CODE GENERATION</w:t>
      </w:r>
      <w:r w:rsidDel="00000000" w:rsidR="00000000" w:rsidRPr="00000000">
        <w:rPr>
          <w:rtl w:val="0"/>
        </w:rPr>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Module: AI-First Automation, Copilot &amp; Agent Systems</w:t>
        <w:br w:type="textWrapping"/>
        <w:t xml:space="preserve">Duration: 4 Hours | Difficulty: Advanced</w:t>
        <w:br w:type="textWrapping"/>
        <w:t xml:space="preserve">Platforms: Microsoft Fabric Copilot, Fabric Notebooks, Fabric Data Pipelines, Power BI, Fabric Warehouse, Azure OpenAI / Azure AI Foundry Prompt Flow</w:t>
      </w:r>
    </w:p>
    <w:p w:rsidR="00000000" w:rsidDel="00000000" w:rsidP="00000000" w:rsidRDefault="00000000" w:rsidRPr="00000000" w14:paraId="00000004">
      <w:pPr>
        <w:pStyle w:val="Heading1"/>
        <w:rPr/>
      </w:pPr>
      <w:r w:rsidDel="00000000" w:rsidR="00000000" w:rsidRPr="00000000">
        <w:rPr>
          <w:rtl w:val="0"/>
        </w:rPr>
        <w:t xml:space="preserve">Lab Goal</w:t>
      </w:r>
    </w:p>
    <w:p w:rsidR="00000000" w:rsidDel="00000000" w:rsidP="00000000" w:rsidRDefault="00000000" w:rsidRPr="00000000" w14:paraId="00000005">
      <w:pPr>
        <w:rPr/>
      </w:pPr>
      <w:r w:rsidDel="00000000" w:rsidR="00000000" w:rsidRPr="00000000">
        <w:rPr>
          <w:rtl w:val="0"/>
        </w:rPr>
        <w:t xml:space="preserve">Build and validate an AI-assisted Fabric analytics workflow using Copilot for notebook/PySpark, pipeline logic, Warehouse T-SQL and Power BI/DAX; improve natural-language Q&amp;A with business terminology; ground AI against OneLake/Fabric data; test enterprise prompt engineering, governance, auditability and responsible-AI controls.</w:t>
      </w:r>
    </w:p>
    <w:p w:rsidR="00000000" w:rsidDel="00000000" w:rsidP="00000000" w:rsidRDefault="00000000" w:rsidRPr="00000000" w14:paraId="00000006">
      <w:pPr>
        <w:pStyle w:val="Heading3"/>
        <w:keepNext w:val="0"/>
        <w:keepLines w:val="0"/>
        <w:spacing w:after="80" w:before="280" w:lineRule="auto"/>
        <w:rPr>
          <w:sz w:val="26"/>
          <w:szCs w:val="26"/>
        </w:rPr>
      </w:pPr>
      <w:bookmarkStart w:colFirst="0" w:colLast="0" w:name="_heading=h.vrrkuz2bxp0w" w:id="0"/>
      <w:bookmarkEnd w:id="0"/>
      <w:r w:rsidDel="00000000" w:rsidR="00000000" w:rsidRPr="00000000">
        <w:rPr>
          <w:sz w:val="26"/>
          <w:szCs w:val="26"/>
          <w:rtl w:val="0"/>
        </w:rPr>
        <w:t xml:space="preserve">Problem Statement</w:t>
      </w:r>
    </w:p>
    <w:p w:rsidR="00000000" w:rsidDel="00000000" w:rsidP="00000000" w:rsidRDefault="00000000" w:rsidRPr="00000000" w14:paraId="00000007">
      <w:pPr>
        <w:pStyle w:val="Heading3"/>
        <w:keepNext w:val="0"/>
        <w:keepLines w:val="0"/>
        <w:numPr>
          <w:ilvl w:val="0"/>
          <w:numId w:val="8"/>
        </w:numPr>
        <w:spacing w:after="0" w:before="240" w:lineRule="auto"/>
        <w:ind w:left="720" w:hanging="360"/>
        <w:rPr>
          <w:b w:val="0"/>
          <w:bCs w:val="0"/>
          <w:color w:val="000000"/>
        </w:rPr>
      </w:pPr>
      <w:bookmarkStart w:colFirst="0" w:colLast="0" w:name="_heading=h.sviiumxrz7b7" w:id="1"/>
      <w:bookmarkEnd w:id="1"/>
      <w:r w:rsidDel="00000000" w:rsidR="00000000" w:rsidRPr="00000000">
        <w:rPr>
          <w:b w:val="0"/>
          <w:bCs w:val="0"/>
          <w:color w:val="000000"/>
          <w:rtl w:val="0"/>
        </w:rPr>
        <w:t xml:space="preserve">Build and test a Microsoft Foundry Standard Prompt Flow for enterprise analytics.</w:t>
      </w:r>
    </w:p>
    <w:p w:rsidR="00000000" w:rsidDel="00000000" w:rsidP="00000000" w:rsidRDefault="00000000" w:rsidRPr="00000000" w14:paraId="00000008">
      <w:pPr>
        <w:pStyle w:val="Heading3"/>
        <w:keepNext w:val="0"/>
        <w:keepLines w:val="0"/>
        <w:numPr>
          <w:ilvl w:val="0"/>
          <w:numId w:val="8"/>
        </w:numPr>
        <w:spacing w:after="0" w:before="0" w:lineRule="auto"/>
        <w:ind w:left="720" w:hanging="360"/>
        <w:rPr>
          <w:b w:val="0"/>
          <w:bCs w:val="0"/>
          <w:color w:val="000000"/>
        </w:rPr>
      </w:pPr>
      <w:r w:rsidDel="00000000" w:rsidR="00000000" w:rsidRPr="00000000">
        <w:rPr>
          <w:b w:val="0"/>
          <w:bCs w:val="0"/>
          <w:color w:val="000000"/>
          <w:rtl w:val="0"/>
        </w:rPr>
        <w:t xml:space="preserve">Use the Fabric-derived enterprise data prepared in the Lab 12 notebook/data file as the source context for the flow.</w:t>
      </w:r>
    </w:p>
    <w:p w:rsidR="00000000" w:rsidDel="00000000" w:rsidP="00000000" w:rsidRDefault="00000000" w:rsidRPr="00000000" w14:paraId="00000009">
      <w:pPr>
        <w:pStyle w:val="Heading3"/>
        <w:keepNext w:val="0"/>
        <w:keepLines w:val="0"/>
        <w:numPr>
          <w:ilvl w:val="0"/>
          <w:numId w:val="8"/>
        </w:numPr>
        <w:spacing w:after="0" w:before="0" w:lineRule="auto"/>
        <w:ind w:left="720" w:hanging="360"/>
        <w:rPr>
          <w:b w:val="0"/>
          <w:bCs w:val="0"/>
          <w:color w:val="000000"/>
        </w:rPr>
      </w:pPr>
      <w:r w:rsidDel="00000000" w:rsidR="00000000" w:rsidRPr="00000000">
        <w:rPr>
          <w:b w:val="0"/>
          <w:bCs w:val="0"/>
          <w:color w:val="000000"/>
          <w:rtl w:val="0"/>
        </w:rPr>
        <w:t xml:space="preserve">The enterprise data contains sales information, including:</w:t>
      </w:r>
    </w:p>
    <w:p w:rsidR="00000000" w:rsidDel="00000000" w:rsidP="00000000" w:rsidRDefault="00000000" w:rsidRPr="00000000" w14:paraId="0000000A">
      <w:pPr>
        <w:pStyle w:val="Heading3"/>
        <w:keepNext w:val="0"/>
        <w:keepLines w:val="0"/>
        <w:numPr>
          <w:ilvl w:val="1"/>
          <w:numId w:val="8"/>
        </w:numPr>
        <w:spacing w:after="0" w:before="0" w:lineRule="auto"/>
        <w:ind w:left="1440" w:hanging="360"/>
        <w:rPr>
          <w:b w:val="0"/>
          <w:bCs w:val="0"/>
          <w:color w:val="000000"/>
        </w:rPr>
      </w:pPr>
      <w:r w:rsidDel="00000000" w:rsidR="00000000" w:rsidRPr="00000000">
        <w:rPr>
          <w:b w:val="0"/>
          <w:bCs w:val="0"/>
          <w:color w:val="000000"/>
          <w:rtl w:val="0"/>
        </w:rPr>
        <w:t xml:space="preserve">Region</w:t>
      </w:r>
    </w:p>
    <w:p w:rsidR="00000000" w:rsidDel="00000000" w:rsidP="00000000" w:rsidRDefault="00000000" w:rsidRPr="00000000" w14:paraId="0000000B">
      <w:pPr>
        <w:pStyle w:val="Heading3"/>
        <w:keepNext w:val="0"/>
        <w:keepLines w:val="0"/>
        <w:numPr>
          <w:ilvl w:val="1"/>
          <w:numId w:val="8"/>
        </w:numPr>
        <w:spacing w:after="0" w:before="0" w:lineRule="auto"/>
        <w:ind w:left="1440" w:hanging="360"/>
        <w:rPr>
          <w:b w:val="0"/>
          <w:bCs w:val="0"/>
          <w:color w:val="000000"/>
        </w:rPr>
      </w:pPr>
      <w:r w:rsidDel="00000000" w:rsidR="00000000" w:rsidRPr="00000000">
        <w:rPr>
          <w:b w:val="0"/>
          <w:bCs w:val="0"/>
          <w:color w:val="000000"/>
          <w:rtl w:val="0"/>
        </w:rPr>
        <w:t xml:space="preserve">Product category</w:t>
      </w:r>
    </w:p>
    <w:p w:rsidR="00000000" w:rsidDel="00000000" w:rsidP="00000000" w:rsidRDefault="00000000" w:rsidRPr="00000000" w14:paraId="0000000C">
      <w:pPr>
        <w:pStyle w:val="Heading3"/>
        <w:keepNext w:val="0"/>
        <w:keepLines w:val="0"/>
        <w:numPr>
          <w:ilvl w:val="1"/>
          <w:numId w:val="8"/>
        </w:numPr>
        <w:spacing w:after="0" w:before="0" w:lineRule="auto"/>
        <w:ind w:left="1440" w:hanging="360"/>
        <w:rPr>
          <w:b w:val="0"/>
          <w:bCs w:val="0"/>
          <w:color w:val="000000"/>
        </w:rPr>
      </w:pPr>
      <w:r w:rsidDel="00000000" w:rsidR="00000000" w:rsidRPr="00000000">
        <w:rPr>
          <w:b w:val="0"/>
          <w:bCs w:val="0"/>
          <w:color w:val="000000"/>
          <w:rtl w:val="0"/>
        </w:rPr>
        <w:t xml:space="preserve">Sales values</w:t>
      </w:r>
    </w:p>
    <w:p w:rsidR="00000000" w:rsidDel="00000000" w:rsidP="00000000" w:rsidRDefault="00000000" w:rsidRPr="00000000" w14:paraId="0000000D">
      <w:pPr>
        <w:pStyle w:val="Heading3"/>
        <w:keepNext w:val="0"/>
        <w:keepLines w:val="0"/>
        <w:numPr>
          <w:ilvl w:val="0"/>
          <w:numId w:val="8"/>
        </w:numPr>
        <w:spacing w:after="0" w:before="0" w:lineRule="auto"/>
        <w:ind w:left="720" w:hanging="360"/>
        <w:rPr>
          <w:b w:val="0"/>
          <w:bCs w:val="0"/>
          <w:color w:val="000000"/>
        </w:rPr>
      </w:pPr>
      <w:r w:rsidDel="00000000" w:rsidR="00000000" w:rsidRPr="00000000">
        <w:rPr>
          <w:b w:val="0"/>
          <w:bCs w:val="0"/>
          <w:color w:val="000000"/>
          <w:rtl w:val="0"/>
        </w:rPr>
        <w:t xml:space="preserve">Pass the approved Fabric-derived sales data as the enterprise context/input to the Prompt Flow.</w:t>
      </w:r>
    </w:p>
    <w:p w:rsidR="00000000" w:rsidDel="00000000" w:rsidP="00000000" w:rsidRDefault="00000000" w:rsidRPr="00000000" w14:paraId="0000000E">
      <w:pPr>
        <w:pStyle w:val="Heading3"/>
        <w:keepNext w:val="0"/>
        <w:keepLines w:val="0"/>
        <w:numPr>
          <w:ilvl w:val="0"/>
          <w:numId w:val="8"/>
        </w:numPr>
        <w:spacing w:after="0" w:before="0" w:lineRule="auto"/>
        <w:ind w:left="720" w:hanging="360"/>
        <w:rPr>
          <w:b w:val="0"/>
          <w:bCs w:val="0"/>
          <w:color w:val="000000"/>
        </w:rPr>
      </w:pPr>
      <w:r w:rsidDel="00000000" w:rsidR="00000000" w:rsidRPr="00000000">
        <w:rPr>
          <w:b w:val="0"/>
          <w:bCs w:val="0"/>
          <w:color w:val="000000"/>
          <w:rtl w:val="0"/>
        </w:rPr>
        <w:t xml:space="preserve">Configure the Prompt node with an enterprise instruction that requires the model to:</w:t>
      </w:r>
    </w:p>
    <w:p w:rsidR="00000000" w:rsidDel="00000000" w:rsidP="00000000" w:rsidRDefault="00000000" w:rsidRPr="00000000" w14:paraId="0000000F">
      <w:pPr>
        <w:pStyle w:val="Heading3"/>
        <w:keepNext w:val="0"/>
        <w:keepLines w:val="0"/>
        <w:numPr>
          <w:ilvl w:val="1"/>
          <w:numId w:val="8"/>
        </w:numPr>
        <w:spacing w:after="0" w:before="0" w:lineRule="auto"/>
        <w:ind w:left="1440" w:hanging="360"/>
        <w:rPr>
          <w:b w:val="0"/>
          <w:bCs w:val="0"/>
          <w:color w:val="000000"/>
        </w:rPr>
      </w:pPr>
      <w:r w:rsidDel="00000000" w:rsidR="00000000" w:rsidRPr="00000000">
        <w:rPr>
          <w:b w:val="0"/>
          <w:bCs w:val="0"/>
          <w:color w:val="000000"/>
          <w:rtl w:val="0"/>
        </w:rPr>
        <w:t xml:space="preserve">Use only the supplied enterprise data.</w:t>
      </w:r>
    </w:p>
    <w:p w:rsidR="00000000" w:rsidDel="00000000" w:rsidP="00000000" w:rsidRDefault="00000000" w:rsidRPr="00000000" w14:paraId="00000010">
      <w:pPr>
        <w:pStyle w:val="Heading3"/>
        <w:keepNext w:val="0"/>
        <w:keepLines w:val="0"/>
        <w:numPr>
          <w:ilvl w:val="1"/>
          <w:numId w:val="8"/>
        </w:numPr>
        <w:spacing w:after="0" w:before="0" w:lineRule="auto"/>
        <w:ind w:left="1440" w:hanging="360"/>
        <w:rPr>
          <w:b w:val="0"/>
          <w:bCs w:val="0"/>
          <w:color w:val="000000"/>
        </w:rPr>
      </w:pPr>
      <w:r w:rsidDel="00000000" w:rsidR="00000000" w:rsidRPr="00000000">
        <w:rPr>
          <w:b w:val="0"/>
          <w:bCs w:val="0"/>
          <w:color w:val="000000"/>
          <w:rtl w:val="0"/>
        </w:rPr>
        <w:t xml:space="preserve">Never invent or assume values.</w:t>
      </w:r>
    </w:p>
    <w:p w:rsidR="00000000" w:rsidDel="00000000" w:rsidP="00000000" w:rsidRDefault="00000000" w:rsidRPr="00000000" w14:paraId="00000011">
      <w:pPr>
        <w:pStyle w:val="Heading3"/>
        <w:keepNext w:val="0"/>
        <w:keepLines w:val="0"/>
        <w:numPr>
          <w:ilvl w:val="1"/>
          <w:numId w:val="8"/>
        </w:numPr>
        <w:spacing w:after="0" w:before="0" w:lineRule="auto"/>
        <w:ind w:left="1440" w:hanging="360"/>
        <w:rPr>
          <w:b w:val="0"/>
          <w:bCs w:val="0"/>
          <w:color w:val="000000"/>
        </w:rPr>
      </w:pPr>
      <w:r w:rsidDel="00000000" w:rsidR="00000000" w:rsidRPr="00000000">
        <w:rPr>
          <w:b w:val="0"/>
          <w:bCs w:val="0"/>
          <w:color w:val="000000"/>
          <w:rtl w:val="0"/>
        </w:rPr>
        <w:t xml:space="preserve">Clearly state when requested information is unavailable.</w:t>
      </w:r>
    </w:p>
    <w:p w:rsidR="00000000" w:rsidDel="00000000" w:rsidP="00000000" w:rsidRDefault="00000000" w:rsidRPr="00000000" w14:paraId="00000012">
      <w:pPr>
        <w:pStyle w:val="Heading3"/>
        <w:keepNext w:val="0"/>
        <w:keepLines w:val="0"/>
        <w:numPr>
          <w:ilvl w:val="1"/>
          <w:numId w:val="8"/>
        </w:numPr>
        <w:spacing w:after="0" w:before="0" w:lineRule="auto"/>
        <w:ind w:left="1440" w:hanging="360"/>
        <w:rPr>
          <w:b w:val="0"/>
          <w:bCs w:val="0"/>
          <w:color w:val="000000"/>
        </w:rPr>
      </w:pPr>
      <w:r w:rsidDel="00000000" w:rsidR="00000000" w:rsidRPr="00000000">
        <w:rPr>
          <w:b w:val="0"/>
          <w:bCs w:val="0"/>
          <w:color w:val="000000"/>
          <w:rtl w:val="0"/>
        </w:rPr>
        <w:t xml:space="preserve">Return concise analytical answers supported by the supplied data.</w:t>
      </w:r>
    </w:p>
    <w:p w:rsidR="00000000" w:rsidDel="00000000" w:rsidP="00000000" w:rsidRDefault="00000000" w:rsidRPr="00000000" w14:paraId="00000013">
      <w:pPr>
        <w:pStyle w:val="Heading3"/>
        <w:keepNext w:val="0"/>
        <w:keepLines w:val="0"/>
        <w:numPr>
          <w:ilvl w:val="0"/>
          <w:numId w:val="8"/>
        </w:numPr>
        <w:spacing w:after="0" w:before="0" w:lineRule="auto"/>
        <w:ind w:left="720" w:hanging="360"/>
        <w:rPr>
          <w:b w:val="0"/>
          <w:bCs w:val="0"/>
          <w:color w:val="000000"/>
        </w:rPr>
      </w:pPr>
      <w:r w:rsidDel="00000000" w:rsidR="00000000" w:rsidRPr="00000000">
        <w:rPr>
          <w:b w:val="0"/>
          <w:bCs w:val="0"/>
          <w:color w:val="000000"/>
          <w:rtl w:val="0"/>
        </w:rPr>
        <w:t xml:space="preserve">Test the flow using:</w:t>
      </w:r>
    </w:p>
    <w:p w:rsidR="00000000" w:rsidDel="00000000" w:rsidP="00000000" w:rsidRDefault="00000000" w:rsidRPr="00000000" w14:paraId="00000014">
      <w:pPr>
        <w:pStyle w:val="Heading3"/>
        <w:keepNext w:val="0"/>
        <w:keepLines w:val="0"/>
        <w:numPr>
          <w:ilvl w:val="1"/>
          <w:numId w:val="8"/>
        </w:numPr>
        <w:spacing w:after="0" w:before="0" w:lineRule="auto"/>
        <w:ind w:left="1440" w:hanging="360"/>
        <w:rPr>
          <w:b w:val="0"/>
          <w:bCs w:val="0"/>
          <w:color w:val="000000"/>
        </w:rPr>
      </w:pPr>
      <w:r w:rsidDel="00000000" w:rsidR="00000000" w:rsidRPr="00000000">
        <w:rPr>
          <w:b w:val="0"/>
          <w:bCs w:val="0"/>
          <w:color w:val="000000"/>
          <w:rtl w:val="0"/>
        </w:rPr>
        <w:t xml:space="preserve">Which region generated the highest sales?</w:t>
      </w:r>
    </w:p>
    <w:p w:rsidR="00000000" w:rsidDel="00000000" w:rsidP="00000000" w:rsidRDefault="00000000" w:rsidRPr="00000000" w14:paraId="00000015">
      <w:pPr>
        <w:pStyle w:val="Heading3"/>
        <w:keepNext w:val="0"/>
        <w:keepLines w:val="0"/>
        <w:numPr>
          <w:ilvl w:val="1"/>
          <w:numId w:val="8"/>
        </w:numPr>
        <w:spacing w:after="0" w:before="0" w:lineRule="auto"/>
        <w:ind w:left="1440" w:hanging="360"/>
        <w:rPr>
          <w:b w:val="0"/>
          <w:bCs w:val="0"/>
          <w:color w:val="000000"/>
        </w:rPr>
      </w:pPr>
      <w:r w:rsidDel="00000000" w:rsidR="00000000" w:rsidRPr="00000000">
        <w:rPr>
          <w:b w:val="0"/>
          <w:bCs w:val="0"/>
          <w:color w:val="000000"/>
          <w:rtl w:val="0"/>
        </w:rPr>
        <w:t xml:space="preserve">Which product category has the lowest sales?</w:t>
      </w:r>
    </w:p>
    <w:p w:rsidR="00000000" w:rsidDel="00000000" w:rsidP="00000000" w:rsidRDefault="00000000" w:rsidRPr="00000000" w14:paraId="00000016">
      <w:pPr>
        <w:pStyle w:val="Heading3"/>
        <w:keepNext w:val="0"/>
        <w:keepLines w:val="0"/>
        <w:numPr>
          <w:ilvl w:val="0"/>
          <w:numId w:val="8"/>
        </w:numPr>
        <w:spacing w:after="0" w:before="0" w:lineRule="auto"/>
        <w:ind w:left="720" w:hanging="360"/>
        <w:rPr>
          <w:b w:val="0"/>
          <w:bCs w:val="0"/>
          <w:color w:val="000000"/>
        </w:rPr>
      </w:pPr>
      <w:r w:rsidDel="00000000" w:rsidR="00000000" w:rsidRPr="00000000">
        <w:rPr>
          <w:b w:val="0"/>
          <w:bCs w:val="0"/>
          <w:color w:val="000000"/>
          <w:rtl w:val="0"/>
        </w:rPr>
        <w:t xml:space="preserve">Verify that the answers are based only on the sales data supplied from the Lab 12 notebook/data file.</w:t>
      </w:r>
    </w:p>
    <w:p w:rsidR="00000000" w:rsidDel="00000000" w:rsidP="00000000" w:rsidRDefault="00000000" w:rsidRPr="00000000" w14:paraId="00000017">
      <w:pPr>
        <w:pStyle w:val="Heading3"/>
        <w:keepNext w:val="0"/>
        <w:keepLines w:val="0"/>
        <w:numPr>
          <w:ilvl w:val="0"/>
          <w:numId w:val="8"/>
        </w:numPr>
        <w:spacing w:after="240" w:before="0" w:lineRule="auto"/>
        <w:ind w:left="720" w:hanging="360"/>
        <w:rPr>
          <w:b w:val="0"/>
          <w:bCs w:val="0"/>
          <w:color w:val="000000"/>
        </w:rPr>
      </w:pPr>
      <w:bookmarkStart w:colFirst="0" w:colLast="0" w:name="_heading=h.jnyozjgfxzs2" w:id="2"/>
      <w:bookmarkEnd w:id="2"/>
      <w:r w:rsidDel="00000000" w:rsidR="00000000" w:rsidRPr="00000000">
        <w:rPr>
          <w:b w:val="0"/>
          <w:bCs w:val="0"/>
          <w:color w:val="000000"/>
          <w:rtl w:val="0"/>
        </w:rPr>
        <w:t xml:space="preserve">Verify that the flow identifies information as unavailable when it cannot be found in the supplied enterprise context.</w:t>
      </w:r>
    </w:p>
    <w:p w:rsidR="00000000" w:rsidDel="00000000" w:rsidP="00000000" w:rsidRDefault="00000000" w:rsidRPr="00000000" w14:paraId="00000018">
      <w:pPr>
        <w:pStyle w:val="Heading3"/>
        <w:keepNext w:val="0"/>
        <w:keepLines w:val="0"/>
        <w:spacing w:after="80" w:before="280" w:lineRule="auto"/>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0 — PREREQUISITES &amp; SETUP (NOT COUNTED IN THE 20 STEPS)</w:t>
      </w:r>
    </w:p>
    <w:p w:rsidR="00000000" w:rsidDel="00000000" w:rsidP="00000000" w:rsidRDefault="00000000" w:rsidRPr="00000000" w14:paraId="0000001A">
      <w:pPr>
        <w:rPr/>
      </w:pPr>
      <w:r w:rsidDel="00000000" w:rsidR="00000000" w:rsidRPr="00000000">
        <w:rPr>
          <w:rtl w:val="0"/>
        </w:rPr>
        <w:t xml:space="preserve">Complete/verify these before Step 01. These are setup items and are intentionally excluded from the 20-step execution limit.</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Microsoft Fabric workspace on the instructor-provided Fabric capacity with Copilot enabled.</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Existing Lakehouse with usable customer/sales data; do not create sample business data.</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Existing Fabric Warehouse with relevant analytical tables.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Existing semantic model and Power BI report connected to the lab data.</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Fabric Notebook and Data Pipeline capabilities available.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Permission to use Copilot, Power BI, enterprise data, and required Fabric assets.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Azure OpenAI / Azure AI Foundry access if the instructor environment includes Prompt Flow.</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Know the instructor-provided workspace, Lakehouse, Warehouse, semantic model, report, and target tables.</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STEP 01 — Open Workspace and Validate Copilot</w:t>
      </w:r>
    </w:p>
    <w:p w:rsidR="00000000" w:rsidDel="00000000" w:rsidP="00000000" w:rsidRDefault="00000000" w:rsidRPr="00000000" w14:paraId="00000025">
      <w:pPr>
        <w:rPr/>
      </w:pPr>
      <w:r w:rsidDel="00000000" w:rsidR="00000000" w:rsidRPr="00000000">
        <w:rPr>
          <w:b w:val="1"/>
          <w:bCs w:val="1"/>
          <w:rtl w:val="0"/>
        </w:rPr>
        <w:t xml:space="preserve">Path: </w:t>
      </w:r>
      <w:r w:rsidDel="00000000" w:rsidR="00000000" w:rsidRPr="00000000">
        <w:rPr>
          <w:rtl w:val="0"/>
        </w:rPr>
        <w:t xml:space="preserve">Microsoft Fabric → Workspaces → instructor-provided workspace → Overview</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Open the assigned workspace and verify the expected Fabric capacity.</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Locate the existing Lakehouse, Warehouse, semantic model, Power BI report, notebook and pipeline.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Open the existing notebook and confirm the Copilot experience is available</w:t>
      </w: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Expected Result: </w:t>
      </w:r>
      <w:r w:rsidDel="00000000" w:rsidR="00000000" w:rsidRPr="00000000">
        <w:rPr>
          <w:rtl w:val="0"/>
        </w:rPr>
        <w:t xml:space="preserve">All required assets are available and Copilot is enabled.</w:t>
      </w:r>
    </w:p>
    <w:p w:rsidR="00000000" w:rsidDel="00000000" w:rsidP="00000000" w:rsidRDefault="00000000" w:rsidRPr="00000000" w14:paraId="0000002A">
      <w:pPr>
        <w:rPr/>
      </w:pPr>
      <w:r w:rsidDel="00000000" w:rsidR="00000000" w:rsidRPr="00000000">
        <w:rPr>
          <w:b w:val="1"/>
          <w:bCs w:val="1"/>
        </w:rPr>
        <w:drawing>
          <wp:inline distB="114300" distT="114300" distL="114300" distR="114300">
            <wp:extent cx="6400800" cy="3289300"/>
            <wp:effectExtent b="0" l="0" r="0" t="0"/>
            <wp:docPr id="64"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6400800" cy="3289300"/>
                    </a:xfrm>
                    <a:prstGeom prst="rect"/>
                    <a:ln/>
                  </pic:spPr>
                </pic:pic>
              </a:graphicData>
            </a:graphic>
          </wp:inline>
        </w:drawing>
      </w:r>
      <w:r w:rsidDel="00000000" w:rsidR="00000000" w:rsidRPr="00000000">
        <w:rPr>
          <w:b w:val="1"/>
          <w:bCs w:val="1"/>
        </w:rPr>
        <w:drawing>
          <wp:inline distB="114300" distT="114300" distL="114300" distR="114300">
            <wp:extent cx="6400800" cy="3263900"/>
            <wp:effectExtent b="0" l="0" r="0" t="0"/>
            <wp:docPr id="66"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64008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STEP 02 — Inspect Lakehouse Data with Notebook</w:t>
      </w:r>
    </w:p>
    <w:p w:rsidR="00000000" w:rsidDel="00000000" w:rsidP="00000000" w:rsidRDefault="00000000" w:rsidRPr="00000000" w14:paraId="0000002C">
      <w:pPr>
        <w:rPr/>
      </w:pPr>
      <w:r w:rsidDel="00000000" w:rsidR="00000000" w:rsidRPr="00000000">
        <w:rPr>
          <w:b w:val="1"/>
          <w:bCs w:val="1"/>
          <w:rtl w:val="0"/>
        </w:rPr>
        <w:t xml:space="preserve">Path: </w:t>
      </w:r>
      <w:r w:rsidDel="00000000" w:rsidR="00000000" w:rsidRPr="00000000">
        <w:rPr>
          <w:rtl w:val="0"/>
        </w:rPr>
        <w:t xml:space="preserve">Workspace → Lakehouse → existing Notebook → Notebook view</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Run SHOW TABLES / the notebook equivalent to list available Lakehouse tables.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Identify the customer/sales table using the actual tables in the environment.</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the notebook Copilot prompt: 'Analyze the available Lakehouse tables. Identify the table for customer and sales analytics and the important columns required.'</w:t>
      </w: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Expected Result: </w:t>
      </w:r>
      <w:r w:rsidDel="00000000" w:rsidR="00000000" w:rsidRPr="00000000">
        <w:rPr>
          <w:rtl w:val="0"/>
        </w:rPr>
        <w:t xml:space="preserve">A valid target table and required analytical columns are identified without modifying source data.</w:t>
      </w:r>
    </w:p>
    <w:p w:rsidR="00000000" w:rsidDel="00000000" w:rsidP="00000000" w:rsidRDefault="00000000" w:rsidRPr="00000000" w14:paraId="00000031">
      <w:pPr>
        <w:rPr/>
      </w:pPr>
      <w:r w:rsidDel="00000000" w:rsidR="00000000" w:rsidRPr="00000000">
        <w:rPr>
          <w:b w:val="1"/>
          <w:bCs w:val="1"/>
        </w:rPr>
        <w:drawing>
          <wp:inline distB="114300" distT="114300" distL="114300" distR="114300">
            <wp:extent cx="6400800" cy="3263900"/>
            <wp:effectExtent b="0" l="0" r="0" t="0"/>
            <wp:docPr id="65"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64008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t xml:space="preserve">STEP 03 — Generate, Review and Run PySpark Transformation</w:t>
      </w:r>
    </w:p>
    <w:p w:rsidR="00000000" w:rsidDel="00000000" w:rsidP="00000000" w:rsidRDefault="00000000" w:rsidRPr="00000000" w14:paraId="00000033">
      <w:pPr>
        <w:rPr/>
      </w:pPr>
      <w:r w:rsidDel="00000000" w:rsidR="00000000" w:rsidRPr="00000000">
        <w:rPr>
          <w:b w:val="1"/>
          <w:bCs w:val="1"/>
          <w:rtl w:val="0"/>
        </w:rPr>
        <w:t xml:space="preserve">Path: </w:t>
      </w:r>
      <w:r w:rsidDel="00000000" w:rsidR="00000000" w:rsidRPr="00000000">
        <w:rPr>
          <w:rtl w:val="0"/>
        </w:rPr>
        <w:t xml:space="preserve">Notebook → Copilot → prompt pane → generated code → notebook cell</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Ask Copilot: 'Generate PySpark code that reads &lt;TARGET_TABLE&gt;, selects required customer and sales columns, removes null customer identifiers, handles duplicates, and creates a clean analytical DataFrame without changing the source.'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 table/column names, syntax, null handling, duplicate handling and source-data safety.</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Run the approved code and display the first 20 rows.</w:t>
      </w: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Expected Result: </w:t>
      </w:r>
      <w:r w:rsidDel="00000000" w:rsidR="00000000" w:rsidRPr="00000000">
        <w:rPr>
          <w:rtl w:val="0"/>
        </w:rPr>
        <w:t xml:space="preserve">The clean DataFrame executes successfully and source data is unchanged.</w:t>
      </w:r>
    </w:p>
    <w:p w:rsidR="00000000" w:rsidDel="00000000" w:rsidP="00000000" w:rsidRDefault="00000000" w:rsidRPr="00000000" w14:paraId="00000038">
      <w:pPr>
        <w:rPr>
          <w:b w:val="1"/>
          <w:bCs w:val="1"/>
        </w:rPr>
      </w:pPr>
      <w:r w:rsidDel="00000000" w:rsidR="00000000" w:rsidRPr="00000000">
        <w:rPr>
          <w:b w:val="1"/>
          <w:bCs w:val="1"/>
        </w:rPr>
        <w:drawing>
          <wp:inline distB="114300" distT="114300" distL="114300" distR="114300">
            <wp:extent cx="6400800" cy="3263900"/>
            <wp:effectExtent b="0" l="0" r="0" t="0"/>
            <wp:docPr id="68"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64008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Pr>
        <w:drawing>
          <wp:inline distB="114300" distT="114300" distL="114300" distR="114300">
            <wp:extent cx="6400800" cy="3276600"/>
            <wp:effectExtent b="0" l="0" r="0" t="0"/>
            <wp:docPr id="67"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64008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STEP 04 — Generate Profiling and Demonstrate Error Correction</w:t>
      </w:r>
    </w:p>
    <w:p w:rsidR="00000000" w:rsidDel="00000000" w:rsidP="00000000" w:rsidRDefault="00000000" w:rsidRPr="00000000" w14:paraId="0000003B">
      <w:pPr>
        <w:rPr/>
      </w:pPr>
      <w:r w:rsidDel="00000000" w:rsidR="00000000" w:rsidRPr="00000000">
        <w:rPr>
          <w:b w:val="1"/>
          <w:bCs w:val="1"/>
          <w:rtl w:val="0"/>
        </w:rPr>
        <w:t xml:space="preserve">Path: </w:t>
      </w:r>
      <w:r w:rsidDel="00000000" w:rsidR="00000000" w:rsidRPr="00000000">
        <w:rPr>
          <w:rtl w:val="0"/>
        </w:rPr>
        <w:t xml:space="preserve">Notebook → Copilot → new cells</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Ask Copilot for PySpark profiling that returns row count, null counts, distinct counts and basic statistics for important columns; review and run it.</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 a temporary controlled error such as df.select('InvalidColumn').limit(10), run it, and send the error to Copilot.</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Ask Copilot to identify the root cause and provide corrected PySpark without changing source or business logic; review and run the correction.</w:t>
      </w: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Expected Result: </w:t>
      </w:r>
      <w:r w:rsidDel="00000000" w:rsidR="00000000" w:rsidRPr="00000000">
        <w:rPr>
          <w:rtl w:val="0"/>
        </w:rPr>
        <w:t xml:space="preserve">Profiling output is produced and the controlled error is corrected successfully.</w:t>
      </w:r>
    </w:p>
    <w:p w:rsidR="00000000" w:rsidDel="00000000" w:rsidP="00000000" w:rsidRDefault="00000000" w:rsidRPr="00000000" w14:paraId="00000040">
      <w:pPr>
        <w:rPr>
          <w:b w:val="1"/>
          <w:bCs w:val="1"/>
        </w:rPr>
      </w:pPr>
      <w:r w:rsidDel="00000000" w:rsidR="00000000" w:rsidRPr="00000000">
        <w:rPr>
          <w:b w:val="1"/>
          <w:bCs w:val="1"/>
        </w:rPr>
        <w:drawing>
          <wp:inline distB="114300" distT="114300" distL="114300" distR="114300">
            <wp:extent cx="1919288" cy="3305440"/>
            <wp:effectExtent b="0" l="0" r="0" t="0"/>
            <wp:docPr id="70"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1919288" cy="330544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Pr>
        <w:drawing>
          <wp:inline distB="114300" distT="114300" distL="114300" distR="114300">
            <wp:extent cx="6400800" cy="3263900"/>
            <wp:effectExtent b="0" l="0" r="0" t="0"/>
            <wp:docPr id="69"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64008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Pr>
        <w:drawing>
          <wp:inline distB="114300" distT="114300" distL="114300" distR="114300">
            <wp:extent cx="6400800" cy="3289300"/>
            <wp:effectExtent b="0" l="0" r="0" t="0"/>
            <wp:docPr id="72"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64008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Pr>
        <w:drawing>
          <wp:inline distB="114300" distT="114300" distL="114300" distR="114300">
            <wp:extent cx="6400800" cy="2057400"/>
            <wp:effectExtent b="0" l="0" r="0" t="0"/>
            <wp:docPr id="71"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64008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STEP 05 — Generate and Validate Pipeline Logic</w:t>
      </w:r>
    </w:p>
    <w:p w:rsidR="00000000" w:rsidDel="00000000" w:rsidP="00000000" w:rsidRDefault="00000000" w:rsidRPr="00000000" w14:paraId="00000045">
      <w:pPr>
        <w:rPr/>
      </w:pPr>
      <w:r w:rsidDel="00000000" w:rsidR="00000000" w:rsidRPr="00000000">
        <w:rPr>
          <w:b w:val="1"/>
          <w:bCs w:val="1"/>
          <w:rtl w:val="0"/>
        </w:rPr>
        <w:t xml:space="preserve">Path: </w:t>
      </w:r>
      <w:r w:rsidDel="00000000" w:rsidR="00000000" w:rsidRPr="00000000">
        <w:rPr>
          <w:rtl w:val="0"/>
        </w:rPr>
        <w:t xml:space="preserve">Workspace → Data Factory / Data Engineering → Data Pipelines → instructor pipeline (or create/open the assigned pipeline)</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Open the instructor-provided pipeline and use Copilot to generate/refine pipeline logic for the validated notebook/data-processing workflow.</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 source, destination, dependencies and transformations; ensure no destructive actions.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Save/validate the pipeline. Do not create unnecessary sample data.</w:t>
      </w: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Expected Result: </w:t>
      </w:r>
      <w:r w:rsidDel="00000000" w:rsidR="00000000" w:rsidRPr="00000000">
        <w:rPr>
          <w:rtl w:val="0"/>
        </w:rPr>
        <w:t xml:space="preserve">Pipeline logic represents the AI-assisted data workflow and passes validation.</w:t>
      </w:r>
    </w:p>
    <w:p w:rsidR="00000000" w:rsidDel="00000000" w:rsidP="00000000" w:rsidRDefault="00000000" w:rsidRPr="00000000" w14:paraId="0000004A">
      <w:pPr>
        <w:rPr/>
      </w:pPr>
      <w:r w:rsidDel="00000000" w:rsidR="00000000" w:rsidRPr="00000000">
        <w:rPr/>
        <w:drawing>
          <wp:inline distB="114300" distT="114300" distL="114300" distR="114300">
            <wp:extent cx="3668644" cy="1697840"/>
            <wp:effectExtent b="0" l="0" r="0" t="0"/>
            <wp:docPr id="75"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3668644" cy="169784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Pr>
        <w:drawing>
          <wp:inline distB="114300" distT="114300" distL="114300" distR="114300">
            <wp:extent cx="5784744" cy="3210878"/>
            <wp:effectExtent b="0" l="0" r="0" t="0"/>
            <wp:docPr id="73"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784744" cy="3210878"/>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Pr>
        <w:drawing>
          <wp:inline distB="114300" distT="114300" distL="114300" distR="114300">
            <wp:extent cx="6400800" cy="3263900"/>
            <wp:effectExtent b="0" l="0" r="0" t="0"/>
            <wp:docPr id="74"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64008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tl w:val="0"/>
        </w:rPr>
        <w:t xml:space="preserve">STEP 06 — Generate Warehouse T-SQL Analytics</w:t>
      </w:r>
    </w:p>
    <w:p w:rsidR="00000000" w:rsidDel="00000000" w:rsidP="00000000" w:rsidRDefault="00000000" w:rsidRPr="00000000" w14:paraId="0000004E">
      <w:pPr>
        <w:rPr/>
      </w:pPr>
      <w:r w:rsidDel="00000000" w:rsidR="00000000" w:rsidRPr="00000000">
        <w:rPr>
          <w:b w:val="1"/>
          <w:bCs w:val="1"/>
          <w:rtl w:val="0"/>
        </w:rPr>
        <w:t xml:space="preserve">Path: </w:t>
      </w:r>
      <w:r w:rsidDel="00000000" w:rsidR="00000000" w:rsidRPr="00000000">
        <w:rPr>
          <w:rtl w:val="0"/>
        </w:rPr>
        <w:t xml:space="preserve">Workspace → Warehouse → SQL endpoint / SQL editor → Copilot</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List analytical tables with INFORMATION_SCHEMA.TABLES.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Ask Copilot: 'Generate T-SQL using the actual warehouse tables/columns to return total sales, number of orders, unique customers and average order value.'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 joins, aggregations, grouping, division-by-zero handling and confirm no INSERT/UPDATE/DELETE/DROP/TRUNCATE statements.</w:t>
      </w: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Expected Result: </w:t>
      </w:r>
      <w:r w:rsidDel="00000000" w:rsidR="00000000" w:rsidRPr="00000000">
        <w:rPr>
          <w:rtl w:val="0"/>
        </w:rPr>
        <w:t xml:space="preserve">A safe, executable analytical query is generated.</w:t>
      </w:r>
    </w:p>
    <w:p w:rsidR="00000000" w:rsidDel="00000000" w:rsidP="00000000" w:rsidRDefault="00000000" w:rsidRPr="00000000" w14:paraId="00000053">
      <w:pPr>
        <w:rPr>
          <w:b w:val="1"/>
          <w:bCs w:val="1"/>
        </w:rPr>
      </w:pPr>
      <w:r w:rsidDel="00000000" w:rsidR="00000000" w:rsidRPr="00000000">
        <w:rPr>
          <w:b w:val="1"/>
          <w:bCs w:val="1"/>
        </w:rPr>
        <w:drawing>
          <wp:inline distB="114300" distT="114300" distL="114300" distR="114300">
            <wp:extent cx="6400800" cy="3276600"/>
            <wp:effectExtent b="0" l="0" r="0" t="0"/>
            <wp:docPr id="76"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64008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Pr>
        <w:drawing>
          <wp:inline distB="114300" distT="114300" distL="114300" distR="114300">
            <wp:extent cx="6400800" cy="3276600"/>
            <wp:effectExtent b="0" l="0" r="0" t="0"/>
            <wp:docPr id="77"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64008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tl w:val="0"/>
        </w:rPr>
        <w:t xml:space="preserve">STEP 07 — Run and Optimize T-SQL</w:t>
      </w:r>
    </w:p>
    <w:p w:rsidR="00000000" w:rsidDel="00000000" w:rsidP="00000000" w:rsidRDefault="00000000" w:rsidRPr="00000000" w14:paraId="00000056">
      <w:pPr>
        <w:rPr/>
      </w:pPr>
      <w:r w:rsidDel="00000000" w:rsidR="00000000" w:rsidRPr="00000000">
        <w:rPr>
          <w:b w:val="1"/>
          <w:bCs w:val="1"/>
          <w:rtl w:val="0"/>
        </w:rPr>
        <w:t xml:space="preserve">Path: </w:t>
      </w:r>
      <w:r w:rsidDel="00000000" w:rsidR="00000000" w:rsidRPr="00000000">
        <w:rPr>
          <w:rtl w:val="0"/>
        </w:rPr>
        <w:t xml:space="preserve">Warehouse → SQL editor → original query and Copilot optimization</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Run the approved query and record total sales, orders, customers and average order value.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Ask Copilot to optimize the query for performance without changing the result.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Run both original and optimized versions and compare outputs/results.</w:t>
      </w: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Expected Result: </w:t>
      </w:r>
      <w:r w:rsidDel="00000000" w:rsidR="00000000" w:rsidRPr="00000000">
        <w:rPr>
          <w:rtl w:val="0"/>
        </w:rPr>
        <w:t xml:space="preserve">Optimized query returns the same business result; any meaningful performance difference is recorded.</w:t>
      </w:r>
    </w:p>
    <w:p w:rsidR="00000000" w:rsidDel="00000000" w:rsidP="00000000" w:rsidRDefault="00000000" w:rsidRPr="00000000" w14:paraId="0000005B">
      <w:pPr>
        <w:rPr>
          <w:b w:val="1"/>
          <w:bCs w:val="1"/>
        </w:rPr>
      </w:pPr>
      <w:r w:rsidDel="00000000" w:rsidR="00000000" w:rsidRPr="00000000">
        <w:rPr>
          <w:b w:val="1"/>
          <w:bCs w:val="1"/>
        </w:rPr>
        <w:drawing>
          <wp:inline distB="114300" distT="114300" distL="114300" distR="114300">
            <wp:extent cx="6400800" cy="3187700"/>
            <wp:effectExtent b="0" l="0" r="0" t="0"/>
            <wp:docPr id="78"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64008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Pr>
        <w:drawing>
          <wp:inline distB="114300" distT="114300" distL="114300" distR="114300">
            <wp:extent cx="1905378" cy="4190025"/>
            <wp:effectExtent b="0" l="0" r="0" t="0"/>
            <wp:docPr id="79" name="image40.png"/>
            <a:graphic>
              <a:graphicData uri="http://schemas.openxmlformats.org/drawingml/2006/picture">
                <pic:pic>
                  <pic:nvPicPr>
                    <pic:cNvPr id="0" name="image40.png"/>
                    <pic:cNvPicPr preferRelativeResize="0"/>
                  </pic:nvPicPr>
                  <pic:blipFill>
                    <a:blip r:embed="rId22"/>
                    <a:srcRect b="0" l="0" r="0" t="0"/>
                    <a:stretch>
                      <a:fillRect/>
                    </a:stretch>
                  </pic:blipFill>
                  <pic:spPr>
                    <a:xfrm>
                      <a:off x="0" y="0"/>
                      <a:ext cx="1905378" cy="41900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STEP 08 — Inspect Semantic Model and Generate DAX</w:t>
      </w:r>
    </w:p>
    <w:p w:rsidR="00000000" w:rsidDel="00000000" w:rsidP="00000000" w:rsidRDefault="00000000" w:rsidRPr="00000000" w14:paraId="0000005E">
      <w:pPr>
        <w:rPr/>
      </w:pPr>
      <w:r w:rsidDel="00000000" w:rsidR="00000000" w:rsidRPr="00000000">
        <w:rPr>
          <w:b w:val="1"/>
          <w:bCs w:val="1"/>
          <w:rtl w:val="0"/>
        </w:rPr>
        <w:t xml:space="preserve">Path: </w:t>
      </w:r>
      <w:r w:rsidDel="00000000" w:rsidR="00000000" w:rsidRPr="00000000">
        <w:rPr>
          <w:rtl w:val="0"/>
        </w:rPr>
        <w:t xml:space="preserve">Workspace → Semantic model → Model view / Power BI → Copilot</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Identify existing measures for Sales/Revenue, Orders, Customers and Average Order Value.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Copilot to generate DAX for Total Sales, distinct customers and Average Order Value with safe division.</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Review generated DAX against the actual semantic model fields before creating anything.</w:t>
      </w: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Expected Result: </w:t>
      </w:r>
      <w:r w:rsidDel="00000000" w:rsidR="00000000" w:rsidRPr="00000000">
        <w:rPr>
          <w:rtl w:val="0"/>
        </w:rPr>
        <w:t xml:space="preserve">Three valid DAX definitions are ready for creation.</w:t>
      </w:r>
    </w:p>
    <w:p w:rsidR="00000000" w:rsidDel="00000000" w:rsidP="00000000" w:rsidRDefault="00000000" w:rsidRPr="00000000" w14:paraId="00000063">
      <w:pPr>
        <w:rPr/>
      </w:pPr>
      <w:r w:rsidDel="00000000" w:rsidR="00000000" w:rsidRPr="00000000">
        <w:rPr>
          <w:b w:val="1"/>
          <w:bCs w:val="1"/>
        </w:rPr>
        <w:drawing>
          <wp:inline distB="114300" distT="114300" distL="114300" distR="114300">
            <wp:extent cx="6400800" cy="3111500"/>
            <wp:effectExtent b="0" l="0" r="0" t="0"/>
            <wp:docPr id="80" name="image38.png"/>
            <a:graphic>
              <a:graphicData uri="http://schemas.openxmlformats.org/drawingml/2006/picture">
                <pic:pic>
                  <pic:nvPicPr>
                    <pic:cNvPr id="0" name="image38.png"/>
                    <pic:cNvPicPr preferRelativeResize="0"/>
                  </pic:nvPicPr>
                  <pic:blipFill>
                    <a:blip r:embed="rId23"/>
                    <a:srcRect b="0" l="0" r="0" t="0"/>
                    <a:stretch>
                      <a:fillRect/>
                    </a:stretch>
                  </pic:blipFill>
                  <pic:spPr>
                    <a:xfrm>
                      <a:off x="0" y="0"/>
                      <a:ext cx="64008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STEP 09 — Create and Validate AI-Generated Measures</w:t>
      </w:r>
    </w:p>
    <w:p w:rsidR="00000000" w:rsidDel="00000000" w:rsidP="00000000" w:rsidRDefault="00000000" w:rsidRPr="00000000" w14:paraId="00000065">
      <w:pPr>
        <w:rPr/>
      </w:pPr>
      <w:r w:rsidDel="00000000" w:rsidR="00000000" w:rsidRPr="00000000">
        <w:rPr>
          <w:b w:val="1"/>
          <w:bCs w:val="1"/>
          <w:rtl w:val="0"/>
        </w:rPr>
        <w:t xml:space="preserve">Path: </w:t>
      </w:r>
      <w:r w:rsidDel="00000000" w:rsidR="00000000" w:rsidRPr="00000000">
        <w:rPr>
          <w:rtl w:val="0"/>
        </w:rPr>
        <w:t xml:space="preserve">Semantic model → Measures / Model view → New measure</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 Total Sales AI, Distinct Customers AI and Average Order Value AI using the approved DAX.</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Add the measures to a temporary report page and compare with existing equivalent measures where available.</w:t>
      </w: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Expected Result: </w:t>
      </w:r>
      <w:r w:rsidDel="00000000" w:rsidR="00000000" w:rsidRPr="00000000">
        <w:rPr>
          <w:rtl w:val="0"/>
        </w:rPr>
        <w:t xml:space="preserve">AI-generated measures produce valid results consistent with the model.</w:t>
      </w:r>
    </w:p>
    <w:p w:rsidR="00000000" w:rsidDel="00000000" w:rsidP="00000000" w:rsidRDefault="00000000" w:rsidRPr="00000000" w14:paraId="00000069">
      <w:pPr>
        <w:rPr>
          <w:b w:val="1"/>
          <w:bCs w:val="1"/>
        </w:rPr>
      </w:pPr>
      <w:r w:rsidDel="00000000" w:rsidR="00000000" w:rsidRPr="00000000">
        <w:rPr>
          <w:b w:val="1"/>
          <w:bCs w:val="1"/>
        </w:rPr>
        <w:drawing>
          <wp:inline distB="114300" distT="114300" distL="114300" distR="114300">
            <wp:extent cx="6400800" cy="3352800"/>
            <wp:effectExtent b="0" l="0" r="0" t="0"/>
            <wp:docPr id="82"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64008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Pr>
        <w:drawing>
          <wp:inline distB="114300" distT="114300" distL="114300" distR="114300">
            <wp:extent cx="6400800" cy="3263900"/>
            <wp:effectExtent b="0" l="0" r="0" t="0"/>
            <wp:docPr id="83"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64008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Pr>
        <w:drawing>
          <wp:inline distB="114300" distT="114300" distL="114300" distR="114300">
            <wp:extent cx="6400800" cy="3263900"/>
            <wp:effectExtent b="0" l="0" r="0" t="0"/>
            <wp:docPr id="84" name="image41.png"/>
            <a:graphic>
              <a:graphicData uri="http://schemas.openxmlformats.org/drawingml/2006/picture">
                <pic:pic>
                  <pic:nvPicPr>
                    <pic:cNvPr id="0" name="image41.png"/>
                    <pic:cNvPicPr preferRelativeResize="0"/>
                  </pic:nvPicPr>
                  <pic:blipFill>
                    <a:blip r:embed="rId26"/>
                    <a:srcRect b="0" l="0" r="0" t="0"/>
                    <a:stretch>
                      <a:fillRect/>
                    </a:stretch>
                  </pic:blipFill>
                  <pic:spPr>
                    <a:xfrm>
                      <a:off x="0" y="0"/>
                      <a:ext cx="64008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STEP 10 — Test Power BI Copilot Business Q&amp;A</w:t>
      </w:r>
    </w:p>
    <w:p w:rsidR="00000000" w:rsidDel="00000000" w:rsidP="00000000" w:rsidRDefault="00000000" w:rsidRPr="00000000" w14:paraId="0000006E">
      <w:pPr>
        <w:rPr/>
      </w:pPr>
      <w:r w:rsidDel="00000000" w:rsidR="00000000" w:rsidRPr="00000000">
        <w:rPr>
          <w:b w:val="1"/>
          <w:bCs w:val="1"/>
          <w:rtl w:val="0"/>
        </w:rPr>
        <w:t xml:space="preserve">Path: </w:t>
      </w:r>
      <w:r w:rsidDel="00000000" w:rsidR="00000000" w:rsidRPr="00000000">
        <w:rPr>
          <w:rtl w:val="0"/>
        </w:rPr>
        <w:t xml:space="preserve">Workspace → Power BI report → Edit → Copilot</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Open the instructor-provided report and launch Power BI Copilot.</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Ask: 'Which customer segment generated the highest sales, and what are the main factors contributing to that result?'</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Cross-check Copilot's answer against report visuals; do not accept the answer automatically.</w:t>
      </w: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Expected Result: </w:t>
      </w:r>
      <w:r w:rsidDel="00000000" w:rsidR="00000000" w:rsidRPr="00000000">
        <w:rPr>
          <w:rtl w:val="0"/>
        </w:rPr>
        <w:t xml:space="preserve">The answer is validated against the report rather than treated as authoritative.</w:t>
      </w:r>
    </w:p>
    <w:p w:rsidR="00000000" w:rsidDel="00000000" w:rsidP="00000000" w:rsidRDefault="00000000" w:rsidRPr="00000000" w14:paraId="00000073">
      <w:pPr>
        <w:rPr/>
      </w:pPr>
      <w:r w:rsidDel="00000000" w:rsidR="00000000" w:rsidRPr="00000000">
        <w:rPr>
          <w:b w:val="1"/>
          <w:bCs w:val="1"/>
        </w:rPr>
        <w:drawing>
          <wp:inline distB="114300" distT="114300" distL="114300" distR="114300">
            <wp:extent cx="6400800" cy="3276600"/>
            <wp:effectExtent b="0" l="0" r="0" t="0"/>
            <wp:docPr id="54"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64008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2"/>
        <w:keepNext w:val="0"/>
        <w:keepLines w:val="0"/>
        <w:spacing w:after="80" w:before="360" w:lineRule="auto"/>
        <w:ind w:left="360" w:firstLine="0"/>
        <w:rPr>
          <w:color w:val="366091"/>
        </w:rPr>
      </w:pPr>
      <w:bookmarkStart w:colFirst="0" w:colLast="0" w:name="_heading=h.b0oddrm6wsnt" w:id="3"/>
      <w:bookmarkEnd w:id="3"/>
      <w:r w:rsidDel="00000000" w:rsidR="00000000" w:rsidRPr="00000000">
        <w:rPr>
          <w:color w:val="366091"/>
          <w:rtl w:val="0"/>
        </w:rPr>
        <w:t xml:space="preserve">STEP 11 — Optimize Natural-Language Q&amp;A with Business-Friendly Names</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Path:</w:t>
      </w:r>
      <w:r w:rsidDel="00000000" w:rsidR="00000000" w:rsidRPr="00000000">
        <w:rPr>
          <w:rtl w:val="0"/>
        </w:rPr>
        <w:t xml:space="preserve"> Semantic model → Model/metadata settings → Captions/business naming → Report → Copilot</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Prerequisite/Setup:</w:t>
      </w:r>
      <w:r w:rsidDel="00000000" w:rsidR="00000000" w:rsidRPr="00000000">
        <w:rPr>
          <w:rtl w:val="0"/>
        </w:rPr>
        <w:t xml:space="preserve"> 0 — No additional setup required. The existing </w:t>
      </w:r>
      <w:r w:rsidDel="00000000" w:rsidR="00000000" w:rsidRPr="00000000">
        <w:rPr>
          <w:rFonts w:ascii="Roboto Mono" w:cs="Roboto Mono" w:eastAsia="Roboto Mono" w:hAnsi="Roboto Mono"/>
          <w:color w:val="188038"/>
          <w:rtl w:val="0"/>
        </w:rPr>
        <w:t xml:space="preserve">SalesOrderApproval</w:t>
      </w:r>
      <w:r w:rsidDel="00000000" w:rsidR="00000000" w:rsidRPr="00000000">
        <w:rPr>
          <w:rtl w:val="0"/>
        </w:rPr>
        <w:t xml:space="preserve"> model is used.</w:t>
      </w:r>
    </w:p>
    <w:p w:rsidR="00000000" w:rsidDel="00000000" w:rsidP="00000000" w:rsidRDefault="00000000" w:rsidRPr="00000000" w14:paraId="00000077">
      <w:pPr>
        <w:numPr>
          <w:ilvl w:val="0"/>
          <w:numId w:val="7"/>
        </w:numPr>
        <w:spacing w:after="0" w:before="240" w:lineRule="auto"/>
        <w:ind w:left="720" w:hanging="360"/>
        <w:rPr/>
      </w:pPr>
      <w:r w:rsidDel="00000000" w:rsidR="00000000" w:rsidRPr="00000000">
        <w:rPr>
          <w:rtl w:val="0"/>
        </w:rPr>
        <w:t xml:space="preserve">Open </w:t>
      </w:r>
      <w:r w:rsidDel="00000000" w:rsidR="00000000" w:rsidRPr="00000000">
        <w:rPr>
          <w:b w:val="1"/>
          <w:bCs w:val="1"/>
          <w:rtl w:val="0"/>
        </w:rPr>
        <w:t xml:space="preserve">Sales_Warehouse_Model</w:t>
      </w:r>
      <w:r w:rsidDel="00000000" w:rsidR="00000000" w:rsidRPr="00000000">
        <w:rPr>
          <w:rtl w:val="0"/>
        </w:rPr>
        <w:t xml:space="preserve"> → </w:t>
      </w:r>
      <w:r w:rsidDel="00000000" w:rsidR="00000000" w:rsidRPr="00000000">
        <w:rPr>
          <w:b w:val="1"/>
          <w:bCs w:val="1"/>
          <w:rtl w:val="0"/>
        </w:rPr>
        <w:t xml:space="preserve">Model</w:t>
      </w:r>
      <w:r w:rsidDel="00000000" w:rsidR="00000000" w:rsidRPr="00000000">
        <w:rPr>
          <w:rtl w:val="0"/>
        </w:rPr>
        <w:t xml:space="preserve"> view.</w:t>
      </w:r>
    </w:p>
    <w:p w:rsidR="00000000" w:rsidDel="00000000" w:rsidP="00000000" w:rsidRDefault="00000000" w:rsidRPr="00000000" w14:paraId="00000078">
      <w:pPr>
        <w:numPr>
          <w:ilvl w:val="0"/>
          <w:numId w:val="7"/>
        </w:numPr>
        <w:spacing w:after="0" w:before="0" w:lineRule="auto"/>
        <w:ind w:left="720" w:hanging="360"/>
        <w:rPr/>
      </w:pPr>
      <w:r w:rsidDel="00000000" w:rsidR="00000000" w:rsidRPr="00000000">
        <w:rPr>
          <w:rtl w:val="0"/>
        </w:rPr>
        <w:t xml:space="preserve">Confirm the existing </w:t>
      </w:r>
      <w:r w:rsidDel="00000000" w:rsidR="00000000" w:rsidRPr="00000000">
        <w:rPr>
          <w:rFonts w:ascii="Roboto Mono" w:cs="Roboto Mono" w:eastAsia="Roboto Mono" w:hAnsi="Roboto Mono"/>
          <w:color w:val="188038"/>
          <w:rtl w:val="0"/>
        </w:rPr>
        <w:t xml:space="preserve">SalesOrderApproval</w:t>
      </w:r>
      <w:r w:rsidDel="00000000" w:rsidR="00000000" w:rsidRPr="00000000">
        <w:rPr>
          <w:rtl w:val="0"/>
        </w:rPr>
        <w:t xml:space="preserve"> table and apply/verify these business-friendly captions:</w:t>
      </w:r>
    </w:p>
    <w:p w:rsidR="00000000" w:rsidDel="00000000" w:rsidP="00000000" w:rsidRDefault="00000000" w:rsidRPr="00000000" w14:paraId="00000079">
      <w:pPr>
        <w:numPr>
          <w:ilvl w:val="1"/>
          <w:numId w:val="7"/>
        </w:numPr>
        <w:spacing w:after="0" w:before="0" w:lineRule="auto"/>
        <w:ind w:left="1440" w:hanging="360"/>
        <w:rPr/>
      </w:pPr>
      <w:r w:rsidDel="00000000" w:rsidR="00000000" w:rsidRPr="00000000">
        <w:rPr>
          <w:rFonts w:ascii="Roboto Mono" w:cs="Roboto Mono" w:eastAsia="Roboto Mono" w:hAnsi="Roboto Mono"/>
          <w:color w:val="188038"/>
          <w:rtl w:val="0"/>
        </w:rPr>
        <w:t xml:space="preserve">OrderID</w:t>
      </w:r>
      <w:r w:rsidDel="00000000" w:rsidR="00000000" w:rsidRPr="00000000">
        <w:rPr>
          <w:rtl w:val="0"/>
        </w:rPr>
        <w:t xml:space="preserve"> → </w:t>
      </w:r>
      <w:r w:rsidDel="00000000" w:rsidR="00000000" w:rsidRPr="00000000">
        <w:rPr>
          <w:b w:val="1"/>
          <w:bCs w:val="1"/>
          <w:rtl w:val="0"/>
        </w:rPr>
        <w:t xml:space="preserve">Order</w:t>
      </w:r>
      <w:r w:rsidDel="00000000" w:rsidR="00000000" w:rsidRPr="00000000">
        <w:rPr>
          <w:rtl w:val="0"/>
        </w:rPr>
      </w:r>
    </w:p>
    <w:p w:rsidR="00000000" w:rsidDel="00000000" w:rsidP="00000000" w:rsidRDefault="00000000" w:rsidRPr="00000000" w14:paraId="0000007A">
      <w:pPr>
        <w:numPr>
          <w:ilvl w:val="1"/>
          <w:numId w:val="7"/>
        </w:numPr>
        <w:spacing w:after="0" w:before="0" w:lineRule="auto"/>
        <w:ind w:left="1440" w:hanging="360"/>
        <w:rPr/>
      </w:pPr>
      <w:r w:rsidDel="00000000" w:rsidR="00000000" w:rsidRPr="00000000">
        <w:rPr>
          <w:rFonts w:ascii="Roboto Mono" w:cs="Roboto Mono" w:eastAsia="Roboto Mono" w:hAnsi="Roboto Mono"/>
          <w:color w:val="188038"/>
          <w:rtl w:val="0"/>
        </w:rPr>
        <w:t xml:space="preserve">OrderStatus</w:t>
      </w:r>
      <w:r w:rsidDel="00000000" w:rsidR="00000000" w:rsidRPr="00000000">
        <w:rPr>
          <w:rtl w:val="0"/>
        </w:rPr>
        <w:t xml:space="preserve"> → </w:t>
      </w:r>
      <w:r w:rsidDel="00000000" w:rsidR="00000000" w:rsidRPr="00000000">
        <w:rPr>
          <w:b w:val="1"/>
          <w:bCs w:val="1"/>
          <w:rtl w:val="0"/>
        </w:rPr>
        <w:t xml:space="preserve">Order Status</w:t>
      </w:r>
      <w:r w:rsidDel="00000000" w:rsidR="00000000" w:rsidRPr="00000000">
        <w:rPr>
          <w:rtl w:val="0"/>
        </w:rPr>
      </w:r>
    </w:p>
    <w:p w:rsidR="00000000" w:rsidDel="00000000" w:rsidP="00000000" w:rsidRDefault="00000000" w:rsidRPr="00000000" w14:paraId="0000007B">
      <w:pPr>
        <w:numPr>
          <w:ilvl w:val="1"/>
          <w:numId w:val="7"/>
        </w:numPr>
        <w:spacing w:after="0" w:before="0" w:lineRule="auto"/>
        <w:ind w:left="1440" w:hanging="360"/>
        <w:rPr/>
      </w:pPr>
      <w:r w:rsidDel="00000000" w:rsidR="00000000" w:rsidRPr="00000000">
        <w:rPr>
          <w:rFonts w:ascii="Roboto Mono" w:cs="Roboto Mono" w:eastAsia="Roboto Mono" w:hAnsi="Roboto Mono"/>
          <w:color w:val="188038"/>
          <w:rtl w:val="0"/>
        </w:rPr>
        <w:t xml:space="preserve">ApprovedBy</w:t>
      </w:r>
      <w:r w:rsidDel="00000000" w:rsidR="00000000" w:rsidRPr="00000000">
        <w:rPr>
          <w:rtl w:val="0"/>
        </w:rPr>
        <w:t xml:space="preserve"> → </w:t>
      </w:r>
      <w:r w:rsidDel="00000000" w:rsidR="00000000" w:rsidRPr="00000000">
        <w:rPr>
          <w:b w:val="1"/>
          <w:bCs w:val="1"/>
          <w:rtl w:val="0"/>
        </w:rPr>
        <w:t xml:space="preserve">Approver</w:t>
      </w:r>
      <w:r w:rsidDel="00000000" w:rsidR="00000000" w:rsidRPr="00000000">
        <w:rPr>
          <w:rtl w:val="0"/>
        </w:rPr>
      </w:r>
    </w:p>
    <w:p w:rsidR="00000000" w:rsidDel="00000000" w:rsidP="00000000" w:rsidRDefault="00000000" w:rsidRPr="00000000" w14:paraId="0000007C">
      <w:pPr>
        <w:numPr>
          <w:ilvl w:val="1"/>
          <w:numId w:val="7"/>
        </w:numPr>
        <w:spacing w:after="0" w:before="0" w:lineRule="auto"/>
        <w:ind w:left="1440" w:hanging="360"/>
        <w:rPr/>
      </w:pPr>
      <w:r w:rsidDel="00000000" w:rsidR="00000000" w:rsidRPr="00000000">
        <w:rPr>
          <w:rFonts w:ascii="Roboto Mono" w:cs="Roboto Mono" w:eastAsia="Roboto Mono" w:hAnsi="Roboto Mono"/>
          <w:color w:val="188038"/>
          <w:rtl w:val="0"/>
        </w:rPr>
        <w:t xml:space="preserve">ApprovalTimestamp</w:t>
      </w:r>
      <w:r w:rsidDel="00000000" w:rsidR="00000000" w:rsidRPr="00000000">
        <w:rPr>
          <w:rtl w:val="0"/>
        </w:rPr>
        <w:t xml:space="preserve"> → </w:t>
      </w:r>
      <w:r w:rsidDel="00000000" w:rsidR="00000000" w:rsidRPr="00000000">
        <w:rPr>
          <w:b w:val="1"/>
          <w:bCs w:val="1"/>
          <w:rtl w:val="0"/>
        </w:rPr>
        <w:t xml:space="preserve">Approval Date</w:t>
      </w:r>
      <w:r w:rsidDel="00000000" w:rsidR="00000000" w:rsidRPr="00000000">
        <w:rPr>
          <w:rtl w:val="0"/>
        </w:rPr>
      </w:r>
    </w:p>
    <w:p w:rsidR="00000000" w:rsidDel="00000000" w:rsidP="00000000" w:rsidRDefault="00000000" w:rsidRPr="00000000" w14:paraId="0000007D">
      <w:pPr>
        <w:numPr>
          <w:ilvl w:val="1"/>
          <w:numId w:val="7"/>
        </w:numPr>
        <w:spacing w:after="0" w:before="0" w:lineRule="auto"/>
        <w:ind w:left="1440" w:hanging="360"/>
        <w:rPr/>
      </w:pPr>
      <w:r w:rsidDel="00000000" w:rsidR="00000000" w:rsidRPr="00000000">
        <w:rPr>
          <w:rFonts w:ascii="Roboto Mono" w:cs="Roboto Mono" w:eastAsia="Roboto Mono" w:hAnsi="Roboto Mono"/>
          <w:color w:val="188038"/>
          <w:rtl w:val="0"/>
        </w:rPr>
        <w:t xml:space="preserve">Version</w:t>
      </w:r>
      <w:r w:rsidDel="00000000" w:rsidR="00000000" w:rsidRPr="00000000">
        <w:rPr>
          <w:rtl w:val="0"/>
        </w:rPr>
        <w:t xml:space="preserve"> → </w:t>
      </w:r>
      <w:r w:rsidDel="00000000" w:rsidR="00000000" w:rsidRPr="00000000">
        <w:rPr>
          <w:b w:val="1"/>
          <w:bCs w:val="1"/>
          <w:rtl w:val="0"/>
        </w:rPr>
        <w:t xml:space="preserve">Order Version</w:t>
      </w:r>
      <w:r w:rsidDel="00000000" w:rsidR="00000000" w:rsidRPr="00000000">
        <w:rPr>
          <w:rtl w:val="0"/>
        </w:rPr>
      </w:r>
    </w:p>
    <w:p w:rsidR="00000000" w:rsidDel="00000000" w:rsidP="00000000" w:rsidRDefault="00000000" w:rsidRPr="00000000" w14:paraId="0000007E">
      <w:pPr>
        <w:numPr>
          <w:ilvl w:val="1"/>
          <w:numId w:val="7"/>
        </w:numPr>
        <w:spacing w:after="0" w:before="0" w:lineRule="auto"/>
        <w:ind w:left="1440" w:hanging="360"/>
        <w:rPr/>
      </w:pPr>
      <w:r w:rsidDel="00000000" w:rsidR="00000000" w:rsidRPr="00000000">
        <w:rPr>
          <w:rFonts w:ascii="Roboto Mono" w:cs="Roboto Mono" w:eastAsia="Roboto Mono" w:hAnsi="Roboto Mono"/>
          <w:color w:val="188038"/>
          <w:rtl w:val="0"/>
        </w:rPr>
        <w:t xml:space="preserve">Total Orders AI</w:t>
      </w:r>
      <w:r w:rsidDel="00000000" w:rsidR="00000000" w:rsidRPr="00000000">
        <w:rPr>
          <w:rtl w:val="0"/>
        </w:rPr>
        <w:t xml:space="preserve"> → </w:t>
      </w:r>
      <w:r w:rsidDel="00000000" w:rsidR="00000000" w:rsidRPr="00000000">
        <w:rPr>
          <w:b w:val="1"/>
          <w:bCs w:val="1"/>
          <w:rtl w:val="0"/>
        </w:rPr>
        <w:t xml:space="preserve">Total Orders</w:t>
      </w:r>
      <w:r w:rsidDel="00000000" w:rsidR="00000000" w:rsidRPr="00000000">
        <w:rPr>
          <w:rtl w:val="0"/>
        </w:rPr>
      </w:r>
    </w:p>
    <w:p w:rsidR="00000000" w:rsidDel="00000000" w:rsidP="00000000" w:rsidRDefault="00000000" w:rsidRPr="00000000" w14:paraId="0000007F">
      <w:pPr>
        <w:numPr>
          <w:ilvl w:val="1"/>
          <w:numId w:val="7"/>
        </w:numPr>
        <w:spacing w:after="0" w:before="0" w:lineRule="auto"/>
        <w:ind w:left="1440" w:hanging="360"/>
        <w:rPr/>
      </w:pPr>
      <w:r w:rsidDel="00000000" w:rsidR="00000000" w:rsidRPr="00000000">
        <w:rPr>
          <w:rFonts w:ascii="Roboto Mono" w:cs="Roboto Mono" w:eastAsia="Roboto Mono" w:hAnsi="Roboto Mono"/>
          <w:color w:val="188038"/>
          <w:rtl w:val="0"/>
        </w:rPr>
        <w:t xml:space="preserve">Distinct Orders AI</w:t>
      </w:r>
      <w:r w:rsidDel="00000000" w:rsidR="00000000" w:rsidRPr="00000000">
        <w:rPr>
          <w:rtl w:val="0"/>
        </w:rPr>
        <w:t xml:space="preserve"> → </w:t>
      </w:r>
      <w:r w:rsidDel="00000000" w:rsidR="00000000" w:rsidRPr="00000000">
        <w:rPr>
          <w:b w:val="1"/>
          <w:bCs w:val="1"/>
          <w:rtl w:val="0"/>
        </w:rPr>
        <w:t xml:space="preserve">Distinct Orders</w:t>
      </w:r>
      <w:r w:rsidDel="00000000" w:rsidR="00000000" w:rsidRPr="00000000">
        <w:rPr>
          <w:rtl w:val="0"/>
        </w:rPr>
      </w:r>
    </w:p>
    <w:p w:rsidR="00000000" w:rsidDel="00000000" w:rsidP="00000000" w:rsidRDefault="00000000" w:rsidRPr="00000000" w14:paraId="00000080">
      <w:pPr>
        <w:numPr>
          <w:ilvl w:val="1"/>
          <w:numId w:val="7"/>
        </w:numPr>
        <w:spacing w:after="0" w:before="0" w:lineRule="auto"/>
        <w:ind w:left="1440" w:hanging="360"/>
        <w:rPr/>
      </w:pPr>
      <w:r w:rsidDel="00000000" w:rsidR="00000000" w:rsidRPr="00000000">
        <w:rPr>
          <w:rFonts w:ascii="Roboto Mono" w:cs="Roboto Mono" w:eastAsia="Roboto Mono" w:hAnsi="Roboto Mono"/>
          <w:color w:val="188038"/>
          <w:rtl w:val="0"/>
        </w:rPr>
        <w:t xml:space="preserve">Approved Orders AI</w:t>
      </w:r>
      <w:r w:rsidDel="00000000" w:rsidR="00000000" w:rsidRPr="00000000">
        <w:rPr>
          <w:rtl w:val="0"/>
        </w:rPr>
        <w:t xml:space="preserve"> → </w:t>
      </w:r>
      <w:r w:rsidDel="00000000" w:rsidR="00000000" w:rsidRPr="00000000">
        <w:rPr>
          <w:b w:val="1"/>
          <w:bCs w:val="1"/>
          <w:rtl w:val="0"/>
        </w:rPr>
        <w:t xml:space="preserve">Approved Orders</w:t>
      </w:r>
      <w:r w:rsidDel="00000000" w:rsidR="00000000" w:rsidRPr="00000000">
        <w:rPr>
          <w:rtl w:val="0"/>
        </w:rPr>
      </w:r>
    </w:p>
    <w:p w:rsidR="00000000" w:rsidDel="00000000" w:rsidP="00000000" w:rsidRDefault="00000000" w:rsidRPr="00000000" w14:paraId="00000081">
      <w:pPr>
        <w:numPr>
          <w:ilvl w:val="0"/>
          <w:numId w:val="7"/>
        </w:numPr>
        <w:spacing w:after="0" w:before="0" w:lineRule="auto"/>
        <w:ind w:left="720" w:hanging="360"/>
        <w:rPr/>
      </w:pPr>
      <w:r w:rsidDel="00000000" w:rsidR="00000000" w:rsidRPr="00000000">
        <w:rPr>
          <w:rtl w:val="0"/>
        </w:rPr>
        <w:t xml:space="preserve">Keep the original technical names unchanged; use the approved </w:t>
      </w:r>
      <w:r w:rsidDel="00000000" w:rsidR="00000000" w:rsidRPr="00000000">
        <w:rPr>
          <w:b w:val="1"/>
          <w:bCs w:val="1"/>
          <w:rtl w:val="0"/>
        </w:rPr>
        <w:t xml:space="preserve">Caption</w:t>
      </w:r>
      <w:r w:rsidDel="00000000" w:rsidR="00000000" w:rsidRPr="00000000">
        <w:rPr>
          <w:rtl w:val="0"/>
        </w:rPr>
        <w:t xml:space="preserve"> metadata for business-friendly naming.</w:t>
      </w:r>
    </w:p>
    <w:p w:rsidR="00000000" w:rsidDel="00000000" w:rsidP="00000000" w:rsidRDefault="00000000" w:rsidRPr="00000000" w14:paraId="00000082">
      <w:pPr>
        <w:numPr>
          <w:ilvl w:val="0"/>
          <w:numId w:val="7"/>
        </w:numPr>
        <w:spacing w:after="0" w:before="0" w:lineRule="auto"/>
        <w:ind w:left="720" w:hanging="360"/>
        <w:rPr/>
      </w:pPr>
      <w:r w:rsidDel="00000000" w:rsidR="00000000" w:rsidRPr="00000000">
        <w:rPr>
          <w:rtl w:val="0"/>
        </w:rPr>
        <w:t xml:space="preserve">Open the </w:t>
      </w:r>
      <w:r w:rsidDel="00000000" w:rsidR="00000000" w:rsidRPr="00000000">
        <w:rPr>
          <w:b w:val="1"/>
          <w:bCs w:val="1"/>
          <w:rtl w:val="0"/>
        </w:rPr>
        <w:t xml:space="preserve">SalesOrderApproval report</w:t>
      </w:r>
      <w:r w:rsidDel="00000000" w:rsidR="00000000" w:rsidRPr="00000000">
        <w:rPr>
          <w:rtl w:val="0"/>
        </w:rPr>
        <w:t xml:space="preserve"> and launch </w:t>
      </w:r>
      <w:r w:rsidDel="00000000" w:rsidR="00000000" w:rsidRPr="00000000">
        <w:rPr>
          <w:b w:val="1"/>
          <w:bCs w:val="1"/>
          <w:rtl w:val="0"/>
        </w:rPr>
        <w:t xml:space="preserve">Copilot</w:t>
      </w:r>
      <w:r w:rsidDel="00000000" w:rsidR="00000000" w:rsidRPr="00000000">
        <w:rPr>
          <w:rtl w:val="0"/>
        </w:rPr>
        <w:t xml:space="preserve">.</w:t>
      </w:r>
    </w:p>
    <w:p w:rsidR="00000000" w:rsidDel="00000000" w:rsidP="00000000" w:rsidRDefault="00000000" w:rsidRPr="00000000" w14:paraId="00000083">
      <w:pPr>
        <w:numPr>
          <w:ilvl w:val="0"/>
          <w:numId w:val="7"/>
        </w:numPr>
        <w:spacing w:after="0" w:before="0" w:lineRule="auto"/>
        <w:ind w:left="720" w:hanging="360"/>
        <w:rPr/>
      </w:pPr>
      <w:r w:rsidDel="00000000" w:rsidR="00000000" w:rsidRPr="00000000">
        <w:rPr>
          <w:rtl w:val="0"/>
        </w:rPr>
        <w:t xml:space="preserve">Ask: </w:t>
      </w:r>
      <w:r w:rsidDel="00000000" w:rsidR="00000000" w:rsidRPr="00000000">
        <w:rPr>
          <w:b w:val="1"/>
          <w:bCs w:val="1"/>
          <w:rtl w:val="0"/>
        </w:rPr>
        <w:t xml:space="preserve">“Show the number of orders by order status using the business-friendly names configured in the semantic model.”</w:t>
      </w:r>
      <w:r w:rsidDel="00000000" w:rsidR="00000000" w:rsidRPr="00000000">
        <w:rPr>
          <w:rtl w:val="0"/>
        </w:rPr>
      </w:r>
    </w:p>
    <w:p w:rsidR="00000000" w:rsidDel="00000000" w:rsidP="00000000" w:rsidRDefault="00000000" w:rsidRPr="00000000" w14:paraId="00000084">
      <w:pPr>
        <w:numPr>
          <w:ilvl w:val="0"/>
          <w:numId w:val="7"/>
        </w:numPr>
        <w:spacing w:after="0" w:before="0" w:lineRule="auto"/>
        <w:ind w:left="720" w:hanging="360"/>
        <w:rPr/>
      </w:pPr>
      <w:r w:rsidDel="00000000" w:rsidR="00000000" w:rsidRPr="00000000">
        <w:rPr>
          <w:rtl w:val="0"/>
        </w:rPr>
        <w:t xml:space="preserve">Verify that Copilot returns the order-status breakdown using the business-friendly names.</w:t>
      </w:r>
    </w:p>
    <w:p w:rsidR="00000000" w:rsidDel="00000000" w:rsidP="00000000" w:rsidRDefault="00000000" w:rsidRPr="00000000" w14:paraId="00000085">
      <w:pPr>
        <w:numPr>
          <w:ilvl w:val="0"/>
          <w:numId w:val="7"/>
        </w:numPr>
        <w:spacing w:after="0" w:before="0" w:lineRule="auto"/>
        <w:ind w:left="720" w:hanging="360"/>
        <w:rPr/>
      </w:pPr>
      <w:r w:rsidDel="00000000" w:rsidR="00000000" w:rsidRPr="00000000">
        <w:rPr>
          <w:rtl w:val="0"/>
        </w:rPr>
        <w:t xml:space="preserve">Ask: </w:t>
      </w:r>
      <w:r w:rsidDel="00000000" w:rsidR="00000000" w:rsidRPr="00000000">
        <w:rPr>
          <w:b w:val="1"/>
          <w:bCs w:val="1"/>
          <w:rtl w:val="0"/>
        </w:rPr>
        <w:t xml:space="preserve">“How many approved orders are there?”</w:t>
      </w:r>
      <w:r w:rsidDel="00000000" w:rsidR="00000000" w:rsidRPr="00000000">
        <w:rPr>
          <w:rtl w:val="0"/>
        </w:rPr>
      </w:r>
    </w:p>
    <w:p w:rsidR="00000000" w:rsidDel="00000000" w:rsidP="00000000" w:rsidRDefault="00000000" w:rsidRPr="00000000" w14:paraId="00000086">
      <w:pPr>
        <w:numPr>
          <w:ilvl w:val="0"/>
          <w:numId w:val="7"/>
        </w:numPr>
        <w:spacing w:after="0" w:before="0" w:lineRule="auto"/>
        <w:ind w:left="720" w:hanging="360"/>
        <w:rPr/>
      </w:pPr>
      <w:r w:rsidDel="00000000" w:rsidR="00000000" w:rsidRPr="00000000">
        <w:rPr>
          <w:rtl w:val="0"/>
        </w:rPr>
        <w:t xml:space="preserve">Verify that Copilot returns the actual approved-order count.</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u w:val="none"/>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Record/Evidence: </w:t>
      </w:r>
      <w:r w:rsidDel="00000000" w:rsidR="00000000" w:rsidRPr="00000000">
        <w:rPr>
          <w:rtl w:val="0"/>
        </w:rPr>
        <w:t xml:space="preserve">Before/after questions and selected model fields.</w:t>
      </w:r>
    </w:p>
    <w:p w:rsidR="00000000" w:rsidDel="00000000" w:rsidP="00000000" w:rsidRDefault="00000000" w:rsidRPr="00000000" w14:paraId="00000089">
      <w:pPr>
        <w:rPr>
          <w:b w:val="1"/>
          <w:bCs w:val="1"/>
        </w:rPr>
      </w:pPr>
      <w:r w:rsidDel="00000000" w:rsidR="00000000" w:rsidRPr="00000000">
        <w:rPr>
          <w:b w:val="1"/>
          <w:bCs w:val="1"/>
        </w:rPr>
        <w:drawing>
          <wp:inline distB="114300" distT="114300" distL="114300" distR="114300">
            <wp:extent cx="6400800" cy="3263900"/>
            <wp:effectExtent b="0" l="0" r="0" t="0"/>
            <wp:docPr id="55" name="image39.png"/>
            <a:graphic>
              <a:graphicData uri="http://schemas.openxmlformats.org/drawingml/2006/picture">
                <pic:pic>
                  <pic:nvPicPr>
                    <pic:cNvPr id="0" name="image39.png"/>
                    <pic:cNvPicPr preferRelativeResize="0"/>
                  </pic:nvPicPr>
                  <pic:blipFill>
                    <a:blip r:embed="rId28"/>
                    <a:srcRect b="0" l="0" r="0" t="0"/>
                    <a:stretch>
                      <a:fillRect/>
                    </a:stretch>
                  </pic:blipFill>
                  <pic:spPr>
                    <a:xfrm>
                      <a:off x="0" y="0"/>
                      <a:ext cx="64008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Pr>
        <w:drawing>
          <wp:inline distB="114300" distT="114300" distL="114300" distR="114300">
            <wp:extent cx="6400800" cy="3276600"/>
            <wp:effectExtent b="0" l="0" r="0" t="0"/>
            <wp:docPr id="56"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64008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2"/>
        <w:keepNext w:val="0"/>
        <w:keepLines w:val="0"/>
        <w:spacing w:after="80" w:before="360" w:lineRule="auto"/>
        <w:rPr>
          <w:color w:val="366091"/>
        </w:rPr>
      </w:pPr>
      <w:bookmarkStart w:colFirst="0" w:colLast="0" w:name="_heading=h.6iymssdcs8yq" w:id="4"/>
      <w:bookmarkEnd w:id="4"/>
      <w:r w:rsidDel="00000000" w:rsidR="00000000" w:rsidRPr="00000000">
        <w:rPr>
          <w:color w:val="366091"/>
          <w:rtl w:val="0"/>
        </w:rPr>
        <w:t xml:space="preserve">STEP 12 — Apply Enterprise Prompt Engineering</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Path:</w:t>
      </w:r>
      <w:r w:rsidDel="00000000" w:rsidR="00000000" w:rsidRPr="00000000">
        <w:rPr>
          <w:rtl w:val="0"/>
        </w:rPr>
        <w:t xml:space="preserve"> SalesOrderApproval report → Copilot</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Prerequisite/Setup:</w:t>
      </w:r>
      <w:r w:rsidDel="00000000" w:rsidR="00000000" w:rsidRPr="00000000">
        <w:rPr>
          <w:rtl w:val="0"/>
        </w:rPr>
        <w:t xml:space="preserve"> 0 — No additional setup required.</w:t>
      </w:r>
    </w:p>
    <w:p w:rsidR="00000000" w:rsidDel="00000000" w:rsidP="00000000" w:rsidRDefault="00000000" w:rsidRPr="00000000" w14:paraId="0000008E">
      <w:pPr>
        <w:numPr>
          <w:ilvl w:val="0"/>
          <w:numId w:val="5"/>
        </w:numPr>
        <w:spacing w:after="0" w:before="240" w:lineRule="auto"/>
        <w:ind w:left="720" w:hanging="360"/>
        <w:rPr/>
      </w:pPr>
      <w:r w:rsidDel="00000000" w:rsidR="00000000" w:rsidRPr="00000000">
        <w:rPr>
          <w:rtl w:val="0"/>
        </w:rPr>
        <w:t xml:space="preserve">In the report, open </w:t>
      </w:r>
      <w:r w:rsidDel="00000000" w:rsidR="00000000" w:rsidRPr="00000000">
        <w:rPr>
          <w:b w:val="1"/>
          <w:bCs w:val="1"/>
          <w:rtl w:val="0"/>
        </w:rPr>
        <w:t xml:space="preserve">Copilot</w:t>
      </w:r>
      <w:r w:rsidDel="00000000" w:rsidR="00000000" w:rsidRPr="00000000">
        <w:rPr>
          <w:rtl w:val="0"/>
        </w:rPr>
        <w:t xml:space="preserve">.</w:t>
      </w:r>
    </w:p>
    <w:p w:rsidR="00000000" w:rsidDel="00000000" w:rsidP="00000000" w:rsidRDefault="00000000" w:rsidRPr="00000000" w14:paraId="0000008F">
      <w:pPr>
        <w:numPr>
          <w:ilvl w:val="0"/>
          <w:numId w:val="5"/>
        </w:numPr>
        <w:spacing w:after="0" w:before="0" w:lineRule="auto"/>
        <w:ind w:left="720" w:hanging="360"/>
        <w:rPr/>
      </w:pPr>
      <w:r w:rsidDel="00000000" w:rsidR="00000000" w:rsidRPr="00000000">
        <w:rPr>
          <w:rtl w:val="0"/>
        </w:rPr>
        <w:t xml:space="preserve">Run a basic prompt:</w:t>
      </w:r>
    </w:p>
    <w:p w:rsidR="00000000" w:rsidDel="00000000" w:rsidP="00000000" w:rsidRDefault="00000000" w:rsidRPr="00000000" w14:paraId="00000090">
      <w:pPr>
        <w:numPr>
          <w:ilvl w:val="0"/>
          <w:numId w:val="5"/>
        </w:numPr>
        <w:spacing w:after="0" w:before="0" w:lineRule="auto"/>
        <w:ind w:left="720" w:hanging="360"/>
        <w:rPr/>
      </w:pPr>
      <w:r w:rsidDel="00000000" w:rsidR="00000000" w:rsidRPr="00000000">
        <w:rPr>
          <w:rtl w:val="0"/>
        </w:rPr>
        <w:t xml:space="preserve">Record the response and note what information Copilot uses from the connected model.</w:t>
      </w:r>
    </w:p>
    <w:p w:rsidR="00000000" w:rsidDel="00000000" w:rsidP="00000000" w:rsidRDefault="00000000" w:rsidRPr="00000000" w14:paraId="00000091">
      <w:pPr>
        <w:numPr>
          <w:ilvl w:val="0"/>
          <w:numId w:val="5"/>
        </w:numPr>
        <w:spacing w:after="0" w:before="0" w:lineRule="auto"/>
        <w:ind w:left="720" w:hanging="360"/>
        <w:rPr/>
      </w:pPr>
      <w:r w:rsidDel="00000000" w:rsidR="00000000" w:rsidRPr="00000000">
        <w:rPr>
          <w:rtl w:val="0"/>
        </w:rPr>
        <w:t xml:space="preserve">Run a context-rich prompt:</w:t>
      </w:r>
    </w:p>
    <w:p w:rsidR="00000000" w:rsidDel="00000000" w:rsidP="00000000" w:rsidRDefault="00000000" w:rsidRPr="00000000" w14:paraId="00000092">
      <w:pPr>
        <w:numPr>
          <w:ilvl w:val="0"/>
          <w:numId w:val="5"/>
        </w:numPr>
        <w:spacing w:after="0" w:before="0" w:lineRule="auto"/>
        <w:ind w:left="720" w:hanging="360"/>
        <w:rPr/>
      </w:pPr>
      <w:r w:rsidDel="00000000" w:rsidR="00000000" w:rsidRPr="00000000">
        <w:rPr>
          <w:rtl w:val="0"/>
        </w:rPr>
        <w:t xml:space="preserve">Record the response and compare it with the basic prompt.</w:t>
      </w:r>
    </w:p>
    <w:p w:rsidR="00000000" w:rsidDel="00000000" w:rsidP="00000000" w:rsidRDefault="00000000" w:rsidRPr="00000000" w14:paraId="00000093">
      <w:pPr>
        <w:numPr>
          <w:ilvl w:val="0"/>
          <w:numId w:val="5"/>
        </w:numPr>
        <w:spacing w:after="0" w:before="0" w:lineRule="auto"/>
        <w:ind w:left="720" w:hanging="360"/>
        <w:rPr/>
      </w:pPr>
      <w:r w:rsidDel="00000000" w:rsidR="00000000" w:rsidRPr="00000000">
        <w:rPr>
          <w:rtl w:val="0"/>
        </w:rPr>
        <w:t xml:space="preserve">Run a structured prompt:</w:t>
      </w:r>
    </w:p>
    <w:p w:rsidR="00000000" w:rsidDel="00000000" w:rsidP="00000000" w:rsidRDefault="00000000" w:rsidRPr="00000000" w14:paraId="00000094">
      <w:pPr>
        <w:numPr>
          <w:ilvl w:val="0"/>
          <w:numId w:val="5"/>
        </w:numPr>
        <w:spacing w:after="240" w:before="0" w:lineRule="auto"/>
        <w:ind w:left="720" w:hanging="360"/>
        <w:rPr/>
      </w:pPr>
      <w:r w:rsidDel="00000000" w:rsidR="00000000" w:rsidRPr="00000000">
        <w:rPr>
          <w:rtl w:val="0"/>
        </w:rPr>
        <w:t xml:space="preserve">Compare the three outputs for </w:t>
      </w:r>
      <w:r w:rsidDel="00000000" w:rsidR="00000000" w:rsidRPr="00000000">
        <w:rPr>
          <w:b w:val="1"/>
          <w:bCs w:val="1"/>
          <w:rtl w:val="0"/>
        </w:rPr>
        <w:t xml:space="preserve">specificity, context, structure, evidence, and unsupported conclusions</w:t>
      </w:r>
      <w:r w:rsidDel="00000000" w:rsidR="00000000" w:rsidRPr="00000000">
        <w:rPr>
          <w:rtl w:val="0"/>
        </w:rPr>
        <w:t xml:space="preserve">.</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Expected Result:</w:t>
      </w:r>
      <w:r w:rsidDel="00000000" w:rsidR="00000000" w:rsidRPr="00000000">
        <w:rPr>
          <w:rtl w:val="0"/>
        </w:rPr>
        <w:t xml:space="preserve"> Output quality improves from </w:t>
      </w:r>
      <w:r w:rsidDel="00000000" w:rsidR="00000000" w:rsidRPr="00000000">
        <w:rPr>
          <w:b w:val="1"/>
          <w:bCs w:val="1"/>
          <w:rtl w:val="0"/>
        </w:rPr>
        <w:t xml:space="preserve">basic → context-rich → structured prompting</w:t>
      </w:r>
      <w:r w:rsidDel="00000000" w:rsidR="00000000" w:rsidRPr="00000000">
        <w:rPr>
          <w:rtl w:val="0"/>
        </w:rPr>
        <w:t xml:space="preserve">, while all conclusions remain grounded in the available </w:t>
      </w:r>
      <w:r w:rsidDel="00000000" w:rsidR="00000000" w:rsidRPr="00000000">
        <w:rPr>
          <w:rFonts w:ascii="Roboto Mono" w:cs="Roboto Mono" w:eastAsia="Roboto Mono" w:hAnsi="Roboto Mono"/>
          <w:color w:val="188038"/>
          <w:rtl w:val="0"/>
        </w:rPr>
        <w:t xml:space="preserve">SalesOrderApproval</w:t>
      </w:r>
      <w:r w:rsidDel="00000000" w:rsidR="00000000" w:rsidRPr="00000000">
        <w:rPr>
          <w:rtl w:val="0"/>
        </w:rPr>
        <w:t xml:space="preserve"> model.</w:t>
      </w:r>
    </w:p>
    <w:p w:rsidR="00000000" w:rsidDel="00000000" w:rsidP="00000000" w:rsidRDefault="00000000" w:rsidRPr="00000000" w14:paraId="00000096">
      <w:pPr>
        <w:rPr/>
      </w:pPr>
      <w:r w:rsidDel="00000000" w:rsidR="00000000" w:rsidRPr="00000000">
        <w:rPr>
          <w:rtl w:val="0"/>
        </w:rPr>
        <w:t xml:space="preserve">.</w:t>
      </w:r>
      <w:r w:rsidDel="00000000" w:rsidR="00000000" w:rsidRPr="00000000">
        <w:rPr/>
        <w:drawing>
          <wp:inline distB="114300" distT="114300" distL="114300" distR="114300">
            <wp:extent cx="6400800" cy="3276600"/>
            <wp:effectExtent b="0" l="0" r="0" t="0"/>
            <wp:docPr id="57"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64008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drawing>
          <wp:inline distB="114300" distT="114300" distL="114300" distR="114300">
            <wp:extent cx="6400800" cy="3276600"/>
            <wp:effectExtent b="0" l="0" r="0" t="0"/>
            <wp:docPr id="58"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64008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2"/>
        <w:keepNext w:val="0"/>
        <w:keepLines w:val="0"/>
        <w:spacing w:after="80" w:before="360" w:lineRule="auto"/>
        <w:rPr>
          <w:color w:val="366091"/>
        </w:rPr>
      </w:pPr>
      <w:bookmarkStart w:colFirst="0" w:colLast="0" w:name="_heading=h.xdm3fdbky2gf" w:id="5"/>
      <w:bookmarkEnd w:id="5"/>
      <w:r w:rsidDel="00000000" w:rsidR="00000000" w:rsidRPr="00000000">
        <w:rPr>
          <w:color w:val="366091"/>
          <w:rtl w:val="0"/>
        </w:rPr>
        <w:t xml:space="preserve">STEP 13 — Configure and Test OneLake/Fabric Grounding</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Path:</w:t>
      </w:r>
      <w:r w:rsidDel="00000000" w:rsidR="00000000" w:rsidRPr="00000000">
        <w:rPr>
          <w:rtl w:val="0"/>
        </w:rPr>
        <w:t xml:space="preserve"> Fabric workspace → OneLake/Lakehouse data → Copilot → report/semantic model</w:t>
      </w:r>
    </w:p>
    <w:p w:rsidR="00000000" w:rsidDel="00000000" w:rsidP="00000000" w:rsidRDefault="00000000" w:rsidRPr="00000000" w14:paraId="0000009A">
      <w:pPr>
        <w:numPr>
          <w:ilvl w:val="0"/>
          <w:numId w:val="9"/>
        </w:numPr>
        <w:spacing w:after="0" w:before="240" w:lineRule="auto"/>
        <w:ind w:left="720" w:hanging="360"/>
        <w:rPr/>
      </w:pPr>
      <w:r w:rsidDel="00000000" w:rsidR="00000000" w:rsidRPr="00000000">
        <w:rPr>
          <w:rtl w:val="0"/>
        </w:rPr>
        <w:t xml:space="preserve">Use the instructor-provided </w:t>
      </w:r>
      <w:r w:rsidDel="00000000" w:rsidR="00000000" w:rsidRPr="00000000">
        <w:rPr>
          <w:b w:val="1"/>
          <w:bCs w:val="1"/>
          <w:rtl w:val="0"/>
        </w:rPr>
        <w:t xml:space="preserve">Fabric/OneLake sales data source</w:t>
      </w:r>
      <w:r w:rsidDel="00000000" w:rsidR="00000000" w:rsidRPr="00000000">
        <w:rPr>
          <w:rtl w:val="0"/>
        </w:rPr>
        <w:t xml:space="preserve"> available in the workspace as the approved grounding source.</w:t>
      </w:r>
    </w:p>
    <w:p w:rsidR="00000000" w:rsidDel="00000000" w:rsidP="00000000" w:rsidRDefault="00000000" w:rsidRPr="00000000" w14:paraId="0000009B">
      <w:pPr>
        <w:numPr>
          <w:ilvl w:val="0"/>
          <w:numId w:val="9"/>
        </w:numPr>
        <w:spacing w:after="0" w:before="0" w:lineRule="auto"/>
        <w:ind w:left="720" w:hanging="360"/>
        <w:rPr/>
      </w:pPr>
      <w:r w:rsidDel="00000000" w:rsidR="00000000" w:rsidRPr="00000000">
        <w:rPr>
          <w:rtl w:val="0"/>
        </w:rPr>
        <w:t xml:space="preserve">Ensure the connected enterprise data is available to Copilot for grounding.</w:t>
      </w:r>
    </w:p>
    <w:p w:rsidR="00000000" w:rsidDel="00000000" w:rsidP="00000000" w:rsidRDefault="00000000" w:rsidRPr="00000000" w14:paraId="0000009C">
      <w:pPr>
        <w:numPr>
          <w:ilvl w:val="0"/>
          <w:numId w:val="9"/>
        </w:numPr>
        <w:spacing w:after="0" w:before="0" w:lineRule="auto"/>
        <w:ind w:left="720" w:hanging="360"/>
        <w:rPr/>
      </w:pPr>
      <w:r w:rsidDel="00000000" w:rsidR="00000000" w:rsidRPr="00000000">
        <w:rPr>
          <w:rtl w:val="0"/>
        </w:rPr>
        <w:t xml:space="preserve">Ask Copilot:</w:t>
        <w:br w:type="textWrapping"/>
        <w:br w:type="textWrapping"/>
        <w:t xml:space="preserve"> </w:t>
      </w:r>
      <w:r w:rsidDel="00000000" w:rsidR="00000000" w:rsidRPr="00000000">
        <w:rPr>
          <w:b w:val="1"/>
          <w:bCs w:val="1"/>
          <w:rtl w:val="0"/>
        </w:rPr>
        <w:t xml:space="preserve">Based only on the connected enterprise sales/order data, what is the total number of orders and how are the orders distributed by Order Status?</w:t>
        <w:br w:type="textWrapping"/>
      </w:r>
      <w:r w:rsidDel="00000000" w:rsidR="00000000" w:rsidRPr="00000000">
        <w:rPr>
          <w:rtl w:val="0"/>
        </w:rPr>
      </w:r>
    </w:p>
    <w:p w:rsidR="00000000" w:rsidDel="00000000" w:rsidP="00000000" w:rsidRDefault="00000000" w:rsidRPr="00000000" w14:paraId="0000009D">
      <w:pPr>
        <w:numPr>
          <w:ilvl w:val="0"/>
          <w:numId w:val="9"/>
        </w:numPr>
        <w:spacing w:after="240" w:before="0" w:lineRule="auto"/>
        <w:ind w:left="720" w:hanging="360"/>
        <w:rPr/>
      </w:pPr>
      <w:r w:rsidDel="00000000" w:rsidR="00000000" w:rsidRPr="00000000">
        <w:rPr>
          <w:rtl w:val="0"/>
        </w:rPr>
        <w:t xml:space="preserve">Verify that the response is based on the connected data and does not introduce unsupported information.</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Expected Result:</w:t>
      </w:r>
      <w:r w:rsidDel="00000000" w:rsidR="00000000" w:rsidRPr="00000000">
        <w:rPr>
          <w:rtl w:val="0"/>
        </w:rPr>
        <w:t xml:space="preserve"> Copilot provides a grounded response using the connected enterprise data, such as total orders and the distribution of orders by status.</w:t>
      </w:r>
    </w:p>
    <w:p w:rsidR="00000000" w:rsidDel="00000000" w:rsidP="00000000" w:rsidRDefault="00000000" w:rsidRPr="00000000" w14:paraId="0000009F">
      <w:pPr>
        <w:rPr/>
      </w:pPr>
      <w:r w:rsidDel="00000000" w:rsidR="00000000" w:rsidRPr="00000000">
        <w:rPr/>
        <w:drawing>
          <wp:inline distB="114300" distT="114300" distL="114300" distR="114300">
            <wp:extent cx="6400800" cy="3314700"/>
            <wp:effectExtent b="0" l="0" r="0" t="0"/>
            <wp:docPr id="59"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64008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tl w:val="0"/>
        </w:rPr>
        <w:t xml:space="preserve">STEP 14 — Test Unsupported Data and Hallucination Resistance</w:t>
      </w:r>
    </w:p>
    <w:p w:rsidR="00000000" w:rsidDel="00000000" w:rsidP="00000000" w:rsidRDefault="00000000" w:rsidRPr="00000000" w14:paraId="000000A1">
      <w:pPr>
        <w:rPr/>
      </w:pPr>
      <w:r w:rsidDel="00000000" w:rsidR="00000000" w:rsidRPr="00000000">
        <w:rPr>
          <w:b w:val="1"/>
          <w:bCs w:val="1"/>
          <w:rtl w:val="0"/>
        </w:rPr>
        <w:t xml:space="preserve">Path: </w:t>
      </w:r>
      <w:r w:rsidDel="00000000" w:rsidR="00000000" w:rsidRPr="00000000">
        <w:rPr>
          <w:rtl w:val="0"/>
        </w:rPr>
        <w:t xml:space="preserve">Same grounded Copilot/AI experience</w:t>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Ask: 'What will the company's revenue be exactly five years from now?'</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Ask: 'According to the enterprise sales data, which customer will definitely purchase 10,000 units next month?'</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Ask for an exact revenue value for a year that does not exist in the connected dataset; record whether the system acknowledges missing/unsupported data.</w:t>
      </w: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Expected Result: </w:t>
      </w:r>
      <w:r w:rsidDel="00000000" w:rsidR="00000000" w:rsidRPr="00000000">
        <w:rPr>
          <w:rtl w:val="0"/>
        </w:rPr>
        <w:t xml:space="preserve">The AI does not claim certainty or invent unsupported values and acknowledges missing data.</w:t>
      </w:r>
    </w:p>
    <w:p w:rsidR="00000000" w:rsidDel="00000000" w:rsidP="00000000" w:rsidRDefault="00000000" w:rsidRPr="00000000" w14:paraId="000000A6">
      <w:pPr>
        <w:rPr>
          <w:b w:val="1"/>
          <w:bCs w:val="1"/>
        </w:rPr>
      </w:pPr>
      <w:r w:rsidDel="00000000" w:rsidR="00000000" w:rsidRPr="00000000">
        <w:rPr>
          <w:b w:val="1"/>
          <w:bCs w:val="1"/>
        </w:rPr>
        <w:drawing>
          <wp:inline distB="114300" distT="114300" distL="114300" distR="114300">
            <wp:extent cx="3059605" cy="2991803"/>
            <wp:effectExtent b="0" l="0" r="0" t="0"/>
            <wp:docPr id="60"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3059605" cy="2991803"/>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Pr>
        <w:drawing>
          <wp:inline distB="114300" distT="114300" distL="114300" distR="114300">
            <wp:extent cx="2371278" cy="2904150"/>
            <wp:effectExtent b="0" l="0" r="0" t="0"/>
            <wp:docPr id="61"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2371278" cy="290415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Pr>
        <w:drawing>
          <wp:inline distB="114300" distT="114300" distL="114300" distR="114300">
            <wp:extent cx="2364818" cy="3410902"/>
            <wp:effectExtent b="0" l="0" r="0" t="0"/>
            <wp:docPr id="62"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2364818" cy="3410902"/>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2"/>
        <w:keepNext w:val="0"/>
        <w:keepLines w:val="0"/>
        <w:spacing w:after="80" w:before="360" w:lineRule="auto"/>
        <w:rPr>
          <w:color w:val="366091"/>
        </w:rPr>
      </w:pPr>
      <w:bookmarkStart w:colFirst="0" w:colLast="0" w:name="_heading=h.tj07ivyazcxh" w:id="6"/>
      <w:bookmarkEnd w:id="6"/>
      <w:r w:rsidDel="00000000" w:rsidR="00000000" w:rsidRPr="00000000">
        <w:rPr>
          <w:color w:val="366091"/>
          <w:rtl w:val="0"/>
        </w:rPr>
        <w:t xml:space="preserve">STEP 15 — Build and Test Azure AI Foundry Prompt Flow</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Path:</w:t>
      </w:r>
      <w:r w:rsidDel="00000000" w:rsidR="00000000" w:rsidRPr="00000000">
        <w:rPr>
          <w:rtl w:val="0"/>
        </w:rPr>
        <w:t xml:space="preserve"> Azure Portal → Microsoft Foundry → Create a resource → Foundry project → Prompt flow</w:t>
      </w:r>
    </w:p>
    <w:p w:rsidR="00000000" w:rsidDel="00000000" w:rsidP="00000000" w:rsidRDefault="00000000" w:rsidRPr="00000000" w14:paraId="000000AB">
      <w:pPr>
        <w:numPr>
          <w:ilvl w:val="0"/>
          <w:numId w:val="6"/>
        </w:numPr>
        <w:spacing w:after="0" w:before="240" w:lineRule="auto"/>
        <w:ind w:left="720" w:hanging="360"/>
        <w:rPr/>
      </w:pPr>
      <w:r w:rsidDel="00000000" w:rsidR="00000000" w:rsidRPr="00000000">
        <w:rPr>
          <w:rtl w:val="0"/>
        </w:rPr>
        <w:t xml:space="preserve">Open </w:t>
      </w:r>
      <w:r w:rsidDel="00000000" w:rsidR="00000000" w:rsidRPr="00000000">
        <w:rPr>
          <w:b w:val="1"/>
          <w:bCs w:val="1"/>
          <w:rtl w:val="0"/>
        </w:rPr>
        <w:t xml:space="preserve">Microsoft Foundry</w:t>
      </w:r>
      <w:r w:rsidDel="00000000" w:rsidR="00000000" w:rsidRPr="00000000">
        <w:rPr>
          <w:rtl w:val="0"/>
        </w:rPr>
        <w:t xml:space="preserve"> and create a Foundry resource/project using the instructor-provided Azure subscription, resource group, and region.</w:t>
      </w:r>
    </w:p>
    <w:p w:rsidR="00000000" w:rsidDel="00000000" w:rsidP="00000000" w:rsidRDefault="00000000" w:rsidRPr="00000000" w14:paraId="000000AC">
      <w:pPr>
        <w:numPr>
          <w:ilvl w:val="0"/>
          <w:numId w:val="6"/>
        </w:numPr>
        <w:spacing w:after="240" w:before="0" w:lineRule="auto"/>
        <w:ind w:left="720" w:hanging="360"/>
        <w:rPr/>
      </w:pPr>
      <w:r w:rsidDel="00000000" w:rsidR="00000000" w:rsidRPr="00000000">
        <w:rPr/>
        <w:drawing>
          <wp:inline distB="114300" distT="114300" distL="114300" distR="114300">
            <wp:extent cx="3521282" cy="3982402"/>
            <wp:effectExtent b="0" l="0" r="0" t="0"/>
            <wp:docPr id="63"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3521282" cy="3982402"/>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240" w:lineRule="auto"/>
        <w:ind w:left="0" w:firstLine="0"/>
        <w:rPr/>
      </w:pPr>
      <w:r w:rsidDel="00000000" w:rsidR="00000000" w:rsidRPr="00000000">
        <w:rPr/>
        <w:drawing>
          <wp:inline distB="114300" distT="114300" distL="114300" distR="114300">
            <wp:extent cx="3643313" cy="4472817"/>
            <wp:effectExtent b="0" l="0" r="0" t="0"/>
            <wp:docPr id="45"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3643313" cy="4472817"/>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240" w:lineRule="auto"/>
        <w:ind w:left="0" w:firstLine="0"/>
        <w:rPr/>
      </w:pPr>
      <w:r w:rsidDel="00000000" w:rsidR="00000000" w:rsidRPr="00000000">
        <w:rPr/>
        <w:drawing>
          <wp:inline distB="114300" distT="114300" distL="114300" distR="114300">
            <wp:extent cx="6400800" cy="2832100"/>
            <wp:effectExtent b="0" l="0" r="0" t="0"/>
            <wp:docPr id="44"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64008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40" w:before="240" w:lineRule="auto"/>
        <w:rPr>
          <w:b w:val="1"/>
          <w:bCs w:val="1"/>
          <w:sz w:val="23"/>
          <w:szCs w:val="23"/>
        </w:rPr>
      </w:pPr>
      <w:r w:rsidDel="00000000" w:rsidR="00000000" w:rsidRPr="00000000">
        <w:rPr>
          <w:b w:val="1"/>
          <w:bCs w:val="1"/>
          <w:sz w:val="23"/>
          <w:szCs w:val="23"/>
          <w:rtl w:val="0"/>
        </w:rPr>
        <w:t xml:space="preserve">For login the query editor:</w:t>
      </w:r>
    </w:p>
    <w:p w:rsidR="00000000" w:rsidDel="00000000" w:rsidP="00000000" w:rsidRDefault="00000000" w:rsidRPr="00000000" w14:paraId="000000B0">
      <w:pPr>
        <w:spacing w:after="240" w:before="240" w:lineRule="auto"/>
        <w:rPr>
          <w:b w:val="1"/>
          <w:bCs w:val="1"/>
          <w:sz w:val="23"/>
          <w:szCs w:val="23"/>
        </w:rPr>
      </w:pPr>
      <w:r w:rsidDel="00000000" w:rsidR="00000000" w:rsidRPr="00000000">
        <w:rPr>
          <w:sz w:val="23"/>
          <w:szCs w:val="23"/>
          <w:rtl w:val="0"/>
        </w:rPr>
        <w:t xml:space="preserve">Use the lab12-sales-foundry </w:t>
      </w:r>
      <w:r w:rsidDel="00000000" w:rsidR="00000000" w:rsidRPr="00000000">
        <w:rPr>
          <w:b w:val="1"/>
          <w:bCs w:val="1"/>
          <w:sz w:val="23"/>
          <w:szCs w:val="23"/>
          <w:rtl w:val="0"/>
        </w:rPr>
        <w:t xml:space="preserve"> </w:t>
      </w:r>
    </w:p>
    <w:p w:rsidR="00000000" w:rsidDel="00000000" w:rsidP="00000000" w:rsidRDefault="00000000" w:rsidRPr="00000000" w14:paraId="000000B1">
      <w:pPr>
        <w:spacing w:after="240" w:before="240" w:lineRule="auto"/>
        <w:rPr>
          <w:sz w:val="23"/>
          <w:szCs w:val="23"/>
        </w:rPr>
      </w:pPr>
      <w:r w:rsidDel="00000000" w:rsidR="00000000" w:rsidRPr="00000000">
        <w:rPr>
          <w:sz w:val="23"/>
          <w:szCs w:val="23"/>
          <w:rtl w:val="0"/>
        </w:rPr>
        <w:t xml:space="preserve">server admin login</w:t>
      </w:r>
    </w:p>
    <w:p w:rsidR="00000000" w:rsidDel="00000000" w:rsidP="00000000" w:rsidRDefault="00000000" w:rsidRPr="00000000" w14:paraId="000000B2">
      <w:pPr>
        <w:spacing w:after="240" w:before="240" w:lineRule="auto"/>
        <w:rPr>
          <w:sz w:val="23"/>
          <w:szCs w:val="23"/>
        </w:rPr>
      </w:pPr>
      <w:r w:rsidDel="00000000" w:rsidR="00000000" w:rsidRPr="00000000">
        <w:rPr>
          <w:sz w:val="23"/>
          <w:szCs w:val="23"/>
          <w:rtl w:val="0"/>
        </w:rPr>
        <w:t xml:space="preserve"> lab12admin</w:t>
      </w:r>
    </w:p>
    <w:p w:rsidR="00000000" w:rsidDel="00000000" w:rsidP="00000000" w:rsidRDefault="00000000" w:rsidRPr="00000000" w14:paraId="000000B3">
      <w:pPr>
        <w:spacing w:after="240" w:before="240" w:lineRule="auto"/>
        <w:rPr>
          <w:sz w:val="23"/>
          <w:szCs w:val="23"/>
        </w:rPr>
      </w:pPr>
      <w:r w:rsidDel="00000000" w:rsidR="00000000" w:rsidRPr="00000000">
        <w:rPr>
          <w:sz w:val="23"/>
          <w:szCs w:val="23"/>
          <w:rtl w:val="0"/>
        </w:rPr>
        <w:t xml:space="preserve">Lab07SQL@2026</w:t>
      </w:r>
    </w:p>
    <w:p w:rsidR="00000000" w:rsidDel="00000000" w:rsidP="00000000" w:rsidRDefault="00000000" w:rsidRPr="00000000" w14:paraId="000000B4">
      <w:pPr>
        <w:pStyle w:val="Heading3"/>
        <w:keepNext w:val="0"/>
        <w:keepLines w:val="0"/>
        <w:spacing w:after="80" w:before="280" w:lineRule="auto"/>
        <w:rPr>
          <w:rFonts w:ascii="Aptos" w:cs="Aptos" w:eastAsia="Aptos" w:hAnsi="Aptos"/>
          <w:color w:val="000000"/>
          <w:sz w:val="26"/>
          <w:szCs w:val="26"/>
        </w:rPr>
      </w:pPr>
      <w:bookmarkStart w:colFirst="0" w:colLast="0" w:name="_heading=h.mg384bf6dhek" w:id="7"/>
      <w:bookmarkEnd w:id="7"/>
      <w:r w:rsidDel="00000000" w:rsidR="00000000" w:rsidRPr="00000000">
        <w:rPr>
          <w:rFonts w:ascii="Aptos" w:cs="Aptos" w:eastAsia="Aptos" w:hAnsi="Aptos"/>
          <w:color w:val="000000"/>
          <w:sz w:val="26"/>
          <w:szCs w:val="26"/>
          <w:rtl w:val="0"/>
        </w:rPr>
        <w:t xml:space="preserve">STEP — Create Azure Machine Learning Hub and Access It from Microsoft Foundry</w:t>
      </w:r>
    </w:p>
    <w:p w:rsidR="00000000" w:rsidDel="00000000" w:rsidP="00000000" w:rsidRDefault="00000000" w:rsidRPr="00000000" w14:paraId="000000B5">
      <w:pPr>
        <w:numPr>
          <w:ilvl w:val="0"/>
          <w:numId w:val="11"/>
        </w:numPr>
        <w:spacing w:after="0" w:afterAutospacing="0" w:before="240" w:lineRule="auto"/>
        <w:ind w:left="720" w:hanging="360"/>
        <w:rPr>
          <w:sz w:val="23"/>
          <w:szCs w:val="23"/>
        </w:rPr>
      </w:pPr>
      <w:r w:rsidDel="00000000" w:rsidR="00000000" w:rsidRPr="00000000">
        <w:rPr>
          <w:sz w:val="23"/>
          <w:szCs w:val="23"/>
          <w:rtl w:val="0"/>
        </w:rPr>
        <w:t xml:space="preserve">In the </w:t>
      </w:r>
      <w:r w:rsidDel="00000000" w:rsidR="00000000" w:rsidRPr="00000000">
        <w:rPr>
          <w:b w:val="1"/>
          <w:bCs w:val="1"/>
          <w:sz w:val="23"/>
          <w:szCs w:val="23"/>
          <w:rtl w:val="0"/>
        </w:rPr>
        <w:t xml:space="preserve">Azure Portal</w:t>
      </w:r>
      <w:r w:rsidDel="00000000" w:rsidR="00000000" w:rsidRPr="00000000">
        <w:rPr>
          <w:sz w:val="23"/>
          <w:szCs w:val="23"/>
          <w:rtl w:val="0"/>
        </w:rPr>
        <w:t xml:space="preserve">, search for </w:t>
      </w:r>
      <w:r w:rsidDel="00000000" w:rsidR="00000000" w:rsidRPr="00000000">
        <w:rPr>
          <w:b w:val="1"/>
          <w:bCs w:val="1"/>
          <w:sz w:val="23"/>
          <w:szCs w:val="23"/>
          <w:rtl w:val="0"/>
        </w:rPr>
        <w:t xml:space="preserve">Azure Machine Learning</w:t>
      </w:r>
      <w:r w:rsidDel="00000000" w:rsidR="00000000" w:rsidRPr="00000000">
        <w:rPr>
          <w:sz w:val="23"/>
          <w:szCs w:val="23"/>
          <w:rtl w:val="0"/>
        </w:rPr>
        <w:t xml:space="preserve">.</w:t>
      </w:r>
    </w:p>
    <w:p w:rsidR="00000000" w:rsidDel="00000000" w:rsidP="00000000" w:rsidRDefault="00000000" w:rsidRPr="00000000" w14:paraId="000000B6">
      <w:pPr>
        <w:numPr>
          <w:ilvl w:val="0"/>
          <w:numId w:val="11"/>
        </w:numPr>
        <w:spacing w:after="0" w:afterAutospacing="0" w:before="0" w:beforeAutospacing="0" w:lineRule="auto"/>
        <w:ind w:left="720" w:hanging="360"/>
        <w:rPr>
          <w:sz w:val="23"/>
          <w:szCs w:val="23"/>
        </w:rPr>
      </w:pPr>
      <w:r w:rsidDel="00000000" w:rsidR="00000000" w:rsidRPr="00000000">
        <w:rPr>
          <w:sz w:val="23"/>
          <w:szCs w:val="23"/>
          <w:rtl w:val="0"/>
        </w:rPr>
        <w:t xml:space="preserve">Select </w:t>
      </w:r>
      <w:r w:rsidDel="00000000" w:rsidR="00000000" w:rsidRPr="00000000">
        <w:rPr>
          <w:b w:val="1"/>
          <w:bCs w:val="1"/>
          <w:sz w:val="23"/>
          <w:szCs w:val="23"/>
          <w:rtl w:val="0"/>
        </w:rPr>
        <w:t xml:space="preserve">Create a machine learning workspace</w:t>
      </w:r>
      <w:r w:rsidDel="00000000" w:rsidR="00000000" w:rsidRPr="00000000">
        <w:rPr>
          <w:sz w:val="23"/>
          <w:szCs w:val="23"/>
          <w:rtl w:val="0"/>
        </w:rPr>
        <w:t xml:space="preserve">.</w:t>
      </w:r>
    </w:p>
    <w:p w:rsidR="00000000" w:rsidDel="00000000" w:rsidP="00000000" w:rsidRDefault="00000000" w:rsidRPr="00000000" w14:paraId="000000B7">
      <w:pPr>
        <w:numPr>
          <w:ilvl w:val="0"/>
          <w:numId w:val="11"/>
        </w:numPr>
        <w:spacing w:after="0" w:afterAutospacing="0" w:before="0" w:beforeAutospacing="0" w:lineRule="auto"/>
        <w:ind w:left="720" w:hanging="360"/>
        <w:rPr>
          <w:sz w:val="23"/>
          <w:szCs w:val="23"/>
        </w:rPr>
      </w:pPr>
      <w:r w:rsidDel="00000000" w:rsidR="00000000" w:rsidRPr="00000000">
        <w:rPr>
          <w:sz w:val="23"/>
          <w:szCs w:val="23"/>
          <w:rtl w:val="0"/>
        </w:rPr>
        <w:t xml:space="preserve">On the </w:t>
      </w:r>
      <w:r w:rsidDel="00000000" w:rsidR="00000000" w:rsidRPr="00000000">
        <w:rPr>
          <w:b w:val="1"/>
          <w:bCs w:val="1"/>
          <w:sz w:val="23"/>
          <w:szCs w:val="23"/>
          <w:rtl w:val="0"/>
        </w:rPr>
        <w:t xml:space="preserve">Basics</w:t>
      </w:r>
      <w:r w:rsidDel="00000000" w:rsidR="00000000" w:rsidRPr="00000000">
        <w:rPr>
          <w:sz w:val="23"/>
          <w:szCs w:val="23"/>
          <w:rtl w:val="0"/>
        </w:rPr>
        <w:t xml:space="preserve"> tab, configure:</w:t>
      </w:r>
    </w:p>
    <w:p w:rsidR="00000000" w:rsidDel="00000000" w:rsidP="00000000" w:rsidRDefault="00000000" w:rsidRPr="00000000" w14:paraId="000000B8">
      <w:pPr>
        <w:numPr>
          <w:ilvl w:val="1"/>
          <w:numId w:val="11"/>
        </w:numPr>
        <w:spacing w:after="0" w:afterAutospacing="0" w:before="0" w:beforeAutospacing="0" w:lineRule="auto"/>
        <w:ind w:left="1440" w:hanging="360"/>
        <w:rPr>
          <w:sz w:val="23"/>
          <w:szCs w:val="23"/>
        </w:rPr>
      </w:pPr>
      <w:r w:rsidDel="00000000" w:rsidR="00000000" w:rsidRPr="00000000">
        <w:rPr>
          <w:b w:val="1"/>
          <w:bCs w:val="1"/>
          <w:sz w:val="23"/>
          <w:szCs w:val="23"/>
          <w:rtl w:val="0"/>
        </w:rPr>
        <w:t xml:space="preserve">Subscription:</w:t>
      </w:r>
      <w:r w:rsidDel="00000000" w:rsidR="00000000" w:rsidRPr="00000000">
        <w:rPr>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Subscription 1</w:t>
      </w:r>
    </w:p>
    <w:p w:rsidR="00000000" w:rsidDel="00000000" w:rsidP="00000000" w:rsidRDefault="00000000" w:rsidRPr="00000000" w14:paraId="000000B9">
      <w:pPr>
        <w:numPr>
          <w:ilvl w:val="1"/>
          <w:numId w:val="11"/>
        </w:numPr>
        <w:spacing w:after="0" w:afterAutospacing="0" w:before="0" w:beforeAutospacing="0" w:lineRule="auto"/>
        <w:ind w:left="1440" w:hanging="360"/>
        <w:rPr>
          <w:sz w:val="23"/>
          <w:szCs w:val="23"/>
        </w:rPr>
      </w:pPr>
      <w:r w:rsidDel="00000000" w:rsidR="00000000" w:rsidRPr="00000000">
        <w:rPr>
          <w:b w:val="1"/>
          <w:bCs w:val="1"/>
          <w:sz w:val="23"/>
          <w:szCs w:val="23"/>
          <w:rtl w:val="0"/>
        </w:rPr>
        <w:t xml:space="preserve">Resource group:</w:t>
      </w:r>
      <w:r w:rsidDel="00000000" w:rsidR="00000000" w:rsidRPr="00000000">
        <w:rPr>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LabsKraft-AI</w:t>
      </w:r>
    </w:p>
    <w:p w:rsidR="00000000" w:rsidDel="00000000" w:rsidP="00000000" w:rsidRDefault="00000000" w:rsidRPr="00000000" w14:paraId="000000BA">
      <w:pPr>
        <w:numPr>
          <w:ilvl w:val="1"/>
          <w:numId w:val="11"/>
        </w:numPr>
        <w:spacing w:after="0" w:afterAutospacing="0" w:before="0" w:beforeAutospacing="0" w:lineRule="auto"/>
        <w:ind w:left="1440" w:hanging="360"/>
        <w:rPr>
          <w:sz w:val="23"/>
          <w:szCs w:val="23"/>
        </w:rPr>
      </w:pPr>
      <w:r w:rsidDel="00000000" w:rsidR="00000000" w:rsidRPr="00000000">
        <w:rPr>
          <w:b w:val="1"/>
          <w:bCs w:val="1"/>
          <w:sz w:val="23"/>
          <w:szCs w:val="23"/>
          <w:rtl w:val="0"/>
        </w:rPr>
        <w:t xml:space="preserve">Name:</w:t>
      </w:r>
      <w:r w:rsidDel="00000000" w:rsidR="00000000" w:rsidRPr="00000000">
        <w:rPr>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lab12-sales-hub</w:t>
      </w:r>
    </w:p>
    <w:p w:rsidR="00000000" w:rsidDel="00000000" w:rsidP="00000000" w:rsidRDefault="00000000" w:rsidRPr="00000000" w14:paraId="000000BB">
      <w:pPr>
        <w:numPr>
          <w:ilvl w:val="1"/>
          <w:numId w:val="11"/>
        </w:numPr>
        <w:spacing w:after="0" w:afterAutospacing="0" w:before="0" w:beforeAutospacing="0" w:lineRule="auto"/>
        <w:ind w:left="1440" w:hanging="360"/>
        <w:rPr>
          <w:sz w:val="23"/>
          <w:szCs w:val="23"/>
        </w:rPr>
      </w:pPr>
      <w:r w:rsidDel="00000000" w:rsidR="00000000" w:rsidRPr="00000000">
        <w:rPr>
          <w:b w:val="1"/>
          <w:bCs w:val="1"/>
          <w:sz w:val="23"/>
          <w:szCs w:val="23"/>
          <w:rtl w:val="0"/>
        </w:rPr>
        <w:t xml:space="preserve">Region:</w:t>
      </w:r>
      <w:r w:rsidDel="00000000" w:rsidR="00000000" w:rsidRPr="00000000">
        <w:rPr>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East US 2</w:t>
      </w:r>
    </w:p>
    <w:p w:rsidR="00000000" w:rsidDel="00000000" w:rsidP="00000000" w:rsidRDefault="00000000" w:rsidRPr="00000000" w14:paraId="000000BC">
      <w:pPr>
        <w:numPr>
          <w:ilvl w:val="1"/>
          <w:numId w:val="11"/>
        </w:numPr>
        <w:spacing w:after="0" w:afterAutospacing="0" w:before="0" w:beforeAutospacing="0" w:lineRule="auto"/>
        <w:ind w:left="1440" w:hanging="360"/>
        <w:rPr>
          <w:sz w:val="23"/>
          <w:szCs w:val="23"/>
        </w:rPr>
      </w:pPr>
      <w:r w:rsidDel="00000000" w:rsidR="00000000" w:rsidRPr="00000000">
        <w:rPr>
          <w:b w:val="1"/>
          <w:bCs w:val="1"/>
          <w:sz w:val="23"/>
          <w:szCs w:val="23"/>
          <w:rtl w:val="0"/>
        </w:rPr>
        <w:t xml:space="preserve">Storage account:</w:t>
      </w:r>
      <w:r w:rsidDel="00000000" w:rsidR="00000000" w:rsidRPr="00000000">
        <w:rPr>
          <w:sz w:val="23"/>
          <w:szCs w:val="23"/>
          <w:rtl w:val="0"/>
        </w:rPr>
        <w:t xml:space="preserve"> Leave the automatically generated account.</w:t>
      </w:r>
    </w:p>
    <w:p w:rsidR="00000000" w:rsidDel="00000000" w:rsidP="00000000" w:rsidRDefault="00000000" w:rsidRPr="00000000" w14:paraId="000000BD">
      <w:pPr>
        <w:numPr>
          <w:ilvl w:val="1"/>
          <w:numId w:val="11"/>
        </w:numPr>
        <w:spacing w:after="0" w:afterAutospacing="0" w:before="0" w:beforeAutospacing="0" w:lineRule="auto"/>
        <w:ind w:left="1440" w:hanging="360"/>
        <w:rPr>
          <w:sz w:val="23"/>
          <w:szCs w:val="23"/>
        </w:rPr>
      </w:pPr>
      <w:r w:rsidDel="00000000" w:rsidR="00000000" w:rsidRPr="00000000">
        <w:rPr>
          <w:b w:val="1"/>
          <w:bCs w:val="1"/>
          <w:sz w:val="23"/>
          <w:szCs w:val="23"/>
          <w:rtl w:val="0"/>
        </w:rPr>
        <w:t xml:space="preserve">Key vault:</w:t>
      </w:r>
      <w:r w:rsidDel="00000000" w:rsidR="00000000" w:rsidRPr="00000000">
        <w:rPr>
          <w:sz w:val="23"/>
          <w:szCs w:val="23"/>
          <w:rtl w:val="0"/>
        </w:rPr>
        <w:t xml:space="preserve"> Leave the automatically generated Key Vault.</w:t>
      </w:r>
    </w:p>
    <w:p w:rsidR="00000000" w:rsidDel="00000000" w:rsidP="00000000" w:rsidRDefault="00000000" w:rsidRPr="00000000" w14:paraId="000000BE">
      <w:pPr>
        <w:numPr>
          <w:ilvl w:val="1"/>
          <w:numId w:val="11"/>
        </w:numPr>
        <w:spacing w:after="0" w:afterAutospacing="0" w:before="0" w:beforeAutospacing="0" w:lineRule="auto"/>
        <w:ind w:left="1440" w:hanging="360"/>
        <w:rPr>
          <w:sz w:val="23"/>
          <w:szCs w:val="23"/>
        </w:rPr>
      </w:pPr>
      <w:r w:rsidDel="00000000" w:rsidR="00000000" w:rsidRPr="00000000">
        <w:rPr>
          <w:b w:val="1"/>
          <w:bCs w:val="1"/>
          <w:sz w:val="23"/>
          <w:szCs w:val="23"/>
          <w:rtl w:val="0"/>
        </w:rPr>
        <w:t xml:space="preserve">Application Insights:</w:t>
      </w:r>
      <w:r w:rsidDel="00000000" w:rsidR="00000000" w:rsidRPr="00000000">
        <w:rPr>
          <w:sz w:val="23"/>
          <w:szCs w:val="23"/>
          <w:rtl w:val="0"/>
        </w:rPr>
        <w:t xml:space="preserve"> Leave the automatically generated Application Insights.</w:t>
      </w:r>
    </w:p>
    <w:p w:rsidR="00000000" w:rsidDel="00000000" w:rsidP="00000000" w:rsidRDefault="00000000" w:rsidRPr="00000000" w14:paraId="000000BF">
      <w:pPr>
        <w:numPr>
          <w:ilvl w:val="1"/>
          <w:numId w:val="11"/>
        </w:numPr>
        <w:spacing w:after="240" w:before="0" w:beforeAutospacing="0" w:lineRule="auto"/>
        <w:ind w:left="1440" w:hanging="360"/>
        <w:rPr>
          <w:sz w:val="23"/>
          <w:szCs w:val="23"/>
        </w:rPr>
      </w:pPr>
      <w:r w:rsidDel="00000000" w:rsidR="00000000" w:rsidRPr="00000000">
        <w:rPr>
          <w:b w:val="1"/>
          <w:bCs w:val="1"/>
          <w:sz w:val="23"/>
          <w:szCs w:val="23"/>
          <w:rtl w:val="0"/>
        </w:rPr>
        <w:t xml:space="preserve">Container registry:</w:t>
      </w:r>
      <w:r w:rsidDel="00000000" w:rsidR="00000000" w:rsidRPr="00000000">
        <w:rPr>
          <w:sz w:val="23"/>
          <w:szCs w:val="23"/>
          <w:rtl w:val="0"/>
        </w:rPr>
        <w:t xml:space="preserve"> </w:t>
      </w:r>
      <w:r w:rsidDel="00000000" w:rsidR="00000000" w:rsidRPr="00000000">
        <w:rPr>
          <w:rFonts w:ascii="Roboto Mono" w:cs="Roboto Mono" w:eastAsia="Roboto Mono" w:hAnsi="Roboto Mono"/>
          <w:color w:val="188038"/>
          <w:sz w:val="23"/>
          <w:szCs w:val="23"/>
          <w:rtl w:val="0"/>
        </w:rPr>
        <w:t xml:space="preserve">None</w:t>
      </w:r>
    </w:p>
    <w:p w:rsidR="00000000" w:rsidDel="00000000" w:rsidP="00000000" w:rsidRDefault="00000000" w:rsidRPr="00000000" w14:paraId="000000C0">
      <w:pPr>
        <w:spacing w:after="240" w:before="240" w:lineRule="auto"/>
        <w:ind w:left="0" w:firstLine="0"/>
        <w:rPr>
          <w:rFonts w:ascii="Roboto Mono" w:cs="Roboto Mono" w:eastAsia="Roboto Mono" w:hAnsi="Roboto Mono"/>
          <w:color w:val="188038"/>
          <w:sz w:val="23"/>
          <w:szCs w:val="23"/>
        </w:rPr>
      </w:pPr>
      <w:r w:rsidDel="00000000" w:rsidR="00000000" w:rsidRPr="00000000">
        <w:rPr>
          <w:rFonts w:ascii="Roboto Mono" w:cs="Roboto Mono" w:eastAsia="Roboto Mono" w:hAnsi="Roboto Mono"/>
          <w:color w:val="188038"/>
          <w:sz w:val="23"/>
          <w:szCs w:val="23"/>
        </w:rPr>
        <w:drawing>
          <wp:inline distB="114300" distT="114300" distL="114300" distR="114300">
            <wp:extent cx="6400800" cy="4597400"/>
            <wp:effectExtent b="0" l="0" r="0" t="0"/>
            <wp:docPr id="43"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64008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numPr>
          <w:ilvl w:val="0"/>
          <w:numId w:val="11"/>
        </w:numPr>
        <w:spacing w:after="0" w:afterAutospacing="0" w:before="240" w:lineRule="auto"/>
        <w:ind w:left="720" w:hanging="360"/>
        <w:rPr>
          <w:sz w:val="23"/>
          <w:szCs w:val="23"/>
        </w:rPr>
      </w:pPr>
      <w:r w:rsidDel="00000000" w:rsidR="00000000" w:rsidRPr="00000000">
        <w:rPr>
          <w:sz w:val="23"/>
          <w:szCs w:val="23"/>
          <w:rtl w:val="0"/>
        </w:rPr>
        <w:t xml:space="preserve">Click </w:t>
      </w:r>
      <w:r w:rsidDel="00000000" w:rsidR="00000000" w:rsidRPr="00000000">
        <w:rPr>
          <w:b w:val="1"/>
          <w:bCs w:val="1"/>
          <w:sz w:val="23"/>
          <w:szCs w:val="23"/>
          <w:rtl w:val="0"/>
        </w:rPr>
        <w:t xml:space="preserve">Next: Inbound Access</w:t>
      </w:r>
      <w:r w:rsidDel="00000000" w:rsidR="00000000" w:rsidRPr="00000000">
        <w:rPr>
          <w:sz w:val="23"/>
          <w:szCs w:val="23"/>
          <w:rtl w:val="0"/>
        </w:rPr>
        <w:t xml:space="preserve">.</w:t>
      </w:r>
    </w:p>
    <w:p w:rsidR="00000000" w:rsidDel="00000000" w:rsidP="00000000" w:rsidRDefault="00000000" w:rsidRPr="00000000" w14:paraId="000000C2">
      <w:pPr>
        <w:numPr>
          <w:ilvl w:val="0"/>
          <w:numId w:val="11"/>
        </w:numPr>
        <w:spacing w:after="0" w:afterAutospacing="0" w:before="0" w:beforeAutospacing="0" w:lineRule="auto"/>
        <w:ind w:left="720" w:hanging="360"/>
        <w:rPr>
          <w:sz w:val="23"/>
          <w:szCs w:val="23"/>
        </w:rPr>
      </w:pPr>
      <w:r w:rsidDel="00000000" w:rsidR="00000000" w:rsidRPr="00000000">
        <w:rPr>
          <w:sz w:val="23"/>
          <w:szCs w:val="23"/>
          <w:rtl w:val="0"/>
        </w:rPr>
        <w:t xml:space="preserve">Keep the default inbound networking configuration unless the lab specifically requires private networking.</w:t>
      </w:r>
    </w:p>
    <w:p w:rsidR="00000000" w:rsidDel="00000000" w:rsidP="00000000" w:rsidRDefault="00000000" w:rsidRPr="00000000" w14:paraId="000000C3">
      <w:pPr>
        <w:numPr>
          <w:ilvl w:val="0"/>
          <w:numId w:val="11"/>
        </w:numPr>
        <w:spacing w:after="0" w:afterAutospacing="0" w:before="0" w:beforeAutospacing="0" w:lineRule="auto"/>
        <w:ind w:left="720" w:hanging="360"/>
        <w:rPr>
          <w:sz w:val="23"/>
          <w:szCs w:val="23"/>
        </w:rPr>
      </w:pPr>
      <w:r w:rsidDel="00000000" w:rsidR="00000000" w:rsidRPr="00000000">
        <w:rPr>
          <w:sz w:val="23"/>
          <w:szCs w:val="23"/>
          <w:rtl w:val="0"/>
        </w:rPr>
        <w:t xml:space="preserve">Continue through </w:t>
      </w:r>
      <w:r w:rsidDel="00000000" w:rsidR="00000000" w:rsidRPr="00000000">
        <w:rPr>
          <w:b w:val="1"/>
          <w:bCs w:val="1"/>
          <w:sz w:val="23"/>
          <w:szCs w:val="23"/>
          <w:rtl w:val="0"/>
        </w:rPr>
        <w:t xml:space="preserve">Outbound Access</w:t>
      </w:r>
      <w:r w:rsidDel="00000000" w:rsidR="00000000" w:rsidRPr="00000000">
        <w:rPr>
          <w:sz w:val="23"/>
          <w:szCs w:val="23"/>
          <w:rtl w:val="0"/>
        </w:rPr>
        <w:t xml:space="preserve">, </w:t>
      </w:r>
      <w:r w:rsidDel="00000000" w:rsidR="00000000" w:rsidRPr="00000000">
        <w:rPr>
          <w:b w:val="1"/>
          <w:bCs w:val="1"/>
          <w:sz w:val="23"/>
          <w:szCs w:val="23"/>
          <w:rtl w:val="0"/>
        </w:rPr>
        <w:t xml:space="preserve">Encryption</w:t>
      </w:r>
      <w:r w:rsidDel="00000000" w:rsidR="00000000" w:rsidRPr="00000000">
        <w:rPr>
          <w:sz w:val="23"/>
          <w:szCs w:val="23"/>
          <w:rtl w:val="0"/>
        </w:rPr>
        <w:t xml:space="preserve">, </w:t>
      </w:r>
      <w:r w:rsidDel="00000000" w:rsidR="00000000" w:rsidRPr="00000000">
        <w:rPr>
          <w:b w:val="1"/>
          <w:bCs w:val="1"/>
          <w:sz w:val="23"/>
          <w:szCs w:val="23"/>
          <w:rtl w:val="0"/>
        </w:rPr>
        <w:t xml:space="preserve">Identity</w:t>
      </w:r>
      <w:r w:rsidDel="00000000" w:rsidR="00000000" w:rsidRPr="00000000">
        <w:rPr>
          <w:sz w:val="23"/>
          <w:szCs w:val="23"/>
          <w:rtl w:val="0"/>
        </w:rPr>
        <w:t xml:space="preserve">, and </w:t>
      </w:r>
      <w:r w:rsidDel="00000000" w:rsidR="00000000" w:rsidRPr="00000000">
        <w:rPr>
          <w:b w:val="1"/>
          <w:bCs w:val="1"/>
          <w:sz w:val="23"/>
          <w:szCs w:val="23"/>
          <w:rtl w:val="0"/>
        </w:rPr>
        <w:t xml:space="preserve">Tags</w:t>
      </w:r>
      <w:r w:rsidDel="00000000" w:rsidR="00000000" w:rsidRPr="00000000">
        <w:rPr>
          <w:sz w:val="23"/>
          <w:szCs w:val="23"/>
          <w:rtl w:val="0"/>
        </w:rPr>
        <w:t xml:space="preserve"> using the default settings.</w:t>
      </w:r>
    </w:p>
    <w:p w:rsidR="00000000" w:rsidDel="00000000" w:rsidP="00000000" w:rsidRDefault="00000000" w:rsidRPr="00000000" w14:paraId="000000C4">
      <w:pPr>
        <w:numPr>
          <w:ilvl w:val="0"/>
          <w:numId w:val="11"/>
        </w:numPr>
        <w:spacing w:after="0" w:afterAutospacing="0" w:before="0" w:beforeAutospacing="0" w:lineRule="auto"/>
        <w:ind w:left="720" w:hanging="360"/>
        <w:rPr>
          <w:sz w:val="23"/>
          <w:szCs w:val="23"/>
        </w:rPr>
      </w:pPr>
      <w:r w:rsidDel="00000000" w:rsidR="00000000" w:rsidRPr="00000000">
        <w:rPr>
          <w:sz w:val="23"/>
          <w:szCs w:val="23"/>
          <w:rtl w:val="0"/>
        </w:rPr>
        <w:t xml:space="preserve">Select </w:t>
      </w:r>
      <w:r w:rsidDel="00000000" w:rsidR="00000000" w:rsidRPr="00000000">
        <w:rPr>
          <w:b w:val="1"/>
          <w:bCs w:val="1"/>
          <w:sz w:val="23"/>
          <w:szCs w:val="23"/>
          <w:rtl w:val="0"/>
        </w:rPr>
        <w:t xml:space="preserve">Review + create</w:t>
      </w:r>
      <w:r w:rsidDel="00000000" w:rsidR="00000000" w:rsidRPr="00000000">
        <w:rPr>
          <w:sz w:val="23"/>
          <w:szCs w:val="23"/>
          <w:rtl w:val="0"/>
        </w:rPr>
        <w:t xml:space="preserve">.</w:t>
      </w:r>
    </w:p>
    <w:p w:rsidR="00000000" w:rsidDel="00000000" w:rsidP="00000000" w:rsidRDefault="00000000" w:rsidRPr="00000000" w14:paraId="000000C5">
      <w:pPr>
        <w:numPr>
          <w:ilvl w:val="0"/>
          <w:numId w:val="11"/>
        </w:numPr>
        <w:spacing w:after="0" w:afterAutospacing="0" w:before="0" w:beforeAutospacing="0" w:lineRule="auto"/>
        <w:ind w:left="720" w:hanging="360"/>
        <w:rPr>
          <w:sz w:val="23"/>
          <w:szCs w:val="23"/>
        </w:rPr>
      </w:pPr>
      <w:r w:rsidDel="00000000" w:rsidR="00000000" w:rsidRPr="00000000">
        <w:rPr>
          <w:sz w:val="23"/>
          <w:szCs w:val="23"/>
          <w:rtl w:val="0"/>
        </w:rPr>
        <w:t xml:space="preserve">Confirm that validation passes.</w:t>
      </w:r>
    </w:p>
    <w:p w:rsidR="00000000" w:rsidDel="00000000" w:rsidP="00000000" w:rsidRDefault="00000000" w:rsidRPr="00000000" w14:paraId="000000C6">
      <w:pPr>
        <w:numPr>
          <w:ilvl w:val="0"/>
          <w:numId w:val="11"/>
        </w:numPr>
        <w:spacing w:after="0" w:afterAutospacing="0" w:before="0" w:beforeAutospacing="0" w:lineRule="auto"/>
        <w:ind w:left="720" w:hanging="360"/>
        <w:rPr>
          <w:sz w:val="23"/>
          <w:szCs w:val="23"/>
        </w:rPr>
      </w:pPr>
      <w:r w:rsidDel="00000000" w:rsidR="00000000" w:rsidRPr="00000000">
        <w:rPr>
          <w:sz w:val="23"/>
          <w:szCs w:val="23"/>
          <w:rtl w:val="0"/>
        </w:rPr>
        <w:t xml:space="preserve">Click </w:t>
      </w:r>
      <w:r w:rsidDel="00000000" w:rsidR="00000000" w:rsidRPr="00000000">
        <w:rPr>
          <w:b w:val="1"/>
          <w:bCs w:val="1"/>
          <w:sz w:val="23"/>
          <w:szCs w:val="23"/>
          <w:rtl w:val="0"/>
        </w:rPr>
        <w:t xml:space="preserve">Create</w:t>
      </w:r>
      <w:r w:rsidDel="00000000" w:rsidR="00000000" w:rsidRPr="00000000">
        <w:rPr>
          <w:sz w:val="23"/>
          <w:szCs w:val="23"/>
          <w:rtl w:val="0"/>
        </w:rPr>
        <w:t xml:space="preserve">.</w:t>
      </w:r>
    </w:p>
    <w:p w:rsidR="00000000" w:rsidDel="00000000" w:rsidP="00000000" w:rsidRDefault="00000000" w:rsidRPr="00000000" w14:paraId="000000C7">
      <w:pPr>
        <w:numPr>
          <w:ilvl w:val="0"/>
          <w:numId w:val="11"/>
        </w:numPr>
        <w:spacing w:after="0" w:afterAutospacing="0" w:before="0" w:beforeAutospacing="0" w:lineRule="auto"/>
        <w:ind w:left="720" w:hanging="360"/>
        <w:rPr>
          <w:sz w:val="23"/>
          <w:szCs w:val="23"/>
        </w:rPr>
      </w:pPr>
      <w:r w:rsidDel="00000000" w:rsidR="00000000" w:rsidRPr="00000000">
        <w:rPr>
          <w:sz w:val="23"/>
          <w:szCs w:val="23"/>
          <w:rtl w:val="0"/>
        </w:rPr>
        <w:t xml:space="preserve">Wait until the deployment finishes successfully.</w:t>
      </w:r>
    </w:p>
    <w:p w:rsidR="00000000" w:rsidDel="00000000" w:rsidP="00000000" w:rsidRDefault="00000000" w:rsidRPr="00000000" w14:paraId="000000C8">
      <w:pPr>
        <w:numPr>
          <w:ilvl w:val="0"/>
          <w:numId w:val="11"/>
        </w:numPr>
        <w:spacing w:after="240" w:before="0" w:beforeAutospacing="0" w:lineRule="auto"/>
        <w:ind w:left="720" w:hanging="360"/>
        <w:rPr>
          <w:sz w:val="23"/>
          <w:szCs w:val="23"/>
        </w:rPr>
      </w:pPr>
      <w:r w:rsidDel="00000000" w:rsidR="00000000" w:rsidRPr="00000000">
        <w:rPr>
          <w:sz w:val="23"/>
          <w:szCs w:val="23"/>
          <w:rtl w:val="0"/>
        </w:rPr>
        <w:t xml:space="preserve">Open the newly created </w:t>
      </w:r>
      <w:r w:rsidDel="00000000" w:rsidR="00000000" w:rsidRPr="00000000">
        <w:rPr>
          <w:rFonts w:ascii="Roboto Mono" w:cs="Roboto Mono" w:eastAsia="Roboto Mono" w:hAnsi="Roboto Mono"/>
          <w:b w:val="1"/>
          <w:bCs w:val="1"/>
          <w:color w:val="188038"/>
          <w:sz w:val="23"/>
          <w:szCs w:val="23"/>
          <w:rtl w:val="0"/>
        </w:rPr>
        <w:t xml:space="preserve">lab12-sales-hub</w:t>
      </w:r>
      <w:r w:rsidDel="00000000" w:rsidR="00000000" w:rsidRPr="00000000">
        <w:rPr>
          <w:sz w:val="23"/>
          <w:szCs w:val="23"/>
          <w:rtl w:val="0"/>
        </w:rPr>
        <w:t xml:space="preserve"> resource and verify that its status is successful.</w:t>
      </w:r>
    </w:p>
    <w:p w:rsidR="00000000" w:rsidDel="00000000" w:rsidP="00000000" w:rsidRDefault="00000000" w:rsidRPr="00000000" w14:paraId="000000C9">
      <w:pPr>
        <w:spacing w:after="240" w:before="240" w:lineRule="auto"/>
        <w:ind w:left="0" w:firstLine="0"/>
        <w:rPr>
          <w:sz w:val="23"/>
          <w:szCs w:val="23"/>
        </w:rPr>
      </w:pPr>
      <w:r w:rsidDel="00000000" w:rsidR="00000000" w:rsidRPr="00000000">
        <w:rPr>
          <w:sz w:val="23"/>
          <w:szCs w:val="23"/>
        </w:rPr>
        <w:drawing>
          <wp:inline distB="114300" distT="114300" distL="114300" distR="114300">
            <wp:extent cx="6400800" cy="3454400"/>
            <wp:effectExtent b="0" l="0" r="0" t="0"/>
            <wp:docPr id="81" name="image33.png"/>
            <a:graphic>
              <a:graphicData uri="http://schemas.openxmlformats.org/drawingml/2006/picture">
                <pic:pic>
                  <pic:nvPicPr>
                    <pic:cNvPr id="0" name="image33.png"/>
                    <pic:cNvPicPr preferRelativeResize="0"/>
                  </pic:nvPicPr>
                  <pic:blipFill>
                    <a:blip r:embed="rId40"/>
                    <a:srcRect b="0" l="0" r="0" t="0"/>
                    <a:stretch>
                      <a:fillRect/>
                    </a:stretch>
                  </pic:blipFill>
                  <pic:spPr>
                    <a:xfrm>
                      <a:off x="0" y="0"/>
                      <a:ext cx="64008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240" w:before="240" w:lineRule="auto"/>
        <w:ind w:left="0" w:firstLine="0"/>
        <w:rPr>
          <w:sz w:val="23"/>
          <w:szCs w:val="23"/>
        </w:rPr>
      </w:pPr>
      <w:r w:rsidDel="00000000" w:rsidR="00000000" w:rsidRPr="00000000">
        <w:rPr>
          <w:rtl w:val="0"/>
        </w:rPr>
      </w:r>
    </w:p>
    <w:p w:rsidR="00000000" w:rsidDel="00000000" w:rsidP="00000000" w:rsidRDefault="00000000" w:rsidRPr="00000000" w14:paraId="000000CB">
      <w:pPr>
        <w:pStyle w:val="Heading3"/>
        <w:keepNext w:val="0"/>
        <w:keepLines w:val="0"/>
        <w:spacing w:after="80" w:before="280" w:lineRule="auto"/>
        <w:rPr>
          <w:rFonts w:ascii="Aptos" w:cs="Aptos" w:eastAsia="Aptos" w:hAnsi="Aptos"/>
          <w:color w:val="000000"/>
          <w:sz w:val="26"/>
          <w:szCs w:val="26"/>
        </w:rPr>
      </w:pPr>
      <w:bookmarkStart w:colFirst="0" w:colLast="0" w:name="_heading=h.wfhcgyop43t1" w:id="8"/>
      <w:bookmarkEnd w:id="8"/>
      <w:r w:rsidDel="00000000" w:rsidR="00000000" w:rsidRPr="00000000">
        <w:rPr>
          <w:rFonts w:ascii="Aptos" w:cs="Aptos" w:eastAsia="Aptos" w:hAnsi="Aptos"/>
          <w:color w:val="000000"/>
          <w:sz w:val="26"/>
          <w:szCs w:val="26"/>
          <w:rtl w:val="0"/>
        </w:rPr>
        <w:t xml:space="preserve">Access the Hub from Microsoft Foundry</w:t>
      </w:r>
    </w:p>
    <w:p w:rsidR="00000000" w:rsidDel="00000000" w:rsidP="00000000" w:rsidRDefault="00000000" w:rsidRPr="00000000" w14:paraId="000000CC">
      <w:pPr>
        <w:numPr>
          <w:ilvl w:val="0"/>
          <w:numId w:val="1"/>
        </w:numPr>
        <w:spacing w:after="0" w:afterAutospacing="0" w:before="240" w:lineRule="auto"/>
        <w:ind w:left="720" w:hanging="360"/>
        <w:rPr>
          <w:sz w:val="23"/>
          <w:szCs w:val="23"/>
        </w:rPr>
      </w:pPr>
      <w:r w:rsidDel="00000000" w:rsidR="00000000" w:rsidRPr="00000000">
        <w:rPr>
          <w:sz w:val="23"/>
          <w:szCs w:val="23"/>
          <w:rtl w:val="0"/>
        </w:rPr>
        <w:t xml:space="preserve">Open </w:t>
      </w:r>
      <w:r w:rsidDel="00000000" w:rsidR="00000000" w:rsidRPr="00000000">
        <w:rPr>
          <w:b w:val="1"/>
          <w:bCs w:val="1"/>
          <w:sz w:val="23"/>
          <w:szCs w:val="23"/>
          <w:rtl w:val="0"/>
        </w:rPr>
        <w:t xml:space="preserve">Microsoft Foundry</w:t>
      </w:r>
      <w:r w:rsidDel="00000000" w:rsidR="00000000" w:rsidRPr="00000000">
        <w:rPr>
          <w:sz w:val="23"/>
          <w:szCs w:val="23"/>
          <w:rtl w:val="0"/>
        </w:rPr>
        <w:t xml:space="preserve">.</w:t>
      </w:r>
    </w:p>
    <w:p w:rsidR="00000000" w:rsidDel="00000000" w:rsidP="00000000" w:rsidRDefault="00000000" w:rsidRPr="00000000" w14:paraId="000000CD">
      <w:pPr>
        <w:numPr>
          <w:ilvl w:val="0"/>
          <w:numId w:val="1"/>
        </w:numPr>
        <w:spacing w:after="0" w:afterAutospacing="0" w:before="0" w:beforeAutospacing="0" w:lineRule="auto"/>
        <w:ind w:left="720" w:hanging="360"/>
        <w:rPr>
          <w:sz w:val="23"/>
          <w:szCs w:val="23"/>
        </w:rPr>
      </w:pPr>
      <w:r w:rsidDel="00000000" w:rsidR="00000000" w:rsidRPr="00000000">
        <w:rPr>
          <w:sz w:val="23"/>
          <w:szCs w:val="23"/>
          <w:rtl w:val="0"/>
        </w:rPr>
        <w:t xml:space="preserve">Make sure you are using the </w:t>
      </w:r>
      <w:r w:rsidDel="00000000" w:rsidR="00000000" w:rsidRPr="00000000">
        <w:rPr>
          <w:b w:val="1"/>
          <w:bCs w:val="1"/>
          <w:sz w:val="23"/>
          <w:szCs w:val="23"/>
          <w:rtl w:val="0"/>
        </w:rPr>
        <w:t xml:space="preserve">hub-based/classic project workflow</w:t>
      </w:r>
      <w:r w:rsidDel="00000000" w:rsidR="00000000" w:rsidRPr="00000000">
        <w:rPr>
          <w:sz w:val="23"/>
          <w:szCs w:val="23"/>
          <w:rtl w:val="0"/>
        </w:rPr>
        <w:t xml:space="preserve">, because Prompt Flow is associated with hub-based projects.</w:t>
      </w:r>
    </w:p>
    <w:p w:rsidR="00000000" w:rsidDel="00000000" w:rsidP="00000000" w:rsidRDefault="00000000" w:rsidRPr="00000000" w14:paraId="000000CE">
      <w:pPr>
        <w:numPr>
          <w:ilvl w:val="0"/>
          <w:numId w:val="1"/>
        </w:numPr>
        <w:spacing w:after="0" w:afterAutospacing="0" w:before="0" w:beforeAutospacing="0" w:lineRule="auto"/>
        <w:ind w:left="720" w:hanging="360"/>
        <w:rPr>
          <w:sz w:val="23"/>
          <w:szCs w:val="23"/>
        </w:rPr>
      </w:pPr>
      <w:r w:rsidDel="00000000" w:rsidR="00000000" w:rsidRPr="00000000">
        <w:rPr>
          <w:sz w:val="23"/>
          <w:szCs w:val="23"/>
          <w:rtl w:val="0"/>
        </w:rPr>
        <w:t xml:space="preserve">From the Foundry portal, select </w:t>
      </w:r>
      <w:r w:rsidDel="00000000" w:rsidR="00000000" w:rsidRPr="00000000">
        <w:rPr>
          <w:b w:val="1"/>
          <w:bCs w:val="1"/>
          <w:sz w:val="23"/>
          <w:szCs w:val="23"/>
          <w:rtl w:val="0"/>
        </w:rPr>
        <w:t xml:space="preserve">Create project</w:t>
      </w:r>
      <w:r w:rsidDel="00000000" w:rsidR="00000000" w:rsidRPr="00000000">
        <w:rPr>
          <w:sz w:val="23"/>
          <w:szCs w:val="23"/>
          <w:rtl w:val="0"/>
        </w:rPr>
        <w:t xml:space="preserve"> / </w:t>
      </w:r>
      <w:r w:rsidDel="00000000" w:rsidR="00000000" w:rsidRPr="00000000">
        <w:rPr>
          <w:b w:val="1"/>
          <w:bCs w:val="1"/>
          <w:sz w:val="23"/>
          <w:szCs w:val="23"/>
          <w:rtl w:val="0"/>
        </w:rPr>
        <w:t xml:space="preserve">Create new</w:t>
      </w:r>
      <w:r w:rsidDel="00000000" w:rsidR="00000000" w:rsidRPr="00000000">
        <w:rPr>
          <w:sz w:val="23"/>
          <w:szCs w:val="23"/>
          <w:rtl w:val="0"/>
        </w:rPr>
        <w:t xml:space="preserve">.</w:t>
      </w:r>
    </w:p>
    <w:p w:rsidR="00000000" w:rsidDel="00000000" w:rsidP="00000000" w:rsidRDefault="00000000" w:rsidRPr="00000000" w14:paraId="000000CF">
      <w:pPr>
        <w:numPr>
          <w:ilvl w:val="0"/>
          <w:numId w:val="1"/>
        </w:numPr>
        <w:spacing w:after="0" w:afterAutospacing="0" w:before="0" w:beforeAutospacing="0" w:lineRule="auto"/>
        <w:ind w:left="720" w:hanging="360"/>
        <w:rPr>
          <w:sz w:val="23"/>
          <w:szCs w:val="23"/>
        </w:rPr>
      </w:pPr>
      <w:r w:rsidDel="00000000" w:rsidR="00000000" w:rsidRPr="00000000">
        <w:rPr>
          <w:sz w:val="23"/>
          <w:szCs w:val="23"/>
          <w:rtl w:val="0"/>
        </w:rPr>
        <w:t xml:space="preserve">Select </w:t>
      </w:r>
      <w:r w:rsidDel="00000000" w:rsidR="00000000" w:rsidRPr="00000000">
        <w:rPr>
          <w:b w:val="1"/>
          <w:bCs w:val="1"/>
          <w:sz w:val="23"/>
          <w:szCs w:val="23"/>
          <w:rtl w:val="0"/>
        </w:rPr>
        <w:t xml:space="preserve">AI hub resource</w:t>
      </w:r>
      <w:r w:rsidDel="00000000" w:rsidR="00000000" w:rsidRPr="00000000">
        <w:rPr>
          <w:sz w:val="23"/>
          <w:szCs w:val="23"/>
          <w:rtl w:val="0"/>
        </w:rPr>
        <w:t xml:space="preserve">.</w:t>
      </w:r>
    </w:p>
    <w:p w:rsidR="00000000" w:rsidDel="00000000" w:rsidP="00000000" w:rsidRDefault="00000000" w:rsidRPr="00000000" w14:paraId="000000D0">
      <w:pPr>
        <w:numPr>
          <w:ilvl w:val="0"/>
          <w:numId w:val="1"/>
        </w:numPr>
        <w:spacing w:after="240" w:before="0" w:beforeAutospacing="0" w:lineRule="auto"/>
        <w:ind w:left="720" w:hanging="360"/>
        <w:rPr>
          <w:sz w:val="23"/>
          <w:szCs w:val="23"/>
        </w:rPr>
      </w:pPr>
      <w:r w:rsidDel="00000000" w:rsidR="00000000" w:rsidRPr="00000000">
        <w:rPr>
          <w:sz w:val="23"/>
          <w:szCs w:val="23"/>
          <w:rtl w:val="0"/>
        </w:rPr>
        <w:t xml:space="preserve">In the hub selection field, select:</w:t>
      </w:r>
    </w:p>
    <w:p w:rsidR="00000000" w:rsidDel="00000000" w:rsidP="00000000" w:rsidRDefault="00000000" w:rsidRPr="00000000" w14:paraId="000000D1">
      <w:pPr>
        <w:spacing w:after="240" w:before="240" w:lineRule="auto"/>
        <w:rPr>
          <w:rFonts w:ascii="Roboto Mono" w:cs="Roboto Mono" w:eastAsia="Roboto Mono" w:hAnsi="Roboto Mono"/>
          <w:b w:val="1"/>
          <w:bCs w:val="1"/>
          <w:color w:val="188038"/>
          <w:sz w:val="23"/>
          <w:szCs w:val="23"/>
        </w:rPr>
      </w:pPr>
      <w:r w:rsidDel="00000000" w:rsidR="00000000" w:rsidRPr="00000000">
        <w:rPr>
          <w:rFonts w:ascii="Roboto Mono" w:cs="Roboto Mono" w:eastAsia="Roboto Mono" w:hAnsi="Roboto Mono"/>
          <w:b w:val="1"/>
          <w:bCs w:val="1"/>
          <w:color w:val="188038"/>
          <w:sz w:val="23"/>
          <w:szCs w:val="23"/>
          <w:rtl w:val="0"/>
        </w:rPr>
        <w:t xml:space="preserve">lab12-sales-hub</w:t>
      </w:r>
    </w:p>
    <w:p w:rsidR="00000000" w:rsidDel="00000000" w:rsidP="00000000" w:rsidRDefault="00000000" w:rsidRPr="00000000" w14:paraId="000000D2">
      <w:pPr>
        <w:numPr>
          <w:ilvl w:val="0"/>
          <w:numId w:val="2"/>
        </w:numPr>
        <w:spacing w:after="240" w:before="240" w:lineRule="auto"/>
        <w:ind w:left="720" w:hanging="360"/>
        <w:rPr>
          <w:sz w:val="23"/>
          <w:szCs w:val="23"/>
        </w:rPr>
      </w:pPr>
      <w:r w:rsidDel="00000000" w:rsidR="00000000" w:rsidRPr="00000000">
        <w:rPr>
          <w:sz w:val="23"/>
          <w:szCs w:val="23"/>
          <w:rtl w:val="0"/>
        </w:rPr>
        <w:t xml:space="preserve">Give the project a name, for example:</w:t>
      </w:r>
    </w:p>
    <w:p w:rsidR="00000000" w:rsidDel="00000000" w:rsidP="00000000" w:rsidRDefault="00000000" w:rsidRPr="00000000" w14:paraId="000000D3">
      <w:pPr>
        <w:spacing w:after="240" w:before="240" w:lineRule="auto"/>
        <w:rPr>
          <w:rFonts w:ascii="Roboto Mono" w:cs="Roboto Mono" w:eastAsia="Roboto Mono" w:hAnsi="Roboto Mono"/>
          <w:b w:val="1"/>
          <w:bCs w:val="1"/>
          <w:color w:val="188038"/>
          <w:sz w:val="23"/>
          <w:szCs w:val="23"/>
        </w:rPr>
      </w:pPr>
      <w:r w:rsidDel="00000000" w:rsidR="00000000" w:rsidRPr="00000000">
        <w:rPr>
          <w:rFonts w:ascii="Roboto Mono" w:cs="Roboto Mono" w:eastAsia="Roboto Mono" w:hAnsi="Roboto Mono"/>
          <w:b w:val="1"/>
          <w:bCs w:val="1"/>
          <w:color w:val="188038"/>
          <w:sz w:val="23"/>
          <w:szCs w:val="23"/>
          <w:rtl w:val="0"/>
        </w:rPr>
        <w:t xml:space="preserve">lab12-sales-project</w:t>
      </w:r>
    </w:p>
    <w:p w:rsidR="00000000" w:rsidDel="00000000" w:rsidP="00000000" w:rsidRDefault="00000000" w:rsidRPr="00000000" w14:paraId="000000D4">
      <w:pPr>
        <w:numPr>
          <w:ilvl w:val="0"/>
          <w:numId w:val="12"/>
        </w:numPr>
        <w:spacing w:after="0" w:afterAutospacing="0" w:before="240" w:lineRule="auto"/>
        <w:ind w:left="720" w:hanging="360"/>
        <w:rPr>
          <w:sz w:val="23"/>
          <w:szCs w:val="23"/>
        </w:rPr>
      </w:pPr>
      <w:r w:rsidDel="00000000" w:rsidR="00000000" w:rsidRPr="00000000">
        <w:rPr>
          <w:sz w:val="23"/>
          <w:szCs w:val="23"/>
          <w:rtl w:val="0"/>
        </w:rPr>
        <w:t xml:space="preserve">Create the project.</w:t>
      </w:r>
    </w:p>
    <w:p w:rsidR="00000000" w:rsidDel="00000000" w:rsidP="00000000" w:rsidRDefault="00000000" w:rsidRPr="00000000" w14:paraId="000000D5">
      <w:pPr>
        <w:numPr>
          <w:ilvl w:val="0"/>
          <w:numId w:val="12"/>
        </w:numPr>
        <w:spacing w:after="0" w:afterAutospacing="0" w:before="0" w:beforeAutospacing="0" w:lineRule="auto"/>
        <w:ind w:left="720" w:hanging="360"/>
        <w:rPr>
          <w:sz w:val="23"/>
          <w:szCs w:val="23"/>
        </w:rPr>
      </w:pPr>
      <w:r w:rsidDel="00000000" w:rsidR="00000000" w:rsidRPr="00000000">
        <w:rPr>
          <w:sz w:val="23"/>
          <w:szCs w:val="23"/>
          <w:rtl w:val="0"/>
        </w:rPr>
        <w:t xml:space="preserve">Once the project opens, the project will use the infrastructure and security configuration inherited from the hub. Hub-based project workspaces inherit settings such as security and shared resources from the hub.</w:t>
      </w:r>
    </w:p>
    <w:p w:rsidR="00000000" w:rsidDel="00000000" w:rsidP="00000000" w:rsidRDefault="00000000" w:rsidRPr="00000000" w14:paraId="000000D6">
      <w:pPr>
        <w:numPr>
          <w:ilvl w:val="0"/>
          <w:numId w:val="12"/>
        </w:numPr>
        <w:spacing w:after="0" w:afterAutospacing="0" w:before="0" w:beforeAutospacing="0" w:lineRule="auto"/>
        <w:ind w:left="720" w:hanging="360"/>
        <w:rPr>
          <w:sz w:val="23"/>
          <w:szCs w:val="23"/>
        </w:rPr>
      </w:pPr>
      <w:r w:rsidDel="00000000" w:rsidR="00000000" w:rsidRPr="00000000">
        <w:rPr>
          <w:sz w:val="23"/>
          <w:szCs w:val="23"/>
          <w:rtl w:val="0"/>
        </w:rPr>
        <w:t xml:space="preserve">Open </w:t>
      </w:r>
      <w:r w:rsidDel="00000000" w:rsidR="00000000" w:rsidRPr="00000000">
        <w:rPr>
          <w:b w:val="1"/>
          <w:bCs w:val="1"/>
          <w:sz w:val="23"/>
          <w:szCs w:val="23"/>
          <w:rtl w:val="0"/>
        </w:rPr>
        <w:t xml:space="preserve">Build and customize → Prompt flow</w:t>
      </w:r>
      <w:r w:rsidDel="00000000" w:rsidR="00000000" w:rsidRPr="00000000">
        <w:rPr>
          <w:sz w:val="23"/>
          <w:szCs w:val="23"/>
          <w:rtl w:val="0"/>
        </w:rPr>
        <w:t xml:space="preserve"> in the Foundry project.</w:t>
      </w:r>
    </w:p>
    <w:p w:rsidR="00000000" w:rsidDel="00000000" w:rsidP="00000000" w:rsidRDefault="00000000" w:rsidRPr="00000000" w14:paraId="000000D7">
      <w:pPr>
        <w:numPr>
          <w:ilvl w:val="0"/>
          <w:numId w:val="12"/>
        </w:numPr>
        <w:spacing w:after="0" w:afterAutospacing="0" w:before="0" w:beforeAutospacing="0" w:lineRule="auto"/>
        <w:ind w:left="720" w:hanging="360"/>
        <w:rPr>
          <w:sz w:val="23"/>
          <w:szCs w:val="23"/>
        </w:rPr>
      </w:pPr>
      <w:r w:rsidDel="00000000" w:rsidR="00000000" w:rsidRPr="00000000">
        <w:rPr>
          <w:sz w:val="23"/>
          <w:szCs w:val="23"/>
          <w:rtl w:val="0"/>
        </w:rPr>
        <w:t xml:space="preserve">Create/open a flow and use the available model connection for the LLM node.</w:t>
      </w:r>
    </w:p>
    <w:p w:rsidR="00000000" w:rsidDel="00000000" w:rsidP="00000000" w:rsidRDefault="00000000" w:rsidRPr="00000000" w14:paraId="000000D8">
      <w:pPr>
        <w:numPr>
          <w:ilvl w:val="0"/>
          <w:numId w:val="12"/>
        </w:numPr>
        <w:spacing w:after="240" w:before="0" w:beforeAutospacing="0" w:lineRule="auto"/>
        <w:ind w:left="720" w:hanging="360"/>
        <w:rPr>
          <w:sz w:val="23"/>
          <w:szCs w:val="23"/>
        </w:rPr>
      </w:pPr>
      <w:r w:rsidDel="00000000" w:rsidR="00000000" w:rsidRPr="00000000">
        <w:rPr>
          <w:sz w:val="23"/>
          <w:szCs w:val="23"/>
          <w:rtl w:val="0"/>
        </w:rPr>
        <w:t xml:space="preserve">This gives us the flow path:</w:t>
      </w:r>
    </w:p>
    <w:p w:rsidR="00000000" w:rsidDel="00000000" w:rsidP="00000000" w:rsidRDefault="00000000" w:rsidRPr="00000000" w14:paraId="000000D9">
      <w:pPr>
        <w:spacing w:after="240" w:before="240" w:lineRule="auto"/>
        <w:rPr>
          <w:b w:val="1"/>
          <w:bCs w:val="1"/>
          <w:sz w:val="23"/>
          <w:szCs w:val="23"/>
        </w:rPr>
      </w:pPr>
      <w:r w:rsidDel="00000000" w:rsidR="00000000" w:rsidRPr="00000000">
        <w:rPr>
          <w:b w:val="1"/>
          <w:bCs w:val="1"/>
          <w:sz w:val="23"/>
          <w:szCs w:val="23"/>
          <w:rtl w:val="0"/>
        </w:rPr>
        <w:t xml:space="preserve">Azure ML Hub → Foundry Hub Project → Prompt Flow → Model → Test/Run</w:t>
      </w:r>
    </w:p>
    <w:p w:rsidR="00000000" w:rsidDel="00000000" w:rsidP="00000000" w:rsidRDefault="00000000" w:rsidRPr="00000000" w14:paraId="000000DA">
      <w:pPr>
        <w:spacing w:after="240" w:before="240" w:lineRule="auto"/>
        <w:rPr>
          <w:sz w:val="23"/>
          <w:szCs w:val="23"/>
        </w:rPr>
      </w:pPr>
      <w:r w:rsidDel="00000000" w:rsidR="00000000" w:rsidRPr="00000000">
        <w:rPr>
          <w:rtl w:val="0"/>
        </w:rPr>
      </w:r>
    </w:p>
    <w:p w:rsidR="00000000" w:rsidDel="00000000" w:rsidP="00000000" w:rsidRDefault="00000000" w:rsidRPr="00000000" w14:paraId="000000DB">
      <w:pPr>
        <w:spacing w:after="240" w:before="240" w:lineRule="auto"/>
        <w:ind w:left="0" w:firstLine="0"/>
        <w:rPr/>
      </w:pPr>
      <w:r w:rsidDel="00000000" w:rsidR="00000000" w:rsidRPr="00000000">
        <w:rPr>
          <w:rtl w:val="0"/>
        </w:rPr>
      </w:r>
    </w:p>
    <w:p w:rsidR="00000000" w:rsidDel="00000000" w:rsidP="00000000" w:rsidRDefault="00000000" w:rsidRPr="00000000" w14:paraId="000000DC">
      <w:pPr>
        <w:numPr>
          <w:ilvl w:val="0"/>
          <w:numId w:val="6"/>
        </w:numPr>
        <w:spacing w:after="240" w:before="240" w:lineRule="auto"/>
        <w:ind w:left="720" w:hanging="360"/>
        <w:rPr/>
      </w:pPr>
      <w:r w:rsidDel="00000000" w:rsidR="00000000" w:rsidRPr="00000000">
        <w:rPr>
          <w:rtl w:val="0"/>
        </w:rPr>
        <w:t xml:space="preserve">Open the created Foundry project and navigate to </w:t>
      </w:r>
      <w:r w:rsidDel="00000000" w:rsidR="00000000" w:rsidRPr="00000000">
        <w:rPr>
          <w:b w:val="1"/>
          <w:bCs w:val="1"/>
          <w:rtl w:val="0"/>
        </w:rPr>
        <w:t xml:space="preserve">Prompt flow</w:t>
      </w:r>
      <w:r w:rsidDel="00000000" w:rsidR="00000000" w:rsidRPr="00000000">
        <w:rPr>
          <w:rtl w:val="0"/>
        </w:rPr>
        <w:t xml:space="preserve">.</w:t>
      </w:r>
    </w:p>
    <w:p w:rsidR="00000000" w:rsidDel="00000000" w:rsidP="00000000" w:rsidRDefault="00000000" w:rsidRPr="00000000" w14:paraId="000000DD">
      <w:pPr>
        <w:spacing w:after="240" w:before="240" w:lineRule="auto"/>
        <w:ind w:left="0" w:firstLine="0"/>
        <w:rPr/>
      </w:pPr>
      <w:r w:rsidDel="00000000" w:rsidR="00000000" w:rsidRPr="00000000">
        <w:rPr/>
        <w:drawing>
          <wp:inline distB="114300" distT="114300" distL="114300" distR="114300">
            <wp:extent cx="6400800" cy="2209800"/>
            <wp:effectExtent b="0" l="0" r="0" t="0"/>
            <wp:docPr id="46"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64008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numPr>
          <w:ilvl w:val="0"/>
          <w:numId w:val="6"/>
        </w:numPr>
        <w:spacing w:after="240" w:before="240" w:lineRule="auto"/>
        <w:ind w:left="720" w:hanging="360"/>
        <w:rPr/>
      </w:pPr>
      <w:r w:rsidDel="00000000" w:rsidR="00000000" w:rsidRPr="00000000">
        <w:rPr>
          <w:rtl w:val="0"/>
        </w:rPr>
        <w:t xml:space="preserve">Open the instructor-provided Prompt Flow, or create a </w:t>
      </w:r>
      <w:r w:rsidDel="00000000" w:rsidR="00000000" w:rsidRPr="00000000">
        <w:rPr>
          <w:b w:val="1"/>
          <w:bCs w:val="1"/>
          <w:rtl w:val="0"/>
        </w:rPr>
        <w:t xml:space="preserve">Standard flow</w:t>
      </w:r>
      <w:r w:rsidDel="00000000" w:rsidR="00000000" w:rsidRPr="00000000">
        <w:rPr>
          <w:rtl w:val="0"/>
        </w:rPr>
        <w:t xml:space="preserve"> if none is provided, with the structure </w:t>
      </w:r>
      <w:r w:rsidDel="00000000" w:rsidR="00000000" w:rsidRPr="00000000">
        <w:rPr>
          <w:b w:val="1"/>
          <w:bCs w:val="1"/>
          <w:rtl w:val="0"/>
        </w:rPr>
        <w:t xml:space="preserve">Input → Prompt → Model → Output</w:t>
      </w:r>
      <w:r w:rsidDel="00000000" w:rsidR="00000000" w:rsidRPr="00000000">
        <w:rPr>
          <w:rtl w:val="0"/>
        </w:rPr>
        <w:t xml:space="preserve">.</w:t>
      </w:r>
    </w:p>
    <w:p w:rsidR="00000000" w:rsidDel="00000000" w:rsidP="00000000" w:rsidRDefault="00000000" w:rsidRPr="00000000" w14:paraId="000000DF">
      <w:pPr>
        <w:spacing w:after="240" w:before="240" w:lineRule="auto"/>
        <w:ind w:left="0" w:firstLine="0"/>
        <w:rPr/>
      </w:pPr>
      <w:r w:rsidDel="00000000" w:rsidR="00000000" w:rsidRPr="00000000">
        <w:rPr/>
        <w:drawing>
          <wp:inline distB="114300" distT="114300" distL="114300" distR="114300">
            <wp:extent cx="6400800" cy="3276600"/>
            <wp:effectExtent b="0" l="0" r="0" t="0"/>
            <wp:docPr id="47"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64008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40" w:before="240" w:lineRule="auto"/>
        <w:ind w:left="0" w:firstLine="0"/>
        <w:rPr/>
      </w:pPr>
      <w:r w:rsidDel="00000000" w:rsidR="00000000" w:rsidRPr="00000000">
        <w:rPr/>
        <w:drawing>
          <wp:inline distB="114300" distT="114300" distL="114300" distR="114300">
            <wp:extent cx="6400800" cy="3136900"/>
            <wp:effectExtent b="0" l="0" r="0" t="0"/>
            <wp:docPr id="48"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64008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numPr>
          <w:ilvl w:val="0"/>
          <w:numId w:val="6"/>
        </w:numPr>
        <w:spacing w:after="240" w:before="240" w:lineRule="auto"/>
        <w:ind w:left="720" w:hanging="360"/>
        <w:rPr/>
      </w:pPr>
      <w:r w:rsidDel="00000000" w:rsidR="00000000" w:rsidRPr="00000000">
        <w:rPr>
          <w:rtl w:val="0"/>
        </w:rPr>
        <w:t xml:space="preserve">Configure the input to accept the approved Fabric-derived enterprise data context.</w:t>
      </w:r>
    </w:p>
    <w:p w:rsidR="00000000" w:rsidDel="00000000" w:rsidP="00000000" w:rsidRDefault="00000000" w:rsidRPr="00000000" w14:paraId="000000E2">
      <w:pPr>
        <w:spacing w:after="240" w:before="240" w:lineRule="auto"/>
        <w:ind w:left="0" w:firstLine="0"/>
        <w:rPr/>
      </w:pPr>
      <w:r w:rsidDel="00000000" w:rsidR="00000000" w:rsidRPr="00000000">
        <w:rPr>
          <w:rtl w:val="0"/>
        </w:rPr>
      </w:r>
    </w:p>
    <w:p w:rsidR="00000000" w:rsidDel="00000000" w:rsidP="00000000" w:rsidRDefault="00000000" w:rsidRPr="00000000" w14:paraId="000000E3">
      <w:pPr>
        <w:numPr>
          <w:ilvl w:val="0"/>
          <w:numId w:val="6"/>
        </w:numPr>
        <w:spacing w:after="0" w:before="240" w:lineRule="auto"/>
        <w:ind w:left="720" w:hanging="360"/>
        <w:rPr/>
      </w:pPr>
      <w:r w:rsidDel="00000000" w:rsidR="00000000" w:rsidRPr="00000000">
        <w:rPr>
          <w:rtl w:val="0"/>
        </w:rPr>
        <w:t xml:space="preserve">In the Prompt node, use this enterprise instruction:</w:t>
        <w:br w:type="textWrapping"/>
        <w:br w:type="textWrapping"/>
        <w:t xml:space="preserve"> </w:t>
      </w:r>
      <w:r w:rsidDel="00000000" w:rsidR="00000000" w:rsidRPr="00000000">
        <w:rPr>
          <w:b w:val="1"/>
          <w:bCs w:val="1"/>
          <w:rtl w:val="0"/>
        </w:rPr>
        <w:t xml:space="preserve">You are an enterprise analytics assistant. Use only supplied enterprise data context. Do not invent values. When data is unavailable, state that it is unavailable. Return concise analytical answers with supporting data context.</w:t>
        <w:br w:type="textWrapping"/>
      </w:r>
      <w:r w:rsidDel="00000000" w:rsidR="00000000" w:rsidRPr="00000000">
        <w:rPr>
          <w:rtl w:val="0"/>
        </w:rPr>
      </w:r>
    </w:p>
    <w:p w:rsidR="00000000" w:rsidDel="00000000" w:rsidP="00000000" w:rsidRDefault="00000000" w:rsidRPr="00000000" w14:paraId="000000E4">
      <w:pPr>
        <w:numPr>
          <w:ilvl w:val="0"/>
          <w:numId w:val="6"/>
        </w:numPr>
        <w:spacing w:after="0" w:before="0" w:lineRule="auto"/>
        <w:ind w:left="720" w:hanging="360"/>
        <w:rPr/>
      </w:pPr>
      <w:r w:rsidDel="00000000" w:rsidR="00000000" w:rsidRPr="00000000">
        <w:rPr>
          <w:rtl w:val="0"/>
        </w:rPr>
        <w:t xml:space="preserve">Connect the Prompt to the instructor-provided Model/LLM deployment and connect the Model output to the Output node.</w:t>
      </w:r>
    </w:p>
    <w:p w:rsidR="00000000" w:rsidDel="00000000" w:rsidP="00000000" w:rsidRDefault="00000000" w:rsidRPr="00000000" w14:paraId="000000E5">
      <w:pPr>
        <w:numPr>
          <w:ilvl w:val="0"/>
          <w:numId w:val="6"/>
        </w:numPr>
        <w:spacing w:after="0" w:before="0" w:lineRule="auto"/>
        <w:ind w:left="720" w:hanging="360"/>
        <w:rPr/>
      </w:pPr>
      <w:r w:rsidDel="00000000" w:rsidR="00000000" w:rsidRPr="00000000">
        <w:rPr>
          <w:rtl w:val="0"/>
        </w:rPr>
        <w:t xml:space="preserve">Supply the approved Fabric-derived enterprise context and test:</w:t>
      </w:r>
    </w:p>
    <w:p w:rsidR="00000000" w:rsidDel="00000000" w:rsidP="00000000" w:rsidRDefault="00000000" w:rsidRPr="00000000" w14:paraId="000000E6">
      <w:pPr>
        <w:numPr>
          <w:ilvl w:val="1"/>
          <w:numId w:val="6"/>
        </w:numPr>
        <w:spacing w:after="0" w:before="0" w:lineRule="auto"/>
        <w:ind w:left="1440" w:hanging="360"/>
        <w:rPr/>
      </w:pPr>
      <w:r w:rsidDel="00000000" w:rsidR="00000000" w:rsidRPr="00000000">
        <w:rPr>
          <w:b w:val="1"/>
          <w:bCs w:val="1"/>
          <w:rtl w:val="0"/>
        </w:rPr>
        <w:t xml:space="preserve">“Which region generated the highest sales?”</w:t>
      </w:r>
      <w:r w:rsidDel="00000000" w:rsidR="00000000" w:rsidRPr="00000000">
        <w:rPr>
          <w:rtl w:val="0"/>
        </w:rPr>
      </w:r>
    </w:p>
    <w:p w:rsidR="00000000" w:rsidDel="00000000" w:rsidP="00000000" w:rsidRDefault="00000000" w:rsidRPr="00000000" w14:paraId="000000E7">
      <w:pPr>
        <w:numPr>
          <w:ilvl w:val="1"/>
          <w:numId w:val="6"/>
        </w:numPr>
        <w:spacing w:after="0" w:before="0" w:lineRule="auto"/>
        <w:ind w:left="1440" w:hanging="360"/>
        <w:rPr/>
      </w:pPr>
      <w:r w:rsidDel="00000000" w:rsidR="00000000" w:rsidRPr="00000000">
        <w:rPr>
          <w:b w:val="1"/>
          <w:bCs w:val="1"/>
          <w:rtl w:val="0"/>
        </w:rPr>
        <w:t xml:space="preserve">“Which product category has the lowest sales?”</w:t>
      </w:r>
      <w:r w:rsidDel="00000000" w:rsidR="00000000" w:rsidRPr="00000000">
        <w:rPr>
          <w:rtl w:val="0"/>
        </w:rPr>
      </w:r>
    </w:p>
    <w:p w:rsidR="00000000" w:rsidDel="00000000" w:rsidP="00000000" w:rsidRDefault="00000000" w:rsidRPr="00000000" w14:paraId="000000E8">
      <w:pPr>
        <w:numPr>
          <w:ilvl w:val="0"/>
          <w:numId w:val="6"/>
        </w:numPr>
        <w:spacing w:after="240" w:before="0" w:lineRule="auto"/>
        <w:ind w:left="720" w:hanging="360"/>
        <w:rPr/>
      </w:pPr>
      <w:r w:rsidDel="00000000" w:rsidR="00000000" w:rsidRPr="00000000">
        <w:rPr>
          <w:rtl w:val="0"/>
        </w:rPr>
        <w:t xml:space="preserve">Verify that the responses use only the supplied enterprise context and do not invent unsupported values.</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Expected Result:</w:t>
      </w:r>
      <w:r w:rsidDel="00000000" w:rsidR="00000000" w:rsidRPr="00000000">
        <w:rPr>
          <w:rtl w:val="0"/>
        </w:rPr>
        <w:t xml:space="preserve"> Prompt Flow produces grounded, concise answers from the supplied enterprise context and identifies unavailable information when the context does not contain the requested data.</w:t>
      </w:r>
    </w:p>
    <w:p w:rsidR="00000000" w:rsidDel="00000000" w:rsidP="00000000" w:rsidRDefault="00000000" w:rsidRPr="00000000" w14:paraId="000000EA">
      <w:pPr>
        <w:rPr/>
      </w:pPr>
      <w:r w:rsidDel="00000000" w:rsidR="00000000" w:rsidRPr="00000000">
        <w:rPr/>
        <w:drawing>
          <wp:inline distB="114300" distT="114300" distL="114300" distR="114300">
            <wp:extent cx="6400800" cy="3276600"/>
            <wp:effectExtent b="0" l="0" r="0" t="0"/>
            <wp:docPr id="49"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64008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pPr>
      <w:r w:rsidDel="00000000" w:rsidR="00000000" w:rsidRPr="00000000">
        <w:rPr/>
        <w:drawing>
          <wp:inline distB="114300" distT="114300" distL="114300" distR="114300">
            <wp:extent cx="6400800" cy="3276600"/>
            <wp:effectExtent b="0" l="0" r="0" t="0"/>
            <wp:docPr id="50" name="image14.png"/>
            <a:graphic>
              <a:graphicData uri="http://schemas.openxmlformats.org/drawingml/2006/picture">
                <pic:pic>
                  <pic:nvPicPr>
                    <pic:cNvPr id="0" name="image14.png"/>
                    <pic:cNvPicPr preferRelativeResize="0"/>
                  </pic:nvPicPr>
                  <pic:blipFill>
                    <a:blip r:embed="rId45"/>
                    <a:srcRect b="0" l="0" r="0" t="0"/>
                    <a:stretch>
                      <a:fillRect/>
                    </a:stretch>
                  </pic:blipFill>
                  <pic:spPr>
                    <a:xfrm>
                      <a:off x="0" y="0"/>
                      <a:ext cx="64008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Style w:val="Heading3"/>
        <w:keepNext w:val="0"/>
        <w:keepLines w:val="0"/>
        <w:spacing w:after="80" w:before="280" w:lineRule="auto"/>
        <w:rPr>
          <w:rFonts w:ascii="Aptos" w:cs="Aptos" w:eastAsia="Aptos" w:hAnsi="Aptos"/>
          <w:color w:val="366091"/>
          <w:sz w:val="22"/>
          <w:szCs w:val="22"/>
        </w:rPr>
      </w:pPr>
      <w:bookmarkStart w:colFirst="0" w:colLast="0" w:name="_heading=h.j3ktjgd4hiwj" w:id="9"/>
      <w:bookmarkEnd w:id="9"/>
      <w:r w:rsidDel="00000000" w:rsidR="00000000" w:rsidRPr="00000000">
        <w:rPr>
          <w:rFonts w:ascii="Aptos" w:cs="Aptos" w:eastAsia="Aptos" w:hAnsi="Aptos"/>
          <w:color w:val="366091"/>
          <w:sz w:val="22"/>
          <w:szCs w:val="22"/>
          <w:rtl w:val="0"/>
        </w:rPr>
        <w:t xml:space="preserve">STEP 16 — Review Copilot Governance and User Scope</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Path:</w:t>
        <w:br w:type="textWrapping"/>
      </w:r>
      <w:r w:rsidDel="00000000" w:rsidR="00000000" w:rsidRPr="00000000">
        <w:rPr>
          <w:rtl w:val="0"/>
        </w:rPr>
        <w:t xml:space="preserve"> </w:t>
      </w:r>
      <w:r w:rsidDel="00000000" w:rsidR="00000000" w:rsidRPr="00000000">
        <w:rPr>
          <w:b w:val="1"/>
          <w:bCs w:val="1"/>
          <w:rtl w:val="0"/>
        </w:rPr>
        <w:t xml:space="preserve">Microsoft Fabric → Admin Portal → Tenant settings → Copilot / AI governance</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Do this:</w:t>
      </w:r>
    </w:p>
    <w:p w:rsidR="00000000" w:rsidDel="00000000" w:rsidP="00000000" w:rsidRDefault="00000000" w:rsidRPr="00000000" w14:paraId="000000EF">
      <w:pPr>
        <w:numPr>
          <w:ilvl w:val="0"/>
          <w:numId w:val="10"/>
        </w:numPr>
        <w:spacing w:after="0" w:before="240" w:lineRule="auto"/>
        <w:ind w:left="720" w:hanging="360"/>
        <w:rPr/>
      </w:pPr>
      <w:r w:rsidDel="00000000" w:rsidR="00000000" w:rsidRPr="00000000">
        <w:rPr>
          <w:rtl w:val="0"/>
        </w:rPr>
        <w:t xml:space="preserve">Open </w:t>
      </w:r>
      <w:r w:rsidDel="00000000" w:rsidR="00000000" w:rsidRPr="00000000">
        <w:rPr>
          <w:b w:val="1"/>
          <w:bCs w:val="1"/>
          <w:rtl w:val="0"/>
        </w:rPr>
        <w:t xml:space="preserve">Microsoft Fabric</w:t>
      </w:r>
      <w:r w:rsidDel="00000000" w:rsidR="00000000" w:rsidRPr="00000000">
        <w:rPr>
          <w:rtl w:val="0"/>
        </w:rPr>
        <w:t xml:space="preserve">.</w:t>
      </w:r>
    </w:p>
    <w:p w:rsidR="00000000" w:rsidDel="00000000" w:rsidP="00000000" w:rsidRDefault="00000000" w:rsidRPr="00000000" w14:paraId="000000F0">
      <w:pPr>
        <w:numPr>
          <w:ilvl w:val="0"/>
          <w:numId w:val="10"/>
        </w:numPr>
        <w:spacing w:after="0" w:before="0" w:lineRule="auto"/>
        <w:ind w:left="720" w:hanging="360"/>
        <w:rPr/>
      </w:pPr>
      <w:r w:rsidDel="00000000" w:rsidR="00000000" w:rsidRPr="00000000">
        <w:rPr>
          <w:rtl w:val="0"/>
        </w:rPr>
        <w:t xml:space="preserve">Open </w:t>
      </w:r>
      <w:r w:rsidDel="00000000" w:rsidR="00000000" w:rsidRPr="00000000">
        <w:rPr>
          <w:b w:val="1"/>
          <w:bCs w:val="1"/>
          <w:rtl w:val="0"/>
        </w:rPr>
        <w:t xml:space="preserve">Settings ⚙️</w:t>
      </w:r>
      <w:r w:rsidDel="00000000" w:rsidR="00000000" w:rsidRPr="00000000">
        <w:rPr>
          <w:rtl w:val="0"/>
        </w:rPr>
        <w:t xml:space="preserve">.</w:t>
      </w:r>
    </w:p>
    <w:p w:rsidR="00000000" w:rsidDel="00000000" w:rsidP="00000000" w:rsidRDefault="00000000" w:rsidRPr="00000000" w14:paraId="000000F1">
      <w:pPr>
        <w:numPr>
          <w:ilvl w:val="0"/>
          <w:numId w:val="10"/>
        </w:numPr>
        <w:spacing w:after="0" w:before="0" w:lineRule="auto"/>
        <w:ind w:left="720" w:hanging="360"/>
        <w:rPr/>
      </w:pPr>
      <w:r w:rsidDel="00000000" w:rsidR="00000000" w:rsidRPr="00000000">
        <w:rPr>
          <w:rtl w:val="0"/>
        </w:rPr>
        <w:t xml:space="preserve">Select </w:t>
      </w:r>
      <w:r w:rsidDel="00000000" w:rsidR="00000000" w:rsidRPr="00000000">
        <w:rPr>
          <w:b w:val="1"/>
          <w:bCs w:val="1"/>
          <w:rtl w:val="0"/>
        </w:rPr>
        <w:t xml:space="preserve">Admin portal</w:t>
      </w:r>
      <w:r w:rsidDel="00000000" w:rsidR="00000000" w:rsidRPr="00000000">
        <w:rPr>
          <w:rtl w:val="0"/>
        </w:rPr>
        <w:t xml:space="preserve">.</w:t>
      </w:r>
    </w:p>
    <w:p w:rsidR="00000000" w:rsidDel="00000000" w:rsidP="00000000" w:rsidRDefault="00000000" w:rsidRPr="00000000" w14:paraId="000000F2">
      <w:pPr>
        <w:numPr>
          <w:ilvl w:val="0"/>
          <w:numId w:val="10"/>
        </w:numPr>
        <w:spacing w:after="0" w:before="0" w:lineRule="auto"/>
        <w:ind w:left="720" w:hanging="360"/>
        <w:rPr/>
      </w:pPr>
      <w:r w:rsidDel="00000000" w:rsidR="00000000" w:rsidRPr="00000000">
        <w:rPr>
          <w:rtl w:val="0"/>
        </w:rPr>
        <w:t xml:space="preserve">Open </w:t>
      </w:r>
      <w:r w:rsidDel="00000000" w:rsidR="00000000" w:rsidRPr="00000000">
        <w:rPr>
          <w:b w:val="1"/>
          <w:bCs w:val="1"/>
          <w:rtl w:val="0"/>
        </w:rPr>
        <w:t xml:space="preserve">Tenant settings</w:t>
      </w:r>
      <w:r w:rsidDel="00000000" w:rsidR="00000000" w:rsidRPr="00000000">
        <w:rPr>
          <w:rtl w:val="0"/>
        </w:rPr>
        <w:t xml:space="preserve">.</w:t>
      </w:r>
    </w:p>
    <w:p w:rsidR="00000000" w:rsidDel="00000000" w:rsidP="00000000" w:rsidRDefault="00000000" w:rsidRPr="00000000" w14:paraId="000000F3">
      <w:pPr>
        <w:numPr>
          <w:ilvl w:val="0"/>
          <w:numId w:val="10"/>
        </w:numPr>
        <w:spacing w:after="0" w:before="0" w:lineRule="auto"/>
        <w:ind w:left="720" w:hanging="360"/>
        <w:rPr/>
      </w:pPr>
      <w:r w:rsidDel="00000000" w:rsidR="00000000" w:rsidRPr="00000000">
        <w:rPr>
          <w:rtl w:val="0"/>
        </w:rPr>
        <w:t xml:space="preserve">Search for </w:t>
      </w:r>
      <w:r w:rsidDel="00000000" w:rsidR="00000000" w:rsidRPr="00000000">
        <w:rPr>
          <w:b w:val="1"/>
          <w:bCs w:val="1"/>
          <w:rtl w:val="0"/>
        </w:rPr>
        <w:t xml:space="preserve">Copilot</w:t>
      </w:r>
      <w:r w:rsidDel="00000000" w:rsidR="00000000" w:rsidRPr="00000000">
        <w:rPr>
          <w:rtl w:val="0"/>
        </w:rPr>
        <w:t xml:space="preserve"> or </w:t>
      </w:r>
      <w:r w:rsidDel="00000000" w:rsidR="00000000" w:rsidRPr="00000000">
        <w:rPr>
          <w:b w:val="1"/>
          <w:bCs w:val="1"/>
          <w:rtl w:val="0"/>
        </w:rPr>
        <w:t xml:space="preserve">AI</w:t>
      </w:r>
      <w:r w:rsidDel="00000000" w:rsidR="00000000" w:rsidRPr="00000000">
        <w:rPr>
          <w:rtl w:val="0"/>
        </w:rPr>
        <w:t xml:space="preserve">.</w:t>
      </w:r>
    </w:p>
    <w:p w:rsidR="00000000" w:rsidDel="00000000" w:rsidP="00000000" w:rsidRDefault="00000000" w:rsidRPr="00000000" w14:paraId="000000F4">
      <w:pPr>
        <w:numPr>
          <w:ilvl w:val="0"/>
          <w:numId w:val="10"/>
        </w:numPr>
        <w:spacing w:after="0" w:before="0" w:lineRule="auto"/>
        <w:ind w:left="720" w:hanging="360"/>
        <w:rPr/>
      </w:pPr>
      <w:r w:rsidDel="00000000" w:rsidR="00000000" w:rsidRPr="00000000">
        <w:rPr>
          <w:rtl w:val="0"/>
        </w:rPr>
        <w:t xml:space="preserve">Review the available governance controls related to:</w:t>
      </w:r>
    </w:p>
    <w:p w:rsidR="00000000" w:rsidDel="00000000" w:rsidP="00000000" w:rsidRDefault="00000000" w:rsidRPr="00000000" w14:paraId="000000F5">
      <w:pPr>
        <w:numPr>
          <w:ilvl w:val="1"/>
          <w:numId w:val="10"/>
        </w:numPr>
        <w:spacing w:after="0" w:before="0" w:lineRule="auto"/>
        <w:ind w:left="1440" w:hanging="360"/>
        <w:rPr/>
      </w:pPr>
      <w:r w:rsidDel="00000000" w:rsidR="00000000" w:rsidRPr="00000000">
        <w:rPr>
          <w:b w:val="1"/>
          <w:bCs w:val="1"/>
          <w:rtl w:val="0"/>
        </w:rPr>
        <w:t xml:space="preserve">Copilot</w:t>
      </w:r>
      <w:r w:rsidDel="00000000" w:rsidR="00000000" w:rsidRPr="00000000">
        <w:rPr>
          <w:rtl w:val="0"/>
        </w:rPr>
      </w:r>
    </w:p>
    <w:p w:rsidR="00000000" w:rsidDel="00000000" w:rsidP="00000000" w:rsidRDefault="00000000" w:rsidRPr="00000000" w14:paraId="000000F6">
      <w:pPr>
        <w:numPr>
          <w:ilvl w:val="1"/>
          <w:numId w:val="10"/>
        </w:numPr>
        <w:spacing w:after="0" w:before="0" w:lineRule="auto"/>
        <w:ind w:left="1440" w:hanging="360"/>
        <w:rPr/>
      </w:pPr>
      <w:r w:rsidDel="00000000" w:rsidR="00000000" w:rsidRPr="00000000">
        <w:rPr>
          <w:b w:val="1"/>
          <w:bCs w:val="1"/>
          <w:rtl w:val="0"/>
        </w:rPr>
        <w:t xml:space="preserve">AI</w:t>
      </w:r>
      <w:r w:rsidDel="00000000" w:rsidR="00000000" w:rsidRPr="00000000">
        <w:rPr>
          <w:rtl w:val="0"/>
        </w:rPr>
      </w:r>
    </w:p>
    <w:p w:rsidR="00000000" w:rsidDel="00000000" w:rsidP="00000000" w:rsidRDefault="00000000" w:rsidRPr="00000000" w14:paraId="000000F7">
      <w:pPr>
        <w:numPr>
          <w:ilvl w:val="1"/>
          <w:numId w:val="10"/>
        </w:numPr>
        <w:spacing w:after="0" w:before="0" w:lineRule="auto"/>
        <w:ind w:left="1440" w:hanging="360"/>
        <w:rPr/>
      </w:pPr>
      <w:r w:rsidDel="00000000" w:rsidR="00000000" w:rsidRPr="00000000">
        <w:rPr>
          <w:b w:val="1"/>
          <w:bCs w:val="1"/>
          <w:rtl w:val="0"/>
        </w:rPr>
        <w:t xml:space="preserve">Data access</w:t>
      </w:r>
      <w:r w:rsidDel="00000000" w:rsidR="00000000" w:rsidRPr="00000000">
        <w:rPr>
          <w:rtl w:val="0"/>
        </w:rPr>
      </w:r>
    </w:p>
    <w:p w:rsidR="00000000" w:rsidDel="00000000" w:rsidP="00000000" w:rsidRDefault="00000000" w:rsidRPr="00000000" w14:paraId="000000F8">
      <w:pPr>
        <w:numPr>
          <w:ilvl w:val="1"/>
          <w:numId w:val="10"/>
        </w:numPr>
        <w:spacing w:after="0" w:before="0" w:lineRule="auto"/>
        <w:ind w:left="1440" w:hanging="360"/>
        <w:rPr/>
      </w:pPr>
      <w:r w:rsidDel="00000000" w:rsidR="00000000" w:rsidRPr="00000000">
        <w:rPr>
          <w:b w:val="1"/>
          <w:bCs w:val="1"/>
          <w:rtl w:val="0"/>
        </w:rPr>
        <w:t xml:space="preserve">User access</w:t>
      </w:r>
      <w:r w:rsidDel="00000000" w:rsidR="00000000" w:rsidRPr="00000000">
        <w:rPr>
          <w:rtl w:val="0"/>
        </w:rPr>
      </w:r>
    </w:p>
    <w:p w:rsidR="00000000" w:rsidDel="00000000" w:rsidP="00000000" w:rsidRDefault="00000000" w:rsidRPr="00000000" w14:paraId="000000F9">
      <w:pPr>
        <w:numPr>
          <w:ilvl w:val="1"/>
          <w:numId w:val="10"/>
        </w:numPr>
        <w:spacing w:after="0" w:before="0" w:lineRule="auto"/>
        <w:ind w:left="1440" w:hanging="360"/>
        <w:rPr/>
      </w:pPr>
      <w:r w:rsidDel="00000000" w:rsidR="00000000" w:rsidRPr="00000000">
        <w:rPr>
          <w:b w:val="1"/>
          <w:bCs w:val="1"/>
          <w:rtl w:val="0"/>
        </w:rPr>
        <w:t xml:space="preserve">Audit</w:t>
      </w:r>
      <w:r w:rsidDel="00000000" w:rsidR="00000000" w:rsidRPr="00000000">
        <w:rPr>
          <w:rtl w:val="0"/>
        </w:rPr>
      </w:r>
    </w:p>
    <w:p w:rsidR="00000000" w:rsidDel="00000000" w:rsidP="00000000" w:rsidRDefault="00000000" w:rsidRPr="00000000" w14:paraId="000000FA">
      <w:pPr>
        <w:numPr>
          <w:ilvl w:val="1"/>
          <w:numId w:val="10"/>
        </w:numPr>
        <w:spacing w:after="0" w:before="0" w:lineRule="auto"/>
        <w:ind w:left="1440" w:hanging="360"/>
        <w:rPr/>
      </w:pPr>
      <w:r w:rsidDel="00000000" w:rsidR="00000000" w:rsidRPr="00000000">
        <w:rPr>
          <w:b w:val="1"/>
          <w:bCs w:val="1"/>
          <w:rtl w:val="0"/>
        </w:rPr>
        <w:t xml:space="preserve">Tenant governance</w:t>
      </w:r>
      <w:r w:rsidDel="00000000" w:rsidR="00000000" w:rsidRPr="00000000">
        <w:rPr>
          <w:rtl w:val="0"/>
        </w:rPr>
      </w:r>
    </w:p>
    <w:p w:rsidR="00000000" w:rsidDel="00000000" w:rsidP="00000000" w:rsidRDefault="00000000" w:rsidRPr="00000000" w14:paraId="000000FB">
      <w:pPr>
        <w:numPr>
          <w:ilvl w:val="0"/>
          <w:numId w:val="10"/>
        </w:numPr>
        <w:spacing w:after="240" w:before="0" w:lineRule="auto"/>
        <w:ind w:left="720" w:hanging="360"/>
        <w:rPr/>
      </w:pPr>
      <w:r w:rsidDel="00000000" w:rsidR="00000000" w:rsidRPr="00000000">
        <w:rPr>
          <w:b w:val="1"/>
          <w:bCs w:val="1"/>
          <w:rtl w:val="0"/>
        </w:rPr>
        <w:t xml:space="preserve">Do not change any tenant-wide setting.</w:t>
      </w:r>
      <w:r w:rsidDel="00000000" w:rsidR="00000000" w:rsidRPr="00000000">
        <w:rPr>
          <w:rtl w:val="0"/>
        </w:rPr>
        <w:t xml:space="preserve"> We only need to review and record what is configured unless your instructor explicitly asks you to modify something.</w:t>
      </w:r>
    </w:p>
    <w:p w:rsidR="00000000" w:rsidDel="00000000" w:rsidP="00000000" w:rsidRDefault="00000000" w:rsidRPr="00000000" w14:paraId="000000FC">
      <w:pPr>
        <w:spacing w:after="240" w:before="240" w:lineRule="auto"/>
        <w:ind w:left="0" w:firstLine="0"/>
        <w:rPr/>
      </w:pPr>
      <w:r w:rsidDel="00000000" w:rsidR="00000000" w:rsidRPr="00000000">
        <w:rPr/>
        <w:drawing>
          <wp:inline distB="114300" distT="114300" distL="114300" distR="114300">
            <wp:extent cx="6400800" cy="3289300"/>
            <wp:effectExtent b="0" l="0" r="0" t="0"/>
            <wp:docPr id="51"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64008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2"/>
        <w:rPr/>
      </w:pPr>
      <w:r w:rsidDel="00000000" w:rsidR="00000000" w:rsidRPr="00000000">
        <w:rPr>
          <w:rtl w:val="0"/>
        </w:rPr>
        <w:t xml:space="preserve">STEP 17 — Validate Audit / Activity Evidence</w:t>
      </w:r>
    </w:p>
    <w:p w:rsidR="00000000" w:rsidDel="00000000" w:rsidP="00000000" w:rsidRDefault="00000000" w:rsidRPr="00000000" w14:paraId="00000100">
      <w:pPr>
        <w:rPr/>
      </w:pPr>
      <w:r w:rsidDel="00000000" w:rsidR="00000000" w:rsidRPr="00000000">
        <w:rPr>
          <w:b w:val="1"/>
          <w:bCs w:val="1"/>
          <w:rtl w:val="0"/>
        </w:rPr>
        <w:t xml:space="preserve">Path: </w:t>
      </w:r>
      <w:r w:rsidDel="00000000" w:rsidR="00000000" w:rsidRPr="00000000">
        <w:rPr>
          <w:rtl w:val="0"/>
        </w:rPr>
        <w:t xml:space="preserve">Microsoft/Fabric approved Audit or Activity Logs → search/filter</w:t>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Search for lab activity using the user, date, workspace and Copilot/AI activity filters.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Locate actions corresponding to notebook Copilot, Power BI/Copilot, AI configuration or other lab activity.</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Capture evidence while removing/avoiding confidential user information.</w:t>
      </w: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Expected Result: </w:t>
      </w:r>
      <w:r w:rsidDel="00000000" w:rsidR="00000000" w:rsidRPr="00000000">
        <w:rPr>
          <w:rtl w:val="0"/>
        </w:rPr>
        <w:t xml:space="preserve">Relevant AI/Copilot activity is traceable in approved audit logs.</w:t>
      </w:r>
    </w:p>
    <w:p w:rsidR="00000000" w:rsidDel="00000000" w:rsidP="00000000" w:rsidRDefault="00000000" w:rsidRPr="00000000" w14:paraId="00000105">
      <w:pPr>
        <w:rPr/>
      </w:pPr>
      <w:r w:rsidDel="00000000" w:rsidR="00000000" w:rsidRPr="00000000">
        <w:rPr>
          <w:b w:val="1"/>
          <w:bCs w:val="1"/>
        </w:rPr>
        <w:drawing>
          <wp:inline distB="114300" distT="114300" distL="114300" distR="114300">
            <wp:extent cx="6400800" cy="3263900"/>
            <wp:effectExtent b="0" l="0" r="0" t="0"/>
            <wp:docPr id="52"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64008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2"/>
        <w:rPr/>
      </w:pPr>
      <w:r w:rsidDel="00000000" w:rsidR="00000000" w:rsidRPr="00000000">
        <w:rPr>
          <w:rtl w:val="0"/>
        </w:rPr>
        <w:t xml:space="preserve">STEP 18 — Execute Final End-to-End AI Query</w:t>
      </w:r>
    </w:p>
    <w:p w:rsidR="00000000" w:rsidDel="00000000" w:rsidP="00000000" w:rsidRDefault="00000000" w:rsidRPr="00000000" w14:paraId="00000108">
      <w:pPr>
        <w:rPr/>
      </w:pPr>
      <w:r w:rsidDel="00000000" w:rsidR="00000000" w:rsidRPr="00000000">
        <w:rPr>
          <w:b w:val="1"/>
          <w:bCs w:val="1"/>
          <w:rtl w:val="0"/>
        </w:rPr>
        <w:t xml:space="preserve">Path: </w:t>
      </w:r>
      <w:r w:rsidDel="00000000" w:rsidR="00000000" w:rsidRPr="00000000">
        <w:rPr>
          <w:rtl w:val="0"/>
        </w:rPr>
        <w:t xml:space="preserve">Power BI report → Copilot</w:t>
      </w:r>
    </w:p>
    <w:p w:rsidR="00000000" w:rsidDel="00000000" w:rsidP="00000000" w:rsidRDefault="00000000" w:rsidRPr="00000000"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Ask: 'Using the enterprise sales data, identify the highest-performing region, top product category, total revenue and average order value. Use only connected data and clearly identify any unavailable information.'</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Validate each returned value against the report/semantic model and the validated Warehouse results.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Record any mismatch or unsupported claim and correct the underlying prompt/model/query before finalizing.</w:t>
      </w: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Expected Result: </w:t>
      </w:r>
      <w:r w:rsidDel="00000000" w:rsidR="00000000" w:rsidRPr="00000000">
        <w:rPr>
          <w:rtl w:val="0"/>
        </w:rPr>
        <w:t xml:space="preserve">Final answer is grounded, traceable and consistent with validated analytics.</w:t>
      </w:r>
    </w:p>
    <w:p w:rsidR="00000000" w:rsidDel="00000000" w:rsidP="00000000" w:rsidRDefault="00000000" w:rsidRPr="00000000" w14:paraId="0000010D">
      <w:pPr>
        <w:rPr>
          <w:b w:val="1"/>
          <w:bCs w:val="1"/>
        </w:rPr>
      </w:pPr>
      <w:r w:rsidDel="00000000" w:rsidR="00000000" w:rsidRPr="00000000">
        <w:rPr>
          <w:b w:val="1"/>
          <w:bCs w:val="1"/>
        </w:rPr>
        <w:drawing>
          <wp:inline distB="114300" distT="114300" distL="114300" distR="114300">
            <wp:extent cx="6400800" cy="1117600"/>
            <wp:effectExtent b="0" l="0" r="0" t="0"/>
            <wp:docPr id="53"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64008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Pr>
        <w:drawing>
          <wp:inline distB="114300" distT="114300" distL="114300" distR="114300">
            <wp:extent cx="6400800" cy="3276600"/>
            <wp:effectExtent b="0" l="0" r="0" t="0"/>
            <wp:docPr id="42"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64008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1"/>
        <w:rPr/>
      </w:pPr>
      <w:r w:rsidDel="00000000" w:rsidR="00000000" w:rsidRPr="00000000">
        <w:rPr>
          <w:rtl w:val="0"/>
        </w:rPr>
        <w:t xml:space="preserve">Coverage Matrix</w:t>
      </w:r>
    </w:p>
    <w:tbl>
      <w:tblPr>
        <w:tblStyle w:val="Table1"/>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111">
            <w:pPr>
              <w:rPr/>
            </w:pPr>
            <w:r w:rsidDel="00000000" w:rsidR="00000000" w:rsidRPr="00000000">
              <w:rPr>
                <w:rtl w:val="0"/>
              </w:rPr>
              <w:t xml:space="preserve">Module Coverage</w:t>
            </w:r>
          </w:p>
        </w:tc>
        <w:tc>
          <w:tcPr/>
          <w:p w:rsidR="00000000" w:rsidDel="00000000" w:rsidP="00000000" w:rsidRDefault="00000000" w:rsidRPr="00000000" w14:paraId="00000112">
            <w:pPr>
              <w:rPr/>
            </w:pPr>
            <w:r w:rsidDel="00000000" w:rsidR="00000000" w:rsidRPr="00000000">
              <w:rPr>
                <w:rtl w:val="0"/>
              </w:rPr>
              <w:t xml:space="preserve">Compact Lab Steps</w:t>
            </w:r>
          </w:p>
        </w:tc>
      </w:tr>
      <w:tr>
        <w:trPr>
          <w:cantSplit w:val="0"/>
          <w:tblHeader w:val="0"/>
        </w:trPr>
        <w:tc>
          <w:tcPr/>
          <w:p w:rsidR="00000000" w:rsidDel="00000000" w:rsidP="00000000" w:rsidRDefault="00000000" w:rsidRPr="00000000" w14:paraId="00000113">
            <w:pPr>
              <w:rPr/>
            </w:pPr>
            <w:r w:rsidDel="00000000" w:rsidR="00000000" w:rsidRPr="00000000">
              <w:rPr>
                <w:rtl w:val="0"/>
              </w:rPr>
              <w:t xml:space="preserve">Copilot Assist in Fabric</w:t>
            </w:r>
          </w:p>
        </w:tc>
        <w:tc>
          <w:tcPr/>
          <w:p w:rsidR="00000000" w:rsidDel="00000000" w:rsidP="00000000" w:rsidRDefault="00000000" w:rsidRPr="00000000" w14:paraId="00000114">
            <w:pPr>
              <w:rPr/>
            </w:pPr>
            <w:r w:rsidDel="00000000" w:rsidR="00000000" w:rsidRPr="00000000">
              <w:rPr>
                <w:rtl w:val="0"/>
              </w:rPr>
              <w:t xml:space="preserve">Steps 01–05</w:t>
            </w:r>
          </w:p>
        </w:tc>
      </w:tr>
      <w:tr>
        <w:trPr>
          <w:cantSplit w:val="0"/>
          <w:tblHeader w:val="0"/>
        </w:trPr>
        <w:tc>
          <w:tcPr/>
          <w:p w:rsidR="00000000" w:rsidDel="00000000" w:rsidP="00000000" w:rsidRDefault="00000000" w:rsidRPr="00000000" w14:paraId="00000115">
            <w:pPr>
              <w:rPr/>
            </w:pPr>
            <w:r w:rsidDel="00000000" w:rsidR="00000000" w:rsidRPr="00000000">
              <w:rPr>
                <w:rtl w:val="0"/>
              </w:rPr>
              <w:t xml:space="preserve">Copilot code generation for PySpark / Notebook</w:t>
            </w:r>
          </w:p>
        </w:tc>
        <w:tc>
          <w:tcPr/>
          <w:p w:rsidR="00000000" w:rsidDel="00000000" w:rsidP="00000000" w:rsidRDefault="00000000" w:rsidRPr="00000000" w14:paraId="00000116">
            <w:pPr>
              <w:rPr/>
            </w:pPr>
            <w:r w:rsidDel="00000000" w:rsidR="00000000" w:rsidRPr="00000000">
              <w:rPr>
                <w:rtl w:val="0"/>
              </w:rPr>
              <w:t xml:space="preserve">Steps 02–04</w:t>
            </w:r>
          </w:p>
        </w:tc>
      </w:tr>
      <w:tr>
        <w:trPr>
          <w:cantSplit w:val="0"/>
          <w:tblHeader w:val="0"/>
        </w:trPr>
        <w:tc>
          <w:tcPr/>
          <w:p w:rsidR="00000000" w:rsidDel="00000000" w:rsidP="00000000" w:rsidRDefault="00000000" w:rsidRPr="00000000" w14:paraId="00000117">
            <w:pPr>
              <w:rPr/>
            </w:pPr>
            <w:r w:rsidDel="00000000" w:rsidR="00000000" w:rsidRPr="00000000">
              <w:rPr>
                <w:rtl w:val="0"/>
              </w:rPr>
              <w:t xml:space="preserve">Copilot pipeline logic</w:t>
            </w:r>
          </w:p>
        </w:tc>
        <w:tc>
          <w:tcPr/>
          <w:p w:rsidR="00000000" w:rsidDel="00000000" w:rsidP="00000000" w:rsidRDefault="00000000" w:rsidRPr="00000000" w14:paraId="00000118">
            <w:pPr>
              <w:rPr/>
            </w:pPr>
            <w:r w:rsidDel="00000000" w:rsidR="00000000" w:rsidRPr="00000000">
              <w:rPr>
                <w:rtl w:val="0"/>
              </w:rPr>
              <w:t xml:space="preserve">Step 05</w:t>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T-SQL generation and optimization</w:t>
            </w:r>
          </w:p>
        </w:tc>
        <w:tc>
          <w:tcPr/>
          <w:p w:rsidR="00000000" w:rsidDel="00000000" w:rsidP="00000000" w:rsidRDefault="00000000" w:rsidRPr="00000000" w14:paraId="0000011A">
            <w:pPr>
              <w:rPr/>
            </w:pPr>
            <w:r w:rsidDel="00000000" w:rsidR="00000000" w:rsidRPr="00000000">
              <w:rPr>
                <w:rtl w:val="0"/>
              </w:rPr>
              <w:t xml:space="preserve">Steps 06–07</w:t>
            </w:r>
          </w:p>
        </w:tc>
      </w:tr>
      <w:tr>
        <w:trPr>
          <w:cantSplit w:val="0"/>
          <w:tblHeader w:val="0"/>
        </w:trPr>
        <w:tc>
          <w:tcPr/>
          <w:p w:rsidR="00000000" w:rsidDel="00000000" w:rsidP="00000000" w:rsidRDefault="00000000" w:rsidRPr="00000000" w14:paraId="0000011B">
            <w:pPr>
              <w:rPr/>
            </w:pPr>
            <w:r w:rsidDel="00000000" w:rsidR="00000000" w:rsidRPr="00000000">
              <w:rPr>
                <w:rtl w:val="0"/>
              </w:rPr>
              <w:t xml:space="preserve">DAX generation and validation</w:t>
            </w:r>
          </w:p>
        </w:tc>
        <w:tc>
          <w:tcPr/>
          <w:p w:rsidR="00000000" w:rsidDel="00000000" w:rsidP="00000000" w:rsidRDefault="00000000" w:rsidRPr="00000000" w14:paraId="0000011C">
            <w:pPr>
              <w:rPr/>
            </w:pPr>
            <w:r w:rsidDel="00000000" w:rsidR="00000000" w:rsidRPr="00000000">
              <w:rPr>
                <w:rtl w:val="0"/>
              </w:rPr>
              <w:t xml:space="preserve">Steps 08–09</w:t>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Power BI Copilot / natural-language Q&amp;A</w:t>
            </w:r>
          </w:p>
        </w:tc>
        <w:tc>
          <w:tcPr/>
          <w:p w:rsidR="00000000" w:rsidDel="00000000" w:rsidP="00000000" w:rsidRDefault="00000000" w:rsidRPr="00000000" w14:paraId="0000011E">
            <w:pPr>
              <w:rPr/>
            </w:pPr>
            <w:r w:rsidDel="00000000" w:rsidR="00000000" w:rsidRPr="00000000">
              <w:rPr>
                <w:rtl w:val="0"/>
              </w:rPr>
              <w:t xml:space="preserve">Steps 10–12</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Synonyms / business terminology optimization</w:t>
            </w:r>
          </w:p>
        </w:tc>
        <w:tc>
          <w:tcPr/>
          <w:p w:rsidR="00000000" w:rsidDel="00000000" w:rsidP="00000000" w:rsidRDefault="00000000" w:rsidRPr="00000000" w14:paraId="00000120">
            <w:pPr>
              <w:rPr/>
            </w:pPr>
            <w:r w:rsidDel="00000000" w:rsidR="00000000" w:rsidRPr="00000000">
              <w:rPr>
                <w:rtl w:val="0"/>
              </w:rPr>
              <w:t xml:space="preserve">Step 11</w:t>
            </w:r>
          </w:p>
        </w:tc>
      </w:tr>
      <w:tr>
        <w:trPr>
          <w:cantSplit w:val="0"/>
          <w:tblHeader w:val="0"/>
        </w:trPr>
        <w:tc>
          <w:tcPr/>
          <w:p w:rsidR="00000000" w:rsidDel="00000000" w:rsidP="00000000" w:rsidRDefault="00000000" w:rsidRPr="00000000" w14:paraId="00000121">
            <w:pPr>
              <w:rPr/>
            </w:pPr>
            <w:r w:rsidDel="00000000" w:rsidR="00000000" w:rsidRPr="00000000">
              <w:rPr>
                <w:rtl w:val="0"/>
              </w:rPr>
              <w:t xml:space="preserve">Prompt engineering for enterprise data</w:t>
            </w:r>
          </w:p>
        </w:tc>
        <w:tc>
          <w:tcPr/>
          <w:p w:rsidR="00000000" w:rsidDel="00000000" w:rsidP="00000000" w:rsidRDefault="00000000" w:rsidRPr="00000000" w14:paraId="00000122">
            <w:pPr>
              <w:rPr/>
            </w:pPr>
            <w:r w:rsidDel="00000000" w:rsidR="00000000" w:rsidRPr="00000000">
              <w:rPr>
                <w:rtl w:val="0"/>
              </w:rPr>
              <w:t xml:space="preserve">Step 12</w:t>
            </w:r>
          </w:p>
        </w:tc>
      </w:tr>
      <w:tr>
        <w:trPr>
          <w:cantSplit w:val="0"/>
          <w:tblHeader w:val="0"/>
        </w:trPr>
        <w:tc>
          <w:tcPr/>
          <w:p w:rsidR="00000000" w:rsidDel="00000000" w:rsidP="00000000" w:rsidRDefault="00000000" w:rsidRPr="00000000" w14:paraId="00000123">
            <w:pPr>
              <w:rPr/>
            </w:pPr>
            <w:r w:rsidDel="00000000" w:rsidR="00000000" w:rsidRPr="00000000">
              <w:rPr>
                <w:rtl w:val="0"/>
              </w:rPr>
              <w:t xml:space="preserve">OneLake / Fabric data grounding</w:t>
            </w:r>
          </w:p>
        </w:tc>
        <w:tc>
          <w:tcPr/>
          <w:p w:rsidR="00000000" w:rsidDel="00000000" w:rsidP="00000000" w:rsidRDefault="00000000" w:rsidRPr="00000000" w14:paraId="00000124">
            <w:pPr>
              <w:rPr/>
            </w:pPr>
            <w:r w:rsidDel="00000000" w:rsidR="00000000" w:rsidRPr="00000000">
              <w:rPr>
                <w:rtl w:val="0"/>
              </w:rPr>
              <w:t xml:space="preserve">Step 13</w:t>
            </w:r>
          </w:p>
        </w:tc>
      </w:tr>
      <w:tr>
        <w:trPr>
          <w:cantSplit w:val="0"/>
          <w:tblHeader w:val="0"/>
        </w:trPr>
        <w:tc>
          <w:tcPr/>
          <w:p w:rsidR="00000000" w:rsidDel="00000000" w:rsidP="00000000" w:rsidRDefault="00000000" w:rsidRPr="00000000" w14:paraId="00000125">
            <w:pPr>
              <w:rPr/>
            </w:pPr>
            <w:r w:rsidDel="00000000" w:rsidR="00000000" w:rsidRPr="00000000">
              <w:rPr>
                <w:rtl w:val="0"/>
              </w:rPr>
              <w:t xml:space="preserve">Unsupported data / hallucination resistance</w:t>
            </w:r>
          </w:p>
        </w:tc>
        <w:tc>
          <w:tcPr/>
          <w:p w:rsidR="00000000" w:rsidDel="00000000" w:rsidP="00000000" w:rsidRDefault="00000000" w:rsidRPr="00000000" w14:paraId="00000126">
            <w:pPr>
              <w:rPr/>
            </w:pPr>
            <w:r w:rsidDel="00000000" w:rsidR="00000000" w:rsidRPr="00000000">
              <w:rPr>
                <w:rtl w:val="0"/>
              </w:rPr>
              <w:t xml:space="preserve">Step 14</w:t>
            </w:r>
          </w:p>
        </w:tc>
      </w:tr>
      <w:tr>
        <w:trPr>
          <w:cantSplit w:val="0"/>
          <w:tblHeader w:val="0"/>
        </w:trPr>
        <w:tc>
          <w:tcPr/>
          <w:p w:rsidR="00000000" w:rsidDel="00000000" w:rsidP="00000000" w:rsidRDefault="00000000" w:rsidRPr="00000000" w14:paraId="00000127">
            <w:pPr>
              <w:rPr/>
            </w:pPr>
            <w:r w:rsidDel="00000000" w:rsidR="00000000" w:rsidRPr="00000000">
              <w:rPr>
                <w:rtl w:val="0"/>
              </w:rPr>
              <w:t xml:space="preserve">Azure AI Foundry / Prompt Flow</w:t>
            </w:r>
          </w:p>
        </w:tc>
        <w:tc>
          <w:tcPr/>
          <w:p w:rsidR="00000000" w:rsidDel="00000000" w:rsidP="00000000" w:rsidRDefault="00000000" w:rsidRPr="00000000" w14:paraId="00000128">
            <w:pPr>
              <w:rPr/>
            </w:pPr>
            <w:r w:rsidDel="00000000" w:rsidR="00000000" w:rsidRPr="00000000">
              <w:rPr>
                <w:rtl w:val="0"/>
              </w:rPr>
              <w:t xml:space="preserve">Step 15</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Copilot governance and user scope</w:t>
            </w:r>
          </w:p>
        </w:tc>
        <w:tc>
          <w:tcPr/>
          <w:p w:rsidR="00000000" w:rsidDel="00000000" w:rsidP="00000000" w:rsidRDefault="00000000" w:rsidRPr="00000000" w14:paraId="0000012A">
            <w:pPr>
              <w:rPr/>
            </w:pPr>
            <w:r w:rsidDel="00000000" w:rsidR="00000000" w:rsidRPr="00000000">
              <w:rPr>
                <w:rtl w:val="0"/>
              </w:rPr>
              <w:t xml:space="preserve">Step 16</w:t>
            </w:r>
          </w:p>
        </w:tc>
      </w:tr>
      <w:tr>
        <w:trPr>
          <w:cantSplit w:val="0"/>
          <w:tblHeader w:val="0"/>
        </w:trPr>
        <w:tc>
          <w:tcPr/>
          <w:p w:rsidR="00000000" w:rsidDel="00000000" w:rsidP="00000000" w:rsidRDefault="00000000" w:rsidRPr="00000000" w14:paraId="0000012B">
            <w:pPr>
              <w:rPr/>
            </w:pPr>
            <w:r w:rsidDel="00000000" w:rsidR="00000000" w:rsidRPr="00000000">
              <w:rPr>
                <w:rtl w:val="0"/>
              </w:rPr>
              <w:t xml:space="preserve">Audit trails / activity validation</w:t>
            </w:r>
          </w:p>
        </w:tc>
        <w:tc>
          <w:tcPr/>
          <w:p w:rsidR="00000000" w:rsidDel="00000000" w:rsidP="00000000" w:rsidRDefault="00000000" w:rsidRPr="00000000" w14:paraId="0000012C">
            <w:pPr>
              <w:rPr/>
            </w:pPr>
            <w:r w:rsidDel="00000000" w:rsidR="00000000" w:rsidRPr="00000000">
              <w:rPr>
                <w:rtl w:val="0"/>
              </w:rPr>
              <w:t xml:space="preserve">Step 17</w:t>
            </w:r>
          </w:p>
        </w:tc>
      </w:tr>
      <w:tr>
        <w:trPr>
          <w:cantSplit w:val="0"/>
          <w:tblHeader w:val="0"/>
        </w:trPr>
        <w:tc>
          <w:tcPr/>
          <w:p w:rsidR="00000000" w:rsidDel="00000000" w:rsidP="00000000" w:rsidRDefault="00000000" w:rsidRPr="00000000" w14:paraId="0000012D">
            <w:pPr>
              <w:rPr/>
            </w:pPr>
            <w:r w:rsidDel="00000000" w:rsidR="00000000" w:rsidRPr="00000000">
              <w:rPr>
                <w:rtl w:val="0"/>
              </w:rPr>
              <w:t xml:space="preserve">Responsible AI controls</w:t>
            </w:r>
          </w:p>
        </w:tc>
        <w:tc>
          <w:tcPr/>
          <w:p w:rsidR="00000000" w:rsidDel="00000000" w:rsidP="00000000" w:rsidRDefault="00000000" w:rsidRPr="00000000" w14:paraId="0000012E">
            <w:pPr>
              <w:rPr/>
            </w:pPr>
            <w:r w:rsidDel="00000000" w:rsidR="00000000" w:rsidRPr="00000000">
              <w:rPr>
                <w:rtl w:val="0"/>
              </w:rPr>
              <w:t xml:space="preserve">Steps 14, 16–17</w:t>
            </w:r>
          </w:p>
        </w:tc>
      </w:tr>
      <w:tr>
        <w:trPr>
          <w:cantSplit w:val="0"/>
          <w:tblHeader w:val="0"/>
        </w:trPr>
        <w:tc>
          <w:tcPr/>
          <w:p w:rsidR="00000000" w:rsidDel="00000000" w:rsidP="00000000" w:rsidRDefault="00000000" w:rsidRPr="00000000" w14:paraId="0000012F">
            <w:pPr>
              <w:rPr/>
            </w:pPr>
            <w:r w:rsidDel="00000000" w:rsidR="00000000" w:rsidRPr="00000000">
              <w:rPr>
                <w:rtl w:val="0"/>
              </w:rPr>
              <w:t xml:space="preserve">End-to-end AI-assisted workflow</w:t>
            </w:r>
          </w:p>
        </w:tc>
        <w:tc>
          <w:tcPr/>
          <w:p w:rsidR="00000000" w:rsidDel="00000000" w:rsidP="00000000" w:rsidRDefault="00000000" w:rsidRPr="00000000" w14:paraId="00000130">
            <w:pPr>
              <w:rPr/>
            </w:pPr>
            <w:r w:rsidDel="00000000" w:rsidR="00000000" w:rsidRPr="00000000">
              <w:rPr>
                <w:rtl w:val="0"/>
              </w:rPr>
              <w:t xml:space="preserve">Steps 18</w:t>
            </w:r>
          </w:p>
        </w:tc>
      </w:tr>
    </w:tbl>
    <w:p w:rsidR="00000000" w:rsidDel="00000000" w:rsidP="00000000" w:rsidRDefault="00000000" w:rsidRPr="00000000" w14:paraId="00000131">
      <w:pPr>
        <w:pStyle w:val="Heading1"/>
        <w:rPr/>
      </w:pPr>
      <w:r w:rsidDel="00000000" w:rsidR="00000000" w:rsidRPr="00000000">
        <w:rPr>
          <w:rtl w:val="0"/>
        </w:rPr>
        <w:t xml:space="preserve">Final Project State</w:t>
      </w:r>
    </w:p>
    <w:p w:rsidR="00000000" w:rsidDel="00000000" w:rsidP="00000000" w:rsidRDefault="00000000" w:rsidRPr="00000000" w14:paraId="00000132">
      <w:pPr>
        <w:rPr/>
      </w:pPr>
      <w:r w:rsidDel="00000000" w:rsidR="00000000" w:rsidRPr="00000000">
        <w:rPr>
          <w:rtl w:val="0"/>
        </w:rPr>
        <w:t xml:space="preserve">Enterprise Fabric Data → Lakehouse → Notebook/Pipeline + Copilot → Warehouse/T-SQL → Semantic Model/DAX → Power BI/Copilot → Natural-Language Q&amp;A → OneLake-grounded AI → Azure AI Foundry Prompt Flow + Governance/Audit → Responsible AI → Final validated answer.</w:t>
      </w:r>
    </w:p>
    <w:p w:rsidR="00000000" w:rsidDel="00000000" w:rsidP="00000000" w:rsidRDefault="00000000" w:rsidRPr="00000000" w14:paraId="00000133">
      <w:pPr>
        <w:pStyle w:val="Heading1"/>
        <w:rPr/>
      </w:pPr>
      <w:r w:rsidDel="00000000" w:rsidR="00000000" w:rsidRPr="00000000">
        <w:rPr>
          <w:rtl w:val="0"/>
        </w:rPr>
        <w:t xml:space="preserve">Important Execution Rule</w:t>
      </w:r>
    </w:p>
    <w:p w:rsidR="00000000" w:rsidDel="00000000" w:rsidP="00000000" w:rsidRDefault="00000000" w:rsidRPr="00000000" w14:paraId="00000134">
      <w:pPr>
        <w:rPr/>
      </w:pPr>
      <w:r w:rsidDel="00000000" w:rsidR="00000000" w:rsidRPr="00000000">
        <w:rPr>
          <w:rtl w:val="0"/>
        </w:rPr>
        <w:t xml:space="preserve">The 20-step limit applies only to the numbered execution steps. Prerequisites and setup are Step 0 and must be completed before Step 01. Do not create sample business data. Use only instructor-provided/existing enterprise Fabric assets and the approved AI configuration.</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28"/>
      <w:szCs w:val="28"/>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4f81bd"/>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3.png"/><Relationship Id="rId42" Type="http://schemas.openxmlformats.org/officeDocument/2006/relationships/image" Target="media/image12.png"/><Relationship Id="rId41" Type="http://schemas.openxmlformats.org/officeDocument/2006/relationships/image" Target="media/image18.png"/><Relationship Id="rId44" Type="http://schemas.openxmlformats.org/officeDocument/2006/relationships/image" Target="media/image15.png"/><Relationship Id="rId43" Type="http://schemas.openxmlformats.org/officeDocument/2006/relationships/image" Target="media/image6.png"/><Relationship Id="rId46" Type="http://schemas.openxmlformats.org/officeDocument/2006/relationships/image" Target="media/image8.png"/><Relationship Id="rId45"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3.png"/><Relationship Id="rId48" Type="http://schemas.openxmlformats.org/officeDocument/2006/relationships/image" Target="media/image4.png"/><Relationship Id="rId47" Type="http://schemas.openxmlformats.org/officeDocument/2006/relationships/image" Target="media/image3.png"/><Relationship Id="rId49"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5.png"/><Relationship Id="rId8" Type="http://schemas.openxmlformats.org/officeDocument/2006/relationships/image" Target="media/image28.png"/><Relationship Id="rId31" Type="http://schemas.openxmlformats.org/officeDocument/2006/relationships/image" Target="media/image5.png"/><Relationship Id="rId30" Type="http://schemas.openxmlformats.org/officeDocument/2006/relationships/image" Target="media/image9.png"/><Relationship Id="rId33" Type="http://schemas.openxmlformats.org/officeDocument/2006/relationships/image" Target="media/image17.png"/><Relationship Id="rId32" Type="http://schemas.openxmlformats.org/officeDocument/2006/relationships/image" Target="media/image11.png"/><Relationship Id="rId35" Type="http://schemas.openxmlformats.org/officeDocument/2006/relationships/image" Target="media/image19.png"/><Relationship Id="rId34" Type="http://schemas.openxmlformats.org/officeDocument/2006/relationships/image" Target="media/image10.png"/><Relationship Id="rId37" Type="http://schemas.openxmlformats.org/officeDocument/2006/relationships/image" Target="media/image35.png"/><Relationship Id="rId36" Type="http://schemas.openxmlformats.org/officeDocument/2006/relationships/image" Target="media/image20.png"/><Relationship Id="rId39" Type="http://schemas.openxmlformats.org/officeDocument/2006/relationships/image" Target="media/image2.png"/><Relationship Id="rId38" Type="http://schemas.openxmlformats.org/officeDocument/2006/relationships/image" Target="media/image13.png"/><Relationship Id="rId20" Type="http://schemas.openxmlformats.org/officeDocument/2006/relationships/image" Target="media/image31.png"/><Relationship Id="rId22" Type="http://schemas.openxmlformats.org/officeDocument/2006/relationships/image" Target="media/image40.png"/><Relationship Id="rId21" Type="http://schemas.openxmlformats.org/officeDocument/2006/relationships/image" Target="media/image36.png"/><Relationship Id="rId24" Type="http://schemas.openxmlformats.org/officeDocument/2006/relationships/image" Target="media/image34.png"/><Relationship Id="rId23" Type="http://schemas.openxmlformats.org/officeDocument/2006/relationships/image" Target="media/image38.png"/><Relationship Id="rId26" Type="http://schemas.openxmlformats.org/officeDocument/2006/relationships/image" Target="media/image41.png"/><Relationship Id="rId25" Type="http://schemas.openxmlformats.org/officeDocument/2006/relationships/image" Target="media/image37.png"/><Relationship Id="rId28" Type="http://schemas.openxmlformats.org/officeDocument/2006/relationships/image" Target="media/image39.png"/><Relationship Id="rId27" Type="http://schemas.openxmlformats.org/officeDocument/2006/relationships/image" Target="media/image1.png"/><Relationship Id="rId29" Type="http://schemas.openxmlformats.org/officeDocument/2006/relationships/image" Target="media/image16.png"/><Relationship Id="rId11" Type="http://schemas.openxmlformats.org/officeDocument/2006/relationships/image" Target="media/image42.png"/><Relationship Id="rId10" Type="http://schemas.openxmlformats.org/officeDocument/2006/relationships/image" Target="media/image27.png"/><Relationship Id="rId13" Type="http://schemas.openxmlformats.org/officeDocument/2006/relationships/image" Target="media/image24.png"/><Relationship Id="rId12" Type="http://schemas.openxmlformats.org/officeDocument/2006/relationships/image" Target="media/image26.png"/><Relationship Id="rId15" Type="http://schemas.openxmlformats.org/officeDocument/2006/relationships/image" Target="media/image21.png"/><Relationship Id="rId14" Type="http://schemas.openxmlformats.org/officeDocument/2006/relationships/image" Target="media/image29.png"/><Relationship Id="rId17" Type="http://schemas.openxmlformats.org/officeDocument/2006/relationships/image" Target="media/image23.png"/><Relationship Id="rId16" Type="http://schemas.openxmlformats.org/officeDocument/2006/relationships/image" Target="media/image22.png"/><Relationship Id="rId19" Type="http://schemas.openxmlformats.org/officeDocument/2006/relationships/image" Target="media/image32.png"/><Relationship Id="rId1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LfP94SJchyrS4PY0NTq4c8+lzA==">CgMxLjAyDmgudnJya3V6MmJ4cDB3Mg5oLnN2aWl1bXhyejdiNzIOaC5qbnlvempnZnh6czIyDmguYjBvZGRybTZ3c250Mg5oLjZpeW1zc2Rjczh5cTIOaC54ZG0zZmRia3kyZ2YyDmgudGowN2l2eWF6Y3hoMg5oLm1nMzg0YmY2ZGhlazIOaC53ZmhjZ3lvcDQzdDEyDmguajNrdGpnZDRoaXdqOAByITFzeTZrVUdXZmx0aVJwNW0yWEhuNzgxc0toR2xHenNjNg==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