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rFonts w:ascii="Averia Serif Libre" w:cs="Averia Serif Libre" w:eastAsia="Averia Serif Libre" w:hAnsi="Averia Serif Libre"/>
          <w:b w:val="1"/>
          <w:bCs w:val="1"/>
          <w:sz w:val="46"/>
          <w:szCs w:val="46"/>
        </w:rPr>
      </w:pPr>
      <w:bookmarkStart w:colFirst="0" w:colLast="0" w:name="_q92lbx6d0ojx" w:id="0"/>
      <w:bookmarkEnd w:id="0"/>
      <w:r w:rsidDel="00000000" w:rsidR="00000000" w:rsidRPr="00000000">
        <w:rPr>
          <w:rFonts w:ascii="Averia Serif Libre" w:cs="Averia Serif Libre" w:eastAsia="Averia Serif Libre" w:hAnsi="Averia Serif Libre"/>
          <w:b w:val="1"/>
          <w:bCs w:val="1"/>
          <w:sz w:val="46"/>
          <w:szCs w:val="46"/>
          <w:rtl w:val="0"/>
        </w:rPr>
        <w:t xml:space="preserve">MODULE 1 — FOUNDATION: SAAS ARCHITECTURE &amp; SYNAPSE MIGRATION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rFonts w:ascii="Averia Serif Libre" w:cs="Averia Serif Libre" w:eastAsia="Averia Serif Libre" w:hAnsi="Averia Serif Libre"/>
          <w:b w:val="1"/>
          <w:bCs w:val="1"/>
          <w:sz w:val="46"/>
          <w:szCs w:val="46"/>
        </w:rPr>
      </w:pPr>
      <w:bookmarkStart w:colFirst="0" w:colLast="0" w:name="_35ljtfasx1ml" w:id="1"/>
      <w:bookmarkEnd w:id="1"/>
      <w:r w:rsidDel="00000000" w:rsidR="00000000" w:rsidRPr="00000000">
        <w:rPr>
          <w:rFonts w:ascii="Averia Serif Libre" w:cs="Averia Serif Libre" w:eastAsia="Averia Serif Libre" w:hAnsi="Averia Serif Libre"/>
          <w:b w:val="1"/>
          <w:bCs w:val="1"/>
          <w:sz w:val="46"/>
          <w:szCs w:val="46"/>
          <w:rtl w:val="0"/>
        </w:rPr>
        <w:t xml:space="preserve">LAB 01 — Synapse Migration Readiness &amp; Fabric Target Architecture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b w:val="1"/>
          <w:bCs w:val="1"/>
          <w:sz w:val="28"/>
          <w:szCs w:val="28"/>
          <w:rtl w:val="0"/>
        </w:rPr>
        <w:t xml:space="preserve">Level:</w:t>
      </w: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 Advanced</w:t>
        <w:br w:type="textWrapping"/>
      </w:r>
      <w:r w:rsidDel="00000000" w:rsidR="00000000" w:rsidRPr="00000000">
        <w:rPr>
          <w:rFonts w:ascii="Averia Serif Libre" w:cs="Averia Serif Libre" w:eastAsia="Averia Serif Libre" w:hAnsi="Averia Serif Libre"/>
          <w:b w:val="1"/>
          <w:bCs w:val="1"/>
          <w:sz w:val="28"/>
          <w:szCs w:val="28"/>
          <w:rtl w:val="0"/>
        </w:rPr>
        <w:t xml:space="preserve">Duration:</w:t>
      </w: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 4 Hours</w:t>
        <w:br w:type="textWrapping"/>
      </w:r>
      <w:r w:rsidDel="00000000" w:rsidR="00000000" w:rsidRPr="00000000">
        <w:rPr>
          <w:rFonts w:ascii="Averia Serif Libre" w:cs="Averia Serif Libre" w:eastAsia="Averia Serif Libre" w:hAnsi="Averia Serif Libre"/>
          <w:b w:val="1"/>
          <w:bCs w:val="1"/>
          <w:sz w:val="28"/>
          <w:szCs w:val="28"/>
          <w:rtl w:val="0"/>
        </w:rPr>
        <w:t xml:space="preserve">Environment:</w:t>
      </w: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 Existing Azure Synapse workspace + Microsoft Fabric workspace</w:t>
        <w:br w:type="textWrapping"/>
      </w:r>
      <w:r w:rsidDel="00000000" w:rsidR="00000000" w:rsidRPr="00000000">
        <w:rPr>
          <w:rFonts w:ascii="Averia Serif Libre" w:cs="Averia Serif Libre" w:eastAsia="Averia Serif Libre" w:hAnsi="Averia Serif Libre"/>
          <w:b w:val="1"/>
          <w:bCs w:val="1"/>
          <w:sz w:val="28"/>
          <w:szCs w:val="28"/>
          <w:rtl w:val="0"/>
        </w:rPr>
        <w:t xml:space="preserve">Data:</w:t>
      </w: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 Client-provided</w:t>
        <w:br w:type="textWrapping"/>
      </w:r>
      <w:r w:rsidDel="00000000" w:rsidR="00000000" w:rsidRPr="00000000">
        <w:rPr>
          <w:rFonts w:ascii="Averia Serif Libre" w:cs="Averia Serif Libre" w:eastAsia="Averia Serif Libre" w:hAnsi="Averia Serif Libre"/>
          <w:b w:val="1"/>
          <w:bCs w:val="1"/>
          <w:sz w:val="28"/>
          <w:szCs w:val="28"/>
          <w:rtl w:val="0"/>
        </w:rPr>
        <w:t xml:space="preserve">Primary Outcome:</w:t>
      </w: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 Assess the existing Synapse estate, map workloads to Fabric, establish migration readiness, and produce the target architecture and migration runbook.</w:t>
      </w:r>
    </w:p>
    <w:p w:rsidR="00000000" w:rsidDel="00000000" w:rsidP="00000000" w:rsidRDefault="00000000" w:rsidRPr="00000000" w14:paraId="00000004">
      <w:pPr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before="480" w:lineRule="auto"/>
        <w:rPr>
          <w:rFonts w:ascii="Averia Serif Libre" w:cs="Averia Serif Libre" w:eastAsia="Averia Serif Libre" w:hAnsi="Averia Serif Libre"/>
          <w:b w:val="1"/>
          <w:bCs w:val="1"/>
          <w:sz w:val="46"/>
          <w:szCs w:val="46"/>
        </w:rPr>
      </w:pPr>
      <w:bookmarkStart w:colFirst="0" w:colLast="0" w:name="_rlhwj6fps003" w:id="2"/>
      <w:bookmarkEnd w:id="2"/>
      <w:r w:rsidDel="00000000" w:rsidR="00000000" w:rsidRPr="00000000">
        <w:rPr>
          <w:rFonts w:ascii="Averia Serif Libre" w:cs="Averia Serif Libre" w:eastAsia="Averia Serif Libre" w:hAnsi="Averia Serif Libre"/>
          <w:b w:val="1"/>
          <w:bCs w:val="1"/>
          <w:sz w:val="46"/>
          <w:szCs w:val="46"/>
          <w:rtl w:val="0"/>
        </w:rPr>
        <w:t xml:space="preserve">LAB OBJECTIVES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By the end of this lab, you will have:</w:t>
      </w:r>
    </w:p>
    <w:p w:rsidR="00000000" w:rsidDel="00000000" w:rsidP="00000000" w:rsidRDefault="00000000" w:rsidRPr="00000000" w14:paraId="00000007">
      <w:pPr>
        <w:numPr>
          <w:ilvl w:val="0"/>
          <w:numId w:val="18"/>
        </w:numPr>
        <w:spacing w:after="0" w:afterAutospacing="0" w:before="240" w:lineRule="auto"/>
        <w:ind w:left="720" w:hanging="360"/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Inventoried the live Synapse workspace.</w:t>
      </w:r>
    </w:p>
    <w:p w:rsidR="00000000" w:rsidDel="00000000" w:rsidP="00000000" w:rsidRDefault="00000000" w:rsidRPr="00000000" w14:paraId="00000008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Assessed Spark workloads for Fabric migration.</w:t>
      </w:r>
    </w:p>
    <w:p w:rsidR="00000000" w:rsidDel="00000000" w:rsidP="00000000" w:rsidRDefault="00000000" w:rsidRPr="00000000" w14:paraId="00000009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Assessed dedicated SQL workloads.</w:t>
      </w:r>
    </w:p>
    <w:p w:rsidR="00000000" w:rsidDel="00000000" w:rsidP="00000000" w:rsidRDefault="00000000" w:rsidRPr="00000000" w14:paraId="0000000A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Identified Synapse-specific dependencies.</w:t>
      </w:r>
    </w:p>
    <w:p w:rsidR="00000000" w:rsidDel="00000000" w:rsidP="00000000" w:rsidRDefault="00000000" w:rsidRPr="00000000" w14:paraId="0000000B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Mapped Synapse workloads to Fabric.</w:t>
      </w:r>
    </w:p>
    <w:p w:rsidR="00000000" w:rsidDel="00000000" w:rsidP="00000000" w:rsidRDefault="00000000" w:rsidRPr="00000000" w14:paraId="0000000C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Defined migration strategy and waves.</w:t>
      </w:r>
    </w:p>
    <w:p w:rsidR="00000000" w:rsidDel="00000000" w:rsidP="00000000" w:rsidRDefault="00000000" w:rsidRPr="00000000" w14:paraId="0000000D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Created the target Fabric architecture.</w:t>
      </w:r>
    </w:p>
    <w:p w:rsidR="00000000" w:rsidDel="00000000" w:rsidP="00000000" w:rsidRDefault="00000000" w:rsidRPr="00000000" w14:paraId="0000000E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Created the migration risk register.</w:t>
      </w:r>
    </w:p>
    <w:p w:rsidR="00000000" w:rsidDel="00000000" w:rsidP="00000000" w:rsidRDefault="00000000" w:rsidRPr="00000000" w14:paraId="0000000F">
      <w:pPr>
        <w:numPr>
          <w:ilvl w:val="0"/>
          <w:numId w:val="18"/>
        </w:numPr>
        <w:spacing w:after="240" w:before="0" w:beforeAutospacing="0" w:lineRule="auto"/>
        <w:ind w:left="720" w:hanging="360"/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Created the migration runbook.</w:t>
      </w:r>
    </w:p>
    <w:p w:rsidR="00000000" w:rsidDel="00000000" w:rsidP="00000000" w:rsidRDefault="00000000" w:rsidRPr="00000000" w14:paraId="00000010">
      <w:pPr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keepNext w:val="0"/>
        <w:keepLines w:val="0"/>
        <w:spacing w:before="480" w:lineRule="auto"/>
        <w:rPr>
          <w:rFonts w:ascii="Averia Serif Libre" w:cs="Averia Serif Libre" w:eastAsia="Averia Serif Libre" w:hAnsi="Averia Serif Libre"/>
          <w:b w:val="1"/>
          <w:bCs w:val="1"/>
          <w:sz w:val="46"/>
          <w:szCs w:val="46"/>
        </w:rPr>
      </w:pPr>
      <w:bookmarkStart w:colFirst="0" w:colLast="0" w:name="_9ojtgl880fil" w:id="3"/>
      <w:bookmarkEnd w:id="3"/>
      <w:r w:rsidDel="00000000" w:rsidR="00000000" w:rsidRPr="00000000">
        <w:rPr>
          <w:rFonts w:ascii="Averia Serif Libre" w:cs="Averia Serif Libre" w:eastAsia="Averia Serif Libre" w:hAnsi="Averia Serif Libre"/>
          <w:b w:val="1"/>
          <w:bCs w:val="1"/>
          <w:sz w:val="46"/>
          <w:szCs w:val="46"/>
          <w:rtl w:val="0"/>
        </w:rPr>
        <w:t xml:space="preserve">PREREQUISITES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The following must already be available:</w:t>
      </w:r>
    </w:p>
    <w:p w:rsidR="00000000" w:rsidDel="00000000" w:rsidP="00000000" w:rsidRDefault="00000000" w:rsidRPr="00000000" w14:paraId="00000013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Azure Synapse workspace.</w:t>
      </w:r>
    </w:p>
    <w:p w:rsidR="00000000" w:rsidDel="00000000" w:rsidP="00000000" w:rsidRDefault="00000000" w:rsidRPr="00000000" w14:paraId="0000001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Access to Synapse Studio.</w:t>
      </w:r>
    </w:p>
    <w:p w:rsidR="00000000" w:rsidDel="00000000" w:rsidP="00000000" w:rsidRDefault="00000000" w:rsidRPr="00000000" w14:paraId="0000001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Existing Synapse Spark workloads.</w:t>
      </w:r>
    </w:p>
    <w:p w:rsidR="00000000" w:rsidDel="00000000" w:rsidP="00000000" w:rsidRDefault="00000000" w:rsidRPr="00000000" w14:paraId="0000001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Existing dedicated SQL pool/workload.</w:t>
      </w:r>
    </w:p>
    <w:p w:rsidR="00000000" w:rsidDel="00000000" w:rsidP="00000000" w:rsidRDefault="00000000" w:rsidRPr="00000000" w14:paraId="0000001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Existing Synapse pipelines.</w:t>
      </w:r>
    </w:p>
    <w:p w:rsidR="00000000" w:rsidDel="00000000" w:rsidP="00000000" w:rsidRDefault="00000000" w:rsidRPr="00000000" w14:paraId="0000001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Existing ADLS Gen2 dependencies.</w:t>
      </w:r>
    </w:p>
    <w:p w:rsidR="00000000" w:rsidDel="00000000" w:rsidP="00000000" w:rsidRDefault="00000000" w:rsidRPr="00000000" w14:paraId="0000001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Microsoft Fabric workspace.</w:t>
      </w:r>
    </w:p>
    <w:p w:rsidR="00000000" w:rsidDel="00000000" w:rsidP="00000000" w:rsidRDefault="00000000" w:rsidRPr="00000000" w14:paraId="0000001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Required Fabric workspace permissions.</w:t>
      </w:r>
    </w:p>
    <w:p w:rsidR="00000000" w:rsidDel="00000000" w:rsidP="00000000" w:rsidRDefault="00000000" w:rsidRPr="00000000" w14:paraId="0000001B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Fabric capacity/trial capacity.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rFonts w:ascii="Averia Serif Libre" w:cs="Averia Serif Libre" w:eastAsia="Averia Serif Libre" w:hAnsi="Averia Serif Libre"/>
          <w:b w:val="1"/>
          <w:bCs w:val="1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b w:val="1"/>
          <w:bCs w:val="1"/>
          <w:sz w:val="28"/>
          <w:szCs w:val="28"/>
          <w:rtl w:val="0"/>
        </w:rPr>
        <w:t xml:space="preserve">Do not create or load sample data for this lab.</w:t>
      </w:r>
    </w:p>
    <w:p w:rsidR="00000000" w:rsidDel="00000000" w:rsidP="00000000" w:rsidRDefault="00000000" w:rsidRPr="00000000" w14:paraId="0000001D">
      <w:pPr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1"/>
        <w:keepNext w:val="0"/>
        <w:keepLines w:val="0"/>
        <w:spacing w:before="480" w:lineRule="auto"/>
        <w:rPr>
          <w:rFonts w:ascii="Averia Serif Libre" w:cs="Averia Serif Libre" w:eastAsia="Averia Serif Libre" w:hAnsi="Averia Serif Libre"/>
          <w:b w:val="1"/>
          <w:bCs w:val="1"/>
          <w:sz w:val="46"/>
          <w:szCs w:val="46"/>
        </w:rPr>
      </w:pPr>
      <w:bookmarkStart w:colFirst="0" w:colLast="0" w:name="_oe31usdsq26c" w:id="4"/>
      <w:bookmarkEnd w:id="4"/>
      <w:r w:rsidDel="00000000" w:rsidR="00000000" w:rsidRPr="00000000">
        <w:rPr>
          <w:rFonts w:ascii="Averia Serif Libre" w:cs="Averia Serif Libre" w:eastAsia="Averia Serif Libre" w:hAnsi="Averia Serif Libre"/>
          <w:b w:val="1"/>
          <w:bCs w:val="1"/>
          <w:sz w:val="46"/>
          <w:szCs w:val="46"/>
          <w:rtl w:val="0"/>
        </w:rPr>
        <w:t xml:space="preserve">PHASE 1 — SYNAPSE DISCOVERY</w:t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pacing w:after="80" w:lineRule="auto"/>
        <w:rPr>
          <w:rFonts w:ascii="Averia Serif Libre" w:cs="Averia Serif Libre" w:eastAsia="Averia Serif Libre" w:hAnsi="Averia Serif Libre"/>
          <w:b w:val="1"/>
          <w:bCs w:val="1"/>
          <w:sz w:val="34"/>
          <w:szCs w:val="34"/>
        </w:rPr>
      </w:pPr>
      <w:bookmarkStart w:colFirst="0" w:colLast="0" w:name="_yfqnt5vz1xrw" w:id="5"/>
      <w:bookmarkEnd w:id="5"/>
      <w:r w:rsidDel="00000000" w:rsidR="00000000" w:rsidRPr="00000000">
        <w:rPr>
          <w:rFonts w:ascii="Averia Serif Libre" w:cs="Averia Serif Libre" w:eastAsia="Averia Serif Libre" w:hAnsi="Averia Serif Libre"/>
          <w:b w:val="1"/>
          <w:bCs w:val="1"/>
          <w:sz w:val="34"/>
          <w:szCs w:val="34"/>
          <w:rtl w:val="0"/>
        </w:rPr>
        <w:t xml:space="preserve">STEP 01 — Open the Synapse Workspace</w:t>
      </w:r>
    </w:p>
    <w:p w:rsidR="00000000" w:rsidDel="00000000" w:rsidP="00000000" w:rsidRDefault="00000000" w:rsidRPr="00000000" w14:paraId="00000020">
      <w:pPr>
        <w:numPr>
          <w:ilvl w:val="0"/>
          <w:numId w:val="34"/>
        </w:numPr>
        <w:spacing w:after="0" w:afterAutospacing="0" w:before="240" w:lineRule="auto"/>
        <w:ind w:left="720" w:hanging="360"/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Sign in to the </w:t>
      </w:r>
      <w:r w:rsidDel="00000000" w:rsidR="00000000" w:rsidRPr="00000000">
        <w:rPr>
          <w:rFonts w:ascii="Averia Serif Libre" w:cs="Averia Serif Libre" w:eastAsia="Averia Serif Libre" w:hAnsi="Averia Serif Libre"/>
          <w:b w:val="1"/>
          <w:bCs w:val="1"/>
          <w:sz w:val="28"/>
          <w:szCs w:val="28"/>
          <w:rtl w:val="0"/>
        </w:rPr>
        <w:t xml:space="preserve">Azure Portal</w:t>
      </w: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21">
      <w:pPr>
        <w:numPr>
          <w:ilvl w:val="0"/>
          <w:numId w:val="34"/>
        </w:numPr>
        <w:spacing w:after="0" w:afterAutospacing="0" w:before="0" w:beforeAutospacing="0" w:lineRule="auto"/>
        <w:ind w:left="720" w:hanging="360"/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Search for </w:t>
      </w:r>
      <w:r w:rsidDel="00000000" w:rsidR="00000000" w:rsidRPr="00000000">
        <w:rPr>
          <w:rFonts w:ascii="Averia Serif Libre" w:cs="Averia Serif Libre" w:eastAsia="Averia Serif Libre" w:hAnsi="Averia Serif Libre"/>
          <w:b w:val="1"/>
          <w:bCs w:val="1"/>
          <w:sz w:val="28"/>
          <w:szCs w:val="28"/>
          <w:rtl w:val="0"/>
        </w:rPr>
        <w:t xml:space="preserve">Synapse workspaces</w:t>
      </w: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22">
      <w:pPr>
        <w:numPr>
          <w:ilvl w:val="0"/>
          <w:numId w:val="34"/>
        </w:numPr>
        <w:spacing w:after="0" w:afterAutospacing="0" w:before="0" w:beforeAutospacing="0" w:lineRule="auto"/>
        <w:ind w:left="720" w:hanging="360"/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Open the client-provided Synapse workspace.</w:t>
      </w:r>
    </w:p>
    <w:p w:rsidR="00000000" w:rsidDel="00000000" w:rsidP="00000000" w:rsidRDefault="00000000" w:rsidRPr="00000000" w14:paraId="00000023">
      <w:pPr>
        <w:numPr>
          <w:ilvl w:val="0"/>
          <w:numId w:val="34"/>
        </w:numPr>
        <w:spacing w:after="0" w:afterAutospacing="0" w:before="0" w:beforeAutospacing="0" w:lineRule="auto"/>
        <w:ind w:left="720" w:hanging="360"/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Select </w:t>
      </w:r>
      <w:r w:rsidDel="00000000" w:rsidR="00000000" w:rsidRPr="00000000">
        <w:rPr>
          <w:rFonts w:ascii="Averia Serif Libre" w:cs="Averia Serif Libre" w:eastAsia="Averia Serif Libre" w:hAnsi="Averia Serif Libre"/>
          <w:b w:val="1"/>
          <w:bCs w:val="1"/>
          <w:sz w:val="28"/>
          <w:szCs w:val="28"/>
          <w:rtl w:val="0"/>
        </w:rPr>
        <w:t xml:space="preserve">Open Synapse Studio</w:t>
      </w: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24">
      <w:pPr>
        <w:numPr>
          <w:ilvl w:val="0"/>
          <w:numId w:val="34"/>
        </w:numPr>
        <w:spacing w:after="0" w:afterAutospacing="0" w:before="0" w:beforeAutospacing="0" w:lineRule="auto"/>
        <w:ind w:left="720" w:hanging="360"/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Confirm that the following areas are accessible:</w:t>
      </w:r>
    </w:p>
    <w:p w:rsidR="00000000" w:rsidDel="00000000" w:rsidP="00000000" w:rsidRDefault="00000000" w:rsidRPr="00000000" w14:paraId="00000025">
      <w:pPr>
        <w:numPr>
          <w:ilvl w:val="1"/>
          <w:numId w:val="34"/>
        </w:numPr>
        <w:spacing w:after="0" w:afterAutospacing="0" w:before="0" w:beforeAutospacing="0" w:lineRule="auto"/>
        <w:ind w:left="1440" w:hanging="360"/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b w:val="1"/>
          <w:bCs w:val="1"/>
          <w:sz w:val="28"/>
          <w:szCs w:val="28"/>
          <w:rtl w:val="0"/>
        </w:rPr>
        <w:t xml:space="preserve">Data</w:t>
      </w:r>
    </w:p>
    <w:p w:rsidR="00000000" w:rsidDel="00000000" w:rsidP="00000000" w:rsidRDefault="00000000" w:rsidRPr="00000000" w14:paraId="00000026">
      <w:pPr>
        <w:numPr>
          <w:ilvl w:val="1"/>
          <w:numId w:val="34"/>
        </w:numPr>
        <w:spacing w:after="0" w:afterAutospacing="0" w:before="0" w:beforeAutospacing="0" w:lineRule="auto"/>
        <w:ind w:left="1440" w:hanging="360"/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b w:val="1"/>
          <w:bCs w:val="1"/>
          <w:sz w:val="28"/>
          <w:szCs w:val="28"/>
          <w:rtl w:val="0"/>
        </w:rPr>
        <w:t xml:space="preserve">Develop</w:t>
      </w:r>
    </w:p>
    <w:p w:rsidR="00000000" w:rsidDel="00000000" w:rsidP="00000000" w:rsidRDefault="00000000" w:rsidRPr="00000000" w14:paraId="00000027">
      <w:pPr>
        <w:numPr>
          <w:ilvl w:val="1"/>
          <w:numId w:val="34"/>
        </w:numPr>
        <w:spacing w:after="0" w:afterAutospacing="0" w:before="0" w:beforeAutospacing="0" w:lineRule="auto"/>
        <w:ind w:left="1440" w:hanging="360"/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b w:val="1"/>
          <w:bCs w:val="1"/>
          <w:sz w:val="28"/>
          <w:szCs w:val="28"/>
          <w:rtl w:val="0"/>
        </w:rPr>
        <w:t xml:space="preserve">Integrate</w:t>
      </w:r>
    </w:p>
    <w:p w:rsidR="00000000" w:rsidDel="00000000" w:rsidP="00000000" w:rsidRDefault="00000000" w:rsidRPr="00000000" w14:paraId="00000028">
      <w:pPr>
        <w:numPr>
          <w:ilvl w:val="1"/>
          <w:numId w:val="34"/>
        </w:numPr>
        <w:spacing w:after="0" w:afterAutospacing="0" w:before="0" w:beforeAutospacing="0" w:lineRule="auto"/>
        <w:ind w:left="1440" w:hanging="360"/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b w:val="1"/>
          <w:bCs w:val="1"/>
          <w:sz w:val="28"/>
          <w:szCs w:val="28"/>
          <w:rtl w:val="0"/>
        </w:rPr>
        <w:t xml:space="preserve">Monitor</w:t>
      </w:r>
    </w:p>
    <w:p w:rsidR="00000000" w:rsidDel="00000000" w:rsidP="00000000" w:rsidRDefault="00000000" w:rsidRPr="00000000" w14:paraId="00000029">
      <w:pPr>
        <w:numPr>
          <w:ilvl w:val="1"/>
          <w:numId w:val="34"/>
        </w:numPr>
        <w:spacing w:after="0" w:afterAutospacing="0" w:before="0" w:beforeAutospacing="0" w:lineRule="auto"/>
        <w:ind w:left="1440" w:hanging="360"/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b w:val="1"/>
          <w:bCs w:val="1"/>
          <w:sz w:val="28"/>
          <w:szCs w:val="28"/>
          <w:rtl w:val="0"/>
        </w:rPr>
        <w:t xml:space="preserve">Manage</w:t>
      </w:r>
    </w:p>
    <w:p w:rsidR="00000000" w:rsidDel="00000000" w:rsidP="00000000" w:rsidRDefault="00000000" w:rsidRPr="00000000" w14:paraId="0000002A">
      <w:pPr>
        <w:numPr>
          <w:ilvl w:val="0"/>
          <w:numId w:val="34"/>
        </w:numPr>
        <w:spacing w:after="240" w:before="0" w:beforeAutospacing="0" w:lineRule="auto"/>
        <w:ind w:left="720" w:hanging="360"/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Record the following:</w:t>
      </w:r>
    </w:p>
    <w:p w:rsidR="00000000" w:rsidDel="00000000" w:rsidP="00000000" w:rsidRDefault="00000000" w:rsidRPr="00000000" w14:paraId="0000002B">
      <w:pPr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Subscription</w:t>
      </w:r>
    </w:p>
    <w:p w:rsidR="00000000" w:rsidDel="00000000" w:rsidP="00000000" w:rsidRDefault="00000000" w:rsidRPr="00000000" w14:paraId="0000002C">
      <w:pPr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Resource Group</w:t>
      </w:r>
    </w:p>
    <w:p w:rsidR="00000000" w:rsidDel="00000000" w:rsidP="00000000" w:rsidRDefault="00000000" w:rsidRPr="00000000" w14:paraId="0000002D">
      <w:pPr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Synapse Workspace</w:t>
      </w:r>
    </w:p>
    <w:p w:rsidR="00000000" w:rsidDel="00000000" w:rsidP="00000000" w:rsidRDefault="00000000" w:rsidRPr="00000000" w14:paraId="0000002E">
      <w:pPr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Region</w:t>
      </w:r>
    </w:p>
    <w:p w:rsidR="00000000" w:rsidDel="00000000" w:rsidP="00000000" w:rsidRDefault="00000000" w:rsidRPr="00000000" w14:paraId="0000002F">
      <w:pPr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ADLS Storage Account</w:t>
      </w:r>
    </w:p>
    <w:p w:rsidR="00000000" w:rsidDel="00000000" w:rsidP="00000000" w:rsidRDefault="00000000" w:rsidRPr="00000000" w14:paraId="00000030">
      <w:pPr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Workspace Managed Identity</w:t>
      </w:r>
    </w:p>
    <w:p w:rsidR="00000000" w:rsidDel="00000000" w:rsidP="00000000" w:rsidRDefault="00000000" w:rsidRPr="00000000" w14:paraId="00000031">
      <w:pPr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</w:rPr>
        <w:drawing>
          <wp:inline distB="114300" distT="114300" distL="114300" distR="114300">
            <wp:extent cx="5943600" cy="2794000"/>
            <wp:effectExtent b="0" l="0" r="0" t="0"/>
            <wp:docPr id="7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</w:rPr>
        <w:drawing>
          <wp:inline distB="114300" distT="114300" distL="114300" distR="114300">
            <wp:extent cx="5943600" cy="1905000"/>
            <wp:effectExtent b="0" l="0" r="0" t="0"/>
            <wp:docPr id="21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240" w:before="240" w:lineRule="auto"/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Save the information in:</w:t>
      </w:r>
    </w:p>
    <w:p w:rsidR="00000000" w:rsidDel="00000000" w:rsidP="00000000" w:rsidRDefault="00000000" w:rsidRPr="00000000" w14:paraId="00000036">
      <w:pPr>
        <w:spacing w:after="240" w:before="240" w:lineRule="auto"/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01_Synapse_Estate_Inventory.xlsx</w:t>
      </w:r>
    </w:p>
    <w:p w:rsidR="00000000" w:rsidDel="00000000" w:rsidP="00000000" w:rsidRDefault="00000000" w:rsidRPr="00000000" w14:paraId="00000037">
      <w:pPr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spacing w:after="80" w:lineRule="auto"/>
        <w:rPr>
          <w:rFonts w:ascii="Averia Serif Libre" w:cs="Averia Serif Libre" w:eastAsia="Averia Serif Libre" w:hAnsi="Averia Serif Libre"/>
          <w:b w:val="1"/>
          <w:bCs w:val="1"/>
          <w:sz w:val="34"/>
          <w:szCs w:val="34"/>
        </w:rPr>
      </w:pPr>
      <w:bookmarkStart w:colFirst="0" w:colLast="0" w:name="_w6y5efdbr19r" w:id="6"/>
      <w:bookmarkEnd w:id="6"/>
      <w:r w:rsidDel="00000000" w:rsidR="00000000" w:rsidRPr="00000000">
        <w:rPr>
          <w:rFonts w:ascii="Averia Serif Libre" w:cs="Averia Serif Libre" w:eastAsia="Averia Serif Libre" w:hAnsi="Averia Serif Libre"/>
          <w:b w:val="1"/>
          <w:bCs w:val="1"/>
          <w:sz w:val="34"/>
          <w:szCs w:val="34"/>
          <w:rtl w:val="0"/>
        </w:rPr>
        <w:t xml:space="preserve">STEP 02 — Inventory Spark Resources</w:t>
      </w:r>
    </w:p>
    <w:p w:rsidR="00000000" w:rsidDel="00000000" w:rsidP="00000000" w:rsidRDefault="00000000" w:rsidRPr="00000000" w14:paraId="00000039">
      <w:pPr>
        <w:spacing w:after="240" w:before="240" w:lineRule="auto"/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In </w:t>
      </w:r>
      <w:r w:rsidDel="00000000" w:rsidR="00000000" w:rsidRPr="00000000">
        <w:rPr>
          <w:rFonts w:ascii="Averia Serif Libre" w:cs="Averia Serif Libre" w:eastAsia="Averia Serif Libre" w:hAnsi="Averia Serif Libre"/>
          <w:b w:val="1"/>
          <w:bCs w:val="1"/>
          <w:sz w:val="28"/>
          <w:szCs w:val="28"/>
          <w:rtl w:val="0"/>
        </w:rPr>
        <w:t xml:space="preserve">Synapse Studio → Manage</w:t>
      </w: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, record all available:</w:t>
      </w:r>
    </w:p>
    <w:p w:rsidR="00000000" w:rsidDel="00000000" w:rsidP="00000000" w:rsidRDefault="00000000" w:rsidRPr="00000000" w14:paraId="0000003A">
      <w:pPr>
        <w:numPr>
          <w:ilvl w:val="0"/>
          <w:numId w:val="28"/>
        </w:numPr>
        <w:spacing w:after="0" w:afterAutospacing="0" w:before="240" w:lineRule="auto"/>
        <w:ind w:left="720" w:hanging="360"/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Apache Spark pools</w:t>
      </w:r>
    </w:p>
    <w:p w:rsidR="00000000" w:rsidDel="00000000" w:rsidP="00000000" w:rsidRDefault="00000000" w:rsidRPr="00000000" w14:paraId="0000003B">
      <w:pPr>
        <w:numPr>
          <w:ilvl w:val="0"/>
          <w:numId w:val="28"/>
        </w:numPr>
        <w:spacing w:after="0" w:afterAutospacing="0" w:before="0" w:beforeAutospacing="0" w:lineRule="auto"/>
        <w:ind w:left="720" w:hanging="360"/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Spark versions</w:t>
      </w:r>
    </w:p>
    <w:p w:rsidR="00000000" w:rsidDel="00000000" w:rsidP="00000000" w:rsidRDefault="00000000" w:rsidRPr="00000000" w14:paraId="0000003C">
      <w:pPr>
        <w:numPr>
          <w:ilvl w:val="0"/>
          <w:numId w:val="28"/>
        </w:numPr>
        <w:spacing w:after="0" w:afterAutospacing="0" w:before="0" w:beforeAutospacing="0" w:lineRule="auto"/>
        <w:ind w:left="720" w:hanging="360"/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Node sizes</w:t>
      </w:r>
    </w:p>
    <w:p w:rsidR="00000000" w:rsidDel="00000000" w:rsidP="00000000" w:rsidRDefault="00000000" w:rsidRPr="00000000" w14:paraId="0000003D">
      <w:pPr>
        <w:numPr>
          <w:ilvl w:val="0"/>
          <w:numId w:val="28"/>
        </w:numPr>
        <w:spacing w:after="0" w:afterAutospacing="0" w:before="0" w:beforeAutospacing="0" w:lineRule="auto"/>
        <w:ind w:left="720" w:hanging="360"/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Auto-scale configuration</w:t>
      </w:r>
    </w:p>
    <w:p w:rsidR="00000000" w:rsidDel="00000000" w:rsidP="00000000" w:rsidRDefault="00000000" w:rsidRPr="00000000" w14:paraId="0000003E">
      <w:pPr>
        <w:numPr>
          <w:ilvl w:val="0"/>
          <w:numId w:val="28"/>
        </w:numPr>
        <w:spacing w:after="240" w:before="0" w:beforeAutospacing="0" w:lineRule="auto"/>
        <w:ind w:left="720" w:hanging="360"/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Auto-pause configuration</w:t>
      </w:r>
    </w:p>
    <w:p w:rsidR="00000000" w:rsidDel="00000000" w:rsidP="00000000" w:rsidRDefault="00000000" w:rsidRPr="00000000" w14:paraId="0000003F">
      <w:pPr>
        <w:spacing w:after="240" w:before="240" w:lineRule="auto"/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Then open </w:t>
      </w:r>
      <w:r w:rsidDel="00000000" w:rsidR="00000000" w:rsidRPr="00000000">
        <w:rPr>
          <w:rFonts w:ascii="Averia Serif Libre" w:cs="Averia Serif Libre" w:eastAsia="Averia Serif Libre" w:hAnsi="Averia Serif Libre"/>
          <w:b w:val="1"/>
          <w:bCs w:val="1"/>
          <w:sz w:val="28"/>
          <w:szCs w:val="28"/>
          <w:rtl w:val="0"/>
        </w:rPr>
        <w:t xml:space="preserve">Develop</w:t>
      </w: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 and record:</w:t>
      </w:r>
    </w:p>
    <w:p w:rsidR="00000000" w:rsidDel="00000000" w:rsidP="00000000" w:rsidRDefault="00000000" w:rsidRPr="00000000" w14:paraId="00000040">
      <w:pPr>
        <w:numPr>
          <w:ilvl w:val="0"/>
          <w:numId w:val="33"/>
        </w:numPr>
        <w:spacing w:after="0" w:afterAutospacing="0" w:before="240" w:lineRule="auto"/>
        <w:ind w:left="720" w:hanging="360"/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Notebooks</w:t>
      </w:r>
    </w:p>
    <w:p w:rsidR="00000000" w:rsidDel="00000000" w:rsidP="00000000" w:rsidRDefault="00000000" w:rsidRPr="00000000" w14:paraId="00000041">
      <w:pPr>
        <w:numPr>
          <w:ilvl w:val="0"/>
          <w:numId w:val="33"/>
        </w:numPr>
        <w:spacing w:after="240" w:before="0" w:beforeAutospacing="0" w:lineRule="auto"/>
        <w:ind w:left="720" w:hanging="360"/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Spark Job Definitions</w:t>
      </w:r>
    </w:p>
    <w:p w:rsidR="00000000" w:rsidDel="00000000" w:rsidP="00000000" w:rsidRDefault="00000000" w:rsidRPr="00000000" w14:paraId="00000042">
      <w:pPr>
        <w:spacing w:after="240" w:before="240" w:lineRule="auto"/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Record:</w:t>
      </w:r>
    </w:p>
    <w:p w:rsidR="00000000" w:rsidDel="00000000" w:rsidP="00000000" w:rsidRDefault="00000000" w:rsidRPr="00000000" w14:paraId="00000043">
      <w:pPr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Name</w:t>
      </w:r>
    </w:p>
    <w:p w:rsidR="00000000" w:rsidDel="00000000" w:rsidP="00000000" w:rsidRDefault="00000000" w:rsidRPr="00000000" w14:paraId="00000044">
      <w:pPr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Type</w:t>
      </w:r>
    </w:p>
    <w:p w:rsidR="00000000" w:rsidDel="00000000" w:rsidP="00000000" w:rsidRDefault="00000000" w:rsidRPr="00000000" w14:paraId="00000045">
      <w:pPr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Spark Pool</w:t>
      </w:r>
    </w:p>
    <w:p w:rsidR="00000000" w:rsidDel="00000000" w:rsidP="00000000" w:rsidRDefault="00000000" w:rsidRPr="00000000" w14:paraId="00000046">
      <w:pPr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Runtime</w:t>
      </w:r>
    </w:p>
    <w:p w:rsidR="00000000" w:rsidDel="00000000" w:rsidP="00000000" w:rsidRDefault="00000000" w:rsidRPr="00000000" w14:paraId="00000047">
      <w:pPr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Owner</w:t>
      </w:r>
    </w:p>
    <w:p w:rsidR="00000000" w:rsidDel="00000000" w:rsidP="00000000" w:rsidRDefault="00000000" w:rsidRPr="00000000" w14:paraId="00000048">
      <w:pPr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Business Purpose</w:t>
      </w:r>
    </w:p>
    <w:p w:rsidR="00000000" w:rsidDel="00000000" w:rsidP="00000000" w:rsidRDefault="00000000" w:rsidRPr="00000000" w14:paraId="00000049">
      <w:pPr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Dependencies</w:t>
      </w:r>
    </w:p>
    <w:p w:rsidR="00000000" w:rsidDel="00000000" w:rsidP="00000000" w:rsidRDefault="00000000" w:rsidRPr="00000000" w14:paraId="0000004A">
      <w:pPr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</w:rPr>
        <w:drawing>
          <wp:inline distB="114300" distT="114300" distL="114300" distR="114300">
            <wp:extent cx="5943600" cy="431800"/>
            <wp:effectExtent b="0" l="0" r="0" t="0"/>
            <wp:docPr id="25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240" w:before="240" w:lineRule="auto"/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Add the results to:</w:t>
      </w:r>
    </w:p>
    <w:p w:rsidR="00000000" w:rsidDel="00000000" w:rsidP="00000000" w:rsidRDefault="00000000" w:rsidRPr="00000000" w14:paraId="0000004E">
      <w:pPr>
        <w:spacing w:after="240" w:before="240" w:lineRule="auto"/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01_Synapse_Estate_Inventory.xlsx</w:t>
      </w:r>
    </w:p>
    <w:p w:rsidR="00000000" w:rsidDel="00000000" w:rsidP="00000000" w:rsidRDefault="00000000" w:rsidRPr="00000000" w14:paraId="0000004F">
      <w:pPr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2"/>
        <w:keepNext w:val="0"/>
        <w:keepLines w:val="0"/>
        <w:spacing w:after="80" w:lineRule="auto"/>
        <w:rPr>
          <w:rFonts w:ascii="Averia Serif Libre" w:cs="Averia Serif Libre" w:eastAsia="Averia Serif Libre" w:hAnsi="Averia Serif Libre"/>
          <w:b w:val="1"/>
          <w:bCs w:val="1"/>
          <w:sz w:val="34"/>
          <w:szCs w:val="34"/>
        </w:rPr>
      </w:pPr>
      <w:bookmarkStart w:colFirst="0" w:colLast="0" w:name="_m2x0gexrfqqf" w:id="7"/>
      <w:bookmarkEnd w:id="7"/>
      <w:r w:rsidDel="00000000" w:rsidR="00000000" w:rsidRPr="00000000">
        <w:rPr>
          <w:rFonts w:ascii="Averia Serif Libre" w:cs="Averia Serif Libre" w:eastAsia="Averia Serif Libre" w:hAnsi="Averia Serif Libre"/>
          <w:b w:val="1"/>
          <w:bCs w:val="1"/>
          <w:sz w:val="34"/>
          <w:szCs w:val="34"/>
          <w:rtl w:val="0"/>
        </w:rPr>
        <w:t xml:space="preserve">STEP 03 — Inventory SQL Resources</w:t>
      </w:r>
    </w:p>
    <w:p w:rsidR="00000000" w:rsidDel="00000000" w:rsidP="00000000" w:rsidRDefault="00000000" w:rsidRPr="00000000" w14:paraId="00000051">
      <w:pPr>
        <w:spacing w:after="240" w:before="240" w:lineRule="auto"/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b w:val="1"/>
          <w:bCs w:val="1"/>
          <w:sz w:val="28"/>
          <w:szCs w:val="28"/>
          <w:rtl w:val="0"/>
        </w:rPr>
        <w:t xml:space="preserve">How to Check:</w:t>
      </w: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 Go to </w:t>
      </w:r>
      <w:r w:rsidDel="00000000" w:rsidR="00000000" w:rsidRPr="00000000">
        <w:rPr>
          <w:rFonts w:ascii="Averia Serif Libre" w:cs="Averia Serif Libre" w:eastAsia="Averia Serif Libre" w:hAnsi="Averia Serif Libre"/>
          <w:b w:val="1"/>
          <w:bCs w:val="1"/>
          <w:sz w:val="28"/>
          <w:szCs w:val="28"/>
          <w:rtl w:val="0"/>
        </w:rPr>
        <w:t xml:space="preserve">Data</w:t>
      </w: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 hub -&gt; </w:t>
      </w:r>
      <w:r w:rsidDel="00000000" w:rsidR="00000000" w:rsidRPr="00000000">
        <w:rPr>
          <w:rFonts w:ascii="Averia Serif Libre" w:cs="Averia Serif Libre" w:eastAsia="Averia Serif Libre" w:hAnsi="Averia Serif Libre"/>
          <w:b w:val="1"/>
          <w:bCs w:val="1"/>
          <w:sz w:val="28"/>
          <w:szCs w:val="28"/>
          <w:rtl w:val="0"/>
        </w:rPr>
        <w:t xml:space="preserve">Workspace</w:t>
      </w: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 tab -&gt; Expand </w:t>
      </w:r>
      <w:r w:rsidDel="00000000" w:rsidR="00000000" w:rsidRPr="00000000">
        <w:rPr>
          <w:rFonts w:ascii="Averia Serif Libre" w:cs="Averia Serif Libre" w:eastAsia="Averia Serif Libre" w:hAnsi="Averia Serif Libre"/>
          <w:b w:val="1"/>
          <w:bCs w:val="1"/>
          <w:color w:val="188038"/>
          <w:sz w:val="28"/>
          <w:szCs w:val="28"/>
          <w:rtl w:val="0"/>
        </w:rPr>
        <w:t xml:space="preserve">SQLPoolAI</w:t>
      </w: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 database tree -&gt; Inspect Tables, Schemas, and Stored Procedures. </w:t>
      </w:r>
    </w:p>
    <w:p w:rsidR="00000000" w:rsidDel="00000000" w:rsidP="00000000" w:rsidRDefault="00000000" w:rsidRPr="00000000" w14:paraId="00000052">
      <w:pPr>
        <w:spacing w:after="240" w:before="240" w:lineRule="auto"/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Open the Synapse SQL workloads.</w:t>
      </w:r>
    </w:p>
    <w:p w:rsidR="00000000" w:rsidDel="00000000" w:rsidP="00000000" w:rsidRDefault="00000000" w:rsidRPr="00000000" w14:paraId="00000053">
      <w:pPr>
        <w:spacing w:after="240" w:before="240" w:lineRule="auto"/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Record:</w:t>
      </w:r>
    </w:p>
    <w:p w:rsidR="00000000" w:rsidDel="00000000" w:rsidP="00000000" w:rsidRDefault="00000000" w:rsidRPr="00000000" w14:paraId="00000054">
      <w:pPr>
        <w:numPr>
          <w:ilvl w:val="0"/>
          <w:numId w:val="31"/>
        </w:numPr>
        <w:spacing w:after="0" w:afterAutospacing="0" w:before="240" w:lineRule="auto"/>
        <w:ind w:left="720" w:hanging="360"/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Dedicated SQL pools</w:t>
      </w:r>
    </w:p>
    <w:p w:rsidR="00000000" w:rsidDel="00000000" w:rsidP="00000000" w:rsidRDefault="00000000" w:rsidRPr="00000000" w14:paraId="00000055">
      <w:pPr>
        <w:numPr>
          <w:ilvl w:val="0"/>
          <w:numId w:val="31"/>
        </w:numPr>
        <w:spacing w:after="0" w:afterAutospacing="0" w:before="0" w:beforeAutospacing="0" w:lineRule="auto"/>
        <w:ind w:left="720" w:hanging="360"/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Databases</w:t>
      </w:r>
    </w:p>
    <w:p w:rsidR="00000000" w:rsidDel="00000000" w:rsidP="00000000" w:rsidRDefault="00000000" w:rsidRPr="00000000" w14:paraId="00000056">
      <w:pPr>
        <w:numPr>
          <w:ilvl w:val="0"/>
          <w:numId w:val="31"/>
        </w:numPr>
        <w:spacing w:after="0" w:afterAutospacing="0" w:before="0" w:beforeAutospacing="0" w:lineRule="auto"/>
        <w:ind w:left="720" w:hanging="360"/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Schemas</w:t>
      </w:r>
    </w:p>
    <w:p w:rsidR="00000000" w:rsidDel="00000000" w:rsidP="00000000" w:rsidRDefault="00000000" w:rsidRPr="00000000" w14:paraId="00000057">
      <w:pPr>
        <w:numPr>
          <w:ilvl w:val="0"/>
          <w:numId w:val="31"/>
        </w:numPr>
        <w:spacing w:after="0" w:afterAutospacing="0" w:before="0" w:beforeAutospacing="0" w:lineRule="auto"/>
        <w:ind w:left="720" w:hanging="360"/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Tables</w:t>
      </w:r>
    </w:p>
    <w:p w:rsidR="00000000" w:rsidDel="00000000" w:rsidP="00000000" w:rsidRDefault="00000000" w:rsidRPr="00000000" w14:paraId="00000058">
      <w:pPr>
        <w:numPr>
          <w:ilvl w:val="0"/>
          <w:numId w:val="31"/>
        </w:numPr>
        <w:spacing w:after="0" w:afterAutospacing="0" w:before="0" w:beforeAutospacing="0" w:lineRule="auto"/>
        <w:ind w:left="720" w:hanging="360"/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Views</w:t>
      </w:r>
    </w:p>
    <w:p w:rsidR="00000000" w:rsidDel="00000000" w:rsidP="00000000" w:rsidRDefault="00000000" w:rsidRPr="00000000" w14:paraId="00000059">
      <w:pPr>
        <w:numPr>
          <w:ilvl w:val="0"/>
          <w:numId w:val="31"/>
        </w:numPr>
        <w:spacing w:after="0" w:afterAutospacing="0" w:before="0" w:beforeAutospacing="0" w:lineRule="auto"/>
        <w:ind w:left="720" w:hanging="360"/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Stored procedures</w:t>
      </w:r>
    </w:p>
    <w:p w:rsidR="00000000" w:rsidDel="00000000" w:rsidP="00000000" w:rsidRDefault="00000000" w:rsidRPr="00000000" w14:paraId="0000005A">
      <w:pPr>
        <w:numPr>
          <w:ilvl w:val="0"/>
          <w:numId w:val="31"/>
        </w:numPr>
        <w:spacing w:after="0" w:afterAutospacing="0" w:before="0" w:beforeAutospacing="0" w:lineRule="auto"/>
        <w:ind w:left="720" w:hanging="360"/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Functions</w:t>
      </w:r>
    </w:p>
    <w:p w:rsidR="00000000" w:rsidDel="00000000" w:rsidP="00000000" w:rsidRDefault="00000000" w:rsidRPr="00000000" w14:paraId="0000005B">
      <w:pPr>
        <w:numPr>
          <w:ilvl w:val="0"/>
          <w:numId w:val="31"/>
        </w:numPr>
        <w:spacing w:after="0" w:afterAutospacing="0" w:before="0" w:beforeAutospacing="0" w:lineRule="auto"/>
        <w:ind w:left="720" w:hanging="360"/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External objects</w:t>
      </w:r>
    </w:p>
    <w:p w:rsidR="00000000" w:rsidDel="00000000" w:rsidP="00000000" w:rsidRDefault="00000000" w:rsidRPr="00000000" w14:paraId="0000005C">
      <w:pPr>
        <w:numPr>
          <w:ilvl w:val="0"/>
          <w:numId w:val="31"/>
        </w:numPr>
        <w:spacing w:after="0" w:afterAutospacing="0" w:before="0" w:beforeAutospacing="0" w:lineRule="auto"/>
        <w:ind w:left="720" w:hanging="360"/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Distribution configuration</w:t>
      </w:r>
    </w:p>
    <w:p w:rsidR="00000000" w:rsidDel="00000000" w:rsidP="00000000" w:rsidRDefault="00000000" w:rsidRPr="00000000" w14:paraId="0000005D">
      <w:pPr>
        <w:numPr>
          <w:ilvl w:val="0"/>
          <w:numId w:val="31"/>
        </w:numPr>
        <w:spacing w:after="240" w:before="0" w:beforeAutospacing="0" w:lineRule="auto"/>
        <w:ind w:left="720" w:hanging="360"/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Partitioning</w:t>
      </w:r>
    </w:p>
    <w:p w:rsidR="00000000" w:rsidDel="00000000" w:rsidP="00000000" w:rsidRDefault="00000000" w:rsidRPr="00000000" w14:paraId="0000005E">
      <w:pPr>
        <w:spacing w:after="240" w:before="240" w:lineRule="auto"/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Also record the approximate workload size and criticality where available.</w:t>
      </w:r>
    </w:p>
    <w:p w:rsidR="00000000" w:rsidDel="00000000" w:rsidP="00000000" w:rsidRDefault="00000000" w:rsidRPr="00000000" w14:paraId="0000005F">
      <w:pPr>
        <w:spacing w:after="240" w:before="240" w:lineRule="auto"/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</w:rPr>
        <w:drawing>
          <wp:inline distB="114300" distT="114300" distL="114300" distR="114300">
            <wp:extent cx="5943600" cy="990600"/>
            <wp:effectExtent b="0" l="0" r="0" t="0"/>
            <wp:docPr id="17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9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240" w:before="240" w:lineRule="auto"/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Update:</w:t>
      </w:r>
    </w:p>
    <w:p w:rsidR="00000000" w:rsidDel="00000000" w:rsidP="00000000" w:rsidRDefault="00000000" w:rsidRPr="00000000" w14:paraId="00000061">
      <w:pPr>
        <w:spacing w:after="240" w:before="240" w:lineRule="auto"/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01_Synapse_Estate_Inventory.xlsx</w:t>
      </w:r>
    </w:p>
    <w:p w:rsidR="00000000" w:rsidDel="00000000" w:rsidP="00000000" w:rsidRDefault="00000000" w:rsidRPr="00000000" w14:paraId="00000062">
      <w:pPr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2"/>
        <w:keepNext w:val="0"/>
        <w:keepLines w:val="0"/>
        <w:spacing w:after="80" w:lineRule="auto"/>
        <w:rPr>
          <w:rFonts w:ascii="Averia Serif Libre" w:cs="Averia Serif Libre" w:eastAsia="Averia Serif Libre" w:hAnsi="Averia Serif Libre"/>
          <w:b w:val="1"/>
          <w:bCs w:val="1"/>
          <w:sz w:val="34"/>
          <w:szCs w:val="34"/>
        </w:rPr>
      </w:pPr>
      <w:bookmarkStart w:colFirst="0" w:colLast="0" w:name="_qfuxhbve4qkq" w:id="8"/>
      <w:bookmarkEnd w:id="8"/>
      <w:r w:rsidDel="00000000" w:rsidR="00000000" w:rsidRPr="00000000">
        <w:rPr>
          <w:rFonts w:ascii="Averia Serif Libre" w:cs="Averia Serif Libre" w:eastAsia="Averia Serif Libre" w:hAnsi="Averia Serif Libre"/>
          <w:b w:val="1"/>
          <w:bCs w:val="1"/>
          <w:sz w:val="34"/>
          <w:szCs w:val="34"/>
          <w:rtl w:val="0"/>
        </w:rPr>
        <w:t xml:space="preserve">STEP 04 — Inventory Data Integration</w:t>
      </w:r>
    </w:p>
    <w:p w:rsidR="00000000" w:rsidDel="00000000" w:rsidP="00000000" w:rsidRDefault="00000000" w:rsidRPr="00000000" w14:paraId="00000064">
      <w:pPr>
        <w:spacing w:after="240" w:before="240" w:lineRule="auto"/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How to Check: Go to Integrate hub -&gt; Expand Pipelines (</w:t>
      </w:r>
      <w:r w:rsidDel="00000000" w:rsidR="00000000" w:rsidRPr="00000000">
        <w:rPr>
          <w:rFonts w:ascii="Averia Serif Libre" w:cs="Averia Serif Libre" w:eastAsia="Averia Serif Libre" w:hAnsi="Averia Serif Libre"/>
          <w:color w:val="188038"/>
          <w:sz w:val="28"/>
          <w:szCs w:val="28"/>
          <w:rtl w:val="0"/>
        </w:rPr>
        <w:t xml:space="preserve">pl_nightly_etl</w:t>
      </w: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). Click Triggers in Manage hub to verify </w:t>
      </w:r>
      <w:r w:rsidDel="00000000" w:rsidR="00000000" w:rsidRPr="00000000">
        <w:rPr>
          <w:rFonts w:ascii="Averia Serif Libre" w:cs="Averia Serif Libre" w:eastAsia="Averia Serif Libre" w:hAnsi="Averia Serif Libre"/>
          <w:color w:val="188038"/>
          <w:sz w:val="28"/>
          <w:szCs w:val="28"/>
          <w:rtl w:val="0"/>
        </w:rPr>
        <w:t xml:space="preserve">trig_daily_midnight</w:t>
      </w: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. </w:t>
      </w:r>
    </w:p>
    <w:p w:rsidR="00000000" w:rsidDel="00000000" w:rsidP="00000000" w:rsidRDefault="00000000" w:rsidRPr="00000000" w14:paraId="00000065">
      <w:pPr>
        <w:spacing w:after="240" w:before="240" w:lineRule="auto"/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Record:</w:t>
      </w:r>
    </w:p>
    <w:p w:rsidR="00000000" w:rsidDel="00000000" w:rsidP="00000000" w:rsidRDefault="00000000" w:rsidRPr="00000000" w14:paraId="00000066">
      <w:pPr>
        <w:numPr>
          <w:ilvl w:val="0"/>
          <w:numId w:val="9"/>
        </w:numPr>
        <w:spacing w:after="0" w:afterAutospacing="0" w:before="240" w:lineRule="auto"/>
        <w:ind w:left="720" w:hanging="360"/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Pipelines</w:t>
      </w:r>
    </w:p>
    <w:p w:rsidR="00000000" w:rsidDel="00000000" w:rsidP="00000000" w:rsidRDefault="00000000" w:rsidRPr="00000000" w14:paraId="00000067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Datasets</w:t>
      </w:r>
    </w:p>
    <w:p w:rsidR="00000000" w:rsidDel="00000000" w:rsidP="00000000" w:rsidRDefault="00000000" w:rsidRPr="00000000" w14:paraId="00000068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Linked services</w:t>
      </w:r>
    </w:p>
    <w:p w:rsidR="00000000" w:rsidDel="00000000" w:rsidP="00000000" w:rsidRDefault="00000000" w:rsidRPr="00000000" w14:paraId="00000069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Integration runtimes</w:t>
      </w:r>
    </w:p>
    <w:p w:rsidR="00000000" w:rsidDel="00000000" w:rsidP="00000000" w:rsidRDefault="00000000" w:rsidRPr="00000000" w14:paraId="0000006A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Trigger configurations</w:t>
      </w:r>
    </w:p>
    <w:p w:rsidR="00000000" w:rsidDel="00000000" w:rsidP="00000000" w:rsidRDefault="00000000" w:rsidRPr="00000000" w14:paraId="0000006B">
      <w:pPr>
        <w:spacing w:after="240" w:before="240" w:lineRule="auto"/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</w:rPr>
        <w:drawing>
          <wp:inline distB="114300" distT="114300" distL="114300" distR="114300">
            <wp:extent cx="5943600" cy="939800"/>
            <wp:effectExtent b="0" l="0" r="0" t="0"/>
            <wp:docPr id="23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3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240" w:before="240" w:lineRule="auto"/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For every pipeline, identify:</w:t>
      </w:r>
    </w:p>
    <w:p w:rsidR="00000000" w:rsidDel="00000000" w:rsidP="00000000" w:rsidRDefault="00000000" w:rsidRPr="00000000" w14:paraId="0000006D">
      <w:pPr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Pipeline</w:t>
      </w:r>
    </w:p>
    <w:p w:rsidR="00000000" w:rsidDel="00000000" w:rsidP="00000000" w:rsidRDefault="00000000" w:rsidRPr="00000000" w14:paraId="0000006E">
      <w:pPr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Source</w:t>
      </w:r>
    </w:p>
    <w:p w:rsidR="00000000" w:rsidDel="00000000" w:rsidP="00000000" w:rsidRDefault="00000000" w:rsidRPr="00000000" w14:paraId="0000006F">
      <w:pPr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Destination</w:t>
      </w:r>
    </w:p>
    <w:p w:rsidR="00000000" w:rsidDel="00000000" w:rsidP="00000000" w:rsidRDefault="00000000" w:rsidRPr="00000000" w14:paraId="00000070">
      <w:pPr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Linked Service</w:t>
      </w:r>
    </w:p>
    <w:p w:rsidR="00000000" w:rsidDel="00000000" w:rsidP="00000000" w:rsidRDefault="00000000" w:rsidRPr="00000000" w14:paraId="00000071">
      <w:pPr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Integration Runtime</w:t>
      </w:r>
    </w:p>
    <w:p w:rsidR="00000000" w:rsidDel="00000000" w:rsidP="00000000" w:rsidRDefault="00000000" w:rsidRPr="00000000" w14:paraId="00000072">
      <w:pPr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Schedule/Trigger</w:t>
      </w:r>
    </w:p>
    <w:p w:rsidR="00000000" w:rsidDel="00000000" w:rsidP="00000000" w:rsidRDefault="00000000" w:rsidRPr="00000000" w14:paraId="00000073">
      <w:pPr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Downstream Dependency</w:t>
      </w:r>
    </w:p>
    <w:p w:rsidR="00000000" w:rsidDel="00000000" w:rsidP="00000000" w:rsidRDefault="00000000" w:rsidRPr="00000000" w14:paraId="00000074">
      <w:pPr>
        <w:spacing w:after="240" w:before="240" w:lineRule="auto"/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Update the inventory workbook.</w:t>
      </w:r>
    </w:p>
    <w:p w:rsidR="00000000" w:rsidDel="00000000" w:rsidP="00000000" w:rsidRDefault="00000000" w:rsidRPr="00000000" w14:paraId="00000075">
      <w:pPr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2"/>
        <w:keepNext w:val="0"/>
        <w:keepLines w:val="0"/>
        <w:spacing w:after="80" w:lineRule="auto"/>
        <w:rPr>
          <w:rFonts w:ascii="Averia Serif Libre" w:cs="Averia Serif Libre" w:eastAsia="Averia Serif Libre" w:hAnsi="Averia Serif Libre"/>
          <w:b w:val="1"/>
          <w:bCs w:val="1"/>
          <w:sz w:val="34"/>
          <w:szCs w:val="34"/>
        </w:rPr>
      </w:pPr>
      <w:bookmarkStart w:colFirst="0" w:colLast="0" w:name="_i2ah7ojotlcx" w:id="9"/>
      <w:bookmarkEnd w:id="9"/>
      <w:r w:rsidDel="00000000" w:rsidR="00000000" w:rsidRPr="00000000">
        <w:rPr>
          <w:rFonts w:ascii="Averia Serif Libre" w:cs="Averia Serif Libre" w:eastAsia="Averia Serif Libre" w:hAnsi="Averia Serif Libre"/>
          <w:b w:val="1"/>
          <w:bCs w:val="1"/>
          <w:sz w:val="34"/>
          <w:szCs w:val="34"/>
          <w:rtl w:val="0"/>
        </w:rPr>
        <w:t xml:space="preserve">STEP 05 — Identify External Dependencies</w:t>
      </w:r>
    </w:p>
    <w:p w:rsidR="00000000" w:rsidDel="00000000" w:rsidP="00000000" w:rsidRDefault="00000000" w:rsidRPr="00000000" w14:paraId="00000077">
      <w:pPr>
        <w:spacing w:after="240" w:before="240" w:lineRule="auto"/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From </w:t>
      </w:r>
      <w:r w:rsidDel="00000000" w:rsidR="00000000" w:rsidRPr="00000000">
        <w:rPr>
          <w:rFonts w:ascii="Averia Serif Libre" w:cs="Averia Serif Libre" w:eastAsia="Averia Serif Libre" w:hAnsi="Averia Serif Libre"/>
          <w:b w:val="1"/>
          <w:bCs w:val="1"/>
          <w:sz w:val="28"/>
          <w:szCs w:val="28"/>
          <w:rtl w:val="0"/>
        </w:rPr>
        <w:t xml:space="preserve">Manage → Linked services</w:t>
      </w: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, identify the external services consumed by Synapse.</w:t>
      </w:r>
    </w:p>
    <w:p w:rsidR="00000000" w:rsidDel="00000000" w:rsidP="00000000" w:rsidRDefault="00000000" w:rsidRPr="00000000" w14:paraId="00000078">
      <w:pPr>
        <w:spacing w:after="240" w:before="240" w:lineRule="auto"/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Record:</w:t>
      </w:r>
    </w:p>
    <w:p w:rsidR="00000000" w:rsidDel="00000000" w:rsidP="00000000" w:rsidRDefault="00000000" w:rsidRPr="00000000" w14:paraId="00000079">
      <w:pPr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Service</w:t>
      </w:r>
    </w:p>
    <w:p w:rsidR="00000000" w:rsidDel="00000000" w:rsidP="00000000" w:rsidRDefault="00000000" w:rsidRPr="00000000" w14:paraId="0000007A">
      <w:pPr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Connection Type</w:t>
      </w:r>
    </w:p>
    <w:p w:rsidR="00000000" w:rsidDel="00000000" w:rsidP="00000000" w:rsidRDefault="00000000" w:rsidRPr="00000000" w14:paraId="0000007B">
      <w:pPr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Authentication</w:t>
      </w:r>
    </w:p>
    <w:p w:rsidR="00000000" w:rsidDel="00000000" w:rsidP="00000000" w:rsidRDefault="00000000" w:rsidRPr="00000000" w14:paraId="0000007C">
      <w:pPr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Target Resource</w:t>
      </w:r>
    </w:p>
    <w:p w:rsidR="00000000" w:rsidDel="00000000" w:rsidP="00000000" w:rsidRDefault="00000000" w:rsidRPr="00000000" w14:paraId="0000007D">
      <w:pPr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Network Dependency</w:t>
      </w:r>
    </w:p>
    <w:p w:rsidR="00000000" w:rsidDel="00000000" w:rsidP="00000000" w:rsidRDefault="00000000" w:rsidRPr="00000000" w14:paraId="0000007E">
      <w:pPr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Used By</w:t>
      </w:r>
    </w:p>
    <w:p w:rsidR="00000000" w:rsidDel="00000000" w:rsidP="00000000" w:rsidRDefault="00000000" w:rsidRPr="00000000" w14:paraId="0000007F">
      <w:pPr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</w:rPr>
        <w:drawing>
          <wp:inline distB="114300" distT="114300" distL="114300" distR="114300">
            <wp:extent cx="5943600" cy="444500"/>
            <wp:effectExtent b="0" l="0" r="0" t="0"/>
            <wp:docPr id="1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240" w:before="240" w:lineRule="auto"/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Pay particular attention to:</w:t>
      </w:r>
    </w:p>
    <w:p w:rsidR="00000000" w:rsidDel="00000000" w:rsidP="00000000" w:rsidRDefault="00000000" w:rsidRPr="00000000" w14:paraId="00000082">
      <w:pPr>
        <w:numPr>
          <w:ilvl w:val="0"/>
          <w:numId w:val="14"/>
        </w:numPr>
        <w:spacing w:after="0" w:afterAutospacing="0" w:before="240" w:lineRule="auto"/>
        <w:ind w:left="720" w:hanging="360"/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ADLS Gen2</w:t>
      </w:r>
    </w:p>
    <w:p w:rsidR="00000000" w:rsidDel="00000000" w:rsidP="00000000" w:rsidRDefault="00000000" w:rsidRPr="00000000" w14:paraId="00000083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Azure SQL</w:t>
      </w:r>
    </w:p>
    <w:p w:rsidR="00000000" w:rsidDel="00000000" w:rsidP="00000000" w:rsidRDefault="00000000" w:rsidRPr="00000000" w14:paraId="00000084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Azure Storage</w:t>
      </w:r>
    </w:p>
    <w:p w:rsidR="00000000" w:rsidDel="00000000" w:rsidP="00000000" w:rsidRDefault="00000000" w:rsidRPr="00000000" w14:paraId="00000085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Key Vault</w:t>
      </w:r>
    </w:p>
    <w:p w:rsidR="00000000" w:rsidDel="00000000" w:rsidP="00000000" w:rsidRDefault="00000000" w:rsidRPr="00000000" w14:paraId="00000086">
      <w:pPr>
        <w:numPr>
          <w:ilvl w:val="0"/>
          <w:numId w:val="14"/>
        </w:numPr>
        <w:spacing w:after="240" w:before="0" w:beforeAutospacing="0" w:lineRule="auto"/>
        <w:ind w:left="720" w:hanging="360"/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Other Azure services</w:t>
      </w:r>
    </w:p>
    <w:p w:rsidR="00000000" w:rsidDel="00000000" w:rsidP="00000000" w:rsidRDefault="00000000" w:rsidRPr="00000000" w14:paraId="00000087">
      <w:pPr>
        <w:spacing w:after="240" w:before="240" w:lineRule="auto"/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Do not modify any connection.</w:t>
      </w:r>
    </w:p>
    <w:p w:rsidR="00000000" w:rsidDel="00000000" w:rsidP="00000000" w:rsidRDefault="00000000" w:rsidRPr="00000000" w14:paraId="00000088">
      <w:pPr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1"/>
        <w:keepNext w:val="0"/>
        <w:keepLines w:val="0"/>
        <w:spacing w:before="480" w:lineRule="auto"/>
        <w:rPr>
          <w:rFonts w:ascii="Averia Serif Libre" w:cs="Averia Serif Libre" w:eastAsia="Averia Serif Libre" w:hAnsi="Averia Serif Libre"/>
          <w:b w:val="1"/>
          <w:bCs w:val="1"/>
          <w:sz w:val="46"/>
          <w:szCs w:val="46"/>
        </w:rPr>
      </w:pPr>
      <w:bookmarkStart w:colFirst="0" w:colLast="0" w:name="_yc4ur2dty1js" w:id="10"/>
      <w:bookmarkEnd w:id="10"/>
      <w:r w:rsidDel="00000000" w:rsidR="00000000" w:rsidRPr="00000000">
        <w:rPr>
          <w:rFonts w:ascii="Averia Serif Libre" w:cs="Averia Serif Libre" w:eastAsia="Averia Serif Libre" w:hAnsi="Averia Serif Libre"/>
          <w:b w:val="1"/>
          <w:bCs w:val="1"/>
          <w:sz w:val="46"/>
          <w:szCs w:val="46"/>
          <w:rtl w:val="0"/>
        </w:rPr>
        <w:t xml:space="preserve">PHASE 2 — SPARK MIGRATION ASSESSMENT</w:t>
      </w:r>
    </w:p>
    <w:p w:rsidR="00000000" w:rsidDel="00000000" w:rsidP="00000000" w:rsidRDefault="00000000" w:rsidRPr="00000000" w14:paraId="0000008A">
      <w:pPr>
        <w:pStyle w:val="Heading2"/>
        <w:keepNext w:val="0"/>
        <w:keepLines w:val="0"/>
        <w:spacing w:after="80" w:lineRule="auto"/>
        <w:rPr>
          <w:rFonts w:ascii="Averia Serif Libre" w:cs="Averia Serif Libre" w:eastAsia="Averia Serif Libre" w:hAnsi="Averia Serif Libre"/>
          <w:b w:val="1"/>
          <w:bCs w:val="1"/>
          <w:sz w:val="34"/>
          <w:szCs w:val="34"/>
        </w:rPr>
      </w:pPr>
      <w:bookmarkStart w:colFirst="0" w:colLast="0" w:name="_czbm5619fqmy" w:id="11"/>
      <w:bookmarkEnd w:id="11"/>
      <w:r w:rsidDel="00000000" w:rsidR="00000000" w:rsidRPr="00000000">
        <w:rPr>
          <w:rFonts w:ascii="Averia Serif Libre" w:cs="Averia Serif Libre" w:eastAsia="Averia Serif Libre" w:hAnsi="Averia Serif Libre"/>
          <w:b w:val="1"/>
          <w:bCs w:val="1"/>
          <w:sz w:val="34"/>
          <w:szCs w:val="34"/>
          <w:rtl w:val="0"/>
        </w:rPr>
        <w:t xml:space="preserve">STEP 06 — Run the Fabric Spark Migration Assessment</w:t>
      </w:r>
    </w:p>
    <w:p w:rsidR="00000000" w:rsidDel="00000000" w:rsidP="00000000" w:rsidRDefault="00000000" w:rsidRPr="00000000" w14:paraId="0000008B">
      <w:pPr>
        <w:spacing w:after="240" w:before="240" w:lineRule="auto"/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Use Microsoft's current </w:t>
      </w:r>
      <w:r w:rsidDel="00000000" w:rsidR="00000000" w:rsidRPr="00000000">
        <w:rPr>
          <w:rFonts w:ascii="Averia Serif Libre" w:cs="Averia Serif Libre" w:eastAsia="Averia Serif Libre" w:hAnsi="Averia Serif Libre"/>
          <w:b w:val="1"/>
          <w:bCs w:val="1"/>
          <w:sz w:val="28"/>
          <w:szCs w:val="28"/>
          <w:rtl w:val="0"/>
        </w:rPr>
        <w:t xml:space="preserve">Spark Synapse-to-Fabric Migration Assistant</w:t>
      </w: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8C">
      <w:pPr>
        <w:spacing w:after="240" w:before="240" w:lineRule="auto"/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In the Fabric portal, open the target workspace and navigate to the migration experience for Synapse Spark workloads.</w:t>
      </w:r>
    </w:p>
    <w:p w:rsidR="00000000" w:rsidDel="00000000" w:rsidP="00000000" w:rsidRDefault="00000000" w:rsidRPr="00000000" w14:paraId="0000008D">
      <w:pPr>
        <w:numPr>
          <w:ilvl w:val="0"/>
          <w:numId w:val="2"/>
        </w:numPr>
        <w:spacing w:after="240" w:before="240" w:lineRule="auto"/>
        <w:ind w:left="720" w:hanging="360"/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b w:val="1"/>
          <w:bCs w:val="1"/>
          <w:sz w:val="28"/>
          <w:szCs w:val="28"/>
          <w:rtl w:val="0"/>
        </w:rPr>
        <w:t xml:space="preserve">Click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8"/>
          <w:szCs w:val="28"/>
          <w:rtl w:val="0"/>
        </w:rPr>
        <w:t xml:space="preserve">Migrate</w:t>
      </w: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 on the top toolbar (positioned between </w:t>
      </w:r>
      <w:r w:rsidDel="00000000" w:rsidR="00000000" w:rsidRPr="00000000">
        <w:rPr>
          <w:rFonts w:ascii="Averia Serif Libre" w:cs="Averia Serif Libre" w:eastAsia="Averia Serif Libre" w:hAnsi="Averia Serif Libre"/>
          <w:i w:val="1"/>
          <w:iCs w:val="1"/>
          <w:sz w:val="28"/>
          <w:szCs w:val="28"/>
          <w:rtl w:val="0"/>
        </w:rPr>
        <w:t xml:space="preserve">Import</w:t>
      </w: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 and the search bar).</w:t>
      </w:r>
    </w:p>
    <w:p w:rsidR="00000000" w:rsidDel="00000000" w:rsidP="00000000" w:rsidRDefault="00000000" w:rsidRPr="00000000" w14:paraId="0000008E">
      <w:pPr>
        <w:spacing w:after="240" w:before="240" w:lineRule="auto"/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</w:rPr>
        <w:drawing>
          <wp:inline distB="114300" distT="114300" distL="114300" distR="114300">
            <wp:extent cx="5943600" cy="1371600"/>
            <wp:effectExtent b="0" l="0" r="0" t="0"/>
            <wp:docPr id="3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7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numPr>
          <w:ilvl w:val="0"/>
          <w:numId w:val="2"/>
        </w:numPr>
        <w:spacing w:after="240" w:before="240" w:lineRule="auto"/>
        <w:ind w:left="720" w:hanging="360"/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b w:val="1"/>
          <w:bCs w:val="1"/>
          <w:sz w:val="28"/>
          <w:szCs w:val="28"/>
          <w:rtl w:val="0"/>
        </w:rPr>
        <w:t xml:space="preserve">Select the Source:</w:t>
      </w: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 In the migration pane that opens, select </w:t>
      </w:r>
      <w:r w:rsidDel="00000000" w:rsidR="00000000" w:rsidRPr="00000000">
        <w:rPr>
          <w:rFonts w:ascii="Averia Serif Libre" w:cs="Averia Serif Libre" w:eastAsia="Averia Serif Libre" w:hAnsi="Averia Serif Libre"/>
          <w:b w:val="1"/>
          <w:bCs w:val="1"/>
          <w:sz w:val="28"/>
          <w:szCs w:val="28"/>
          <w:rtl w:val="0"/>
        </w:rPr>
        <w:t xml:space="preserve">Migrate Synapse Spark workloads</w:t>
      </w: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 (or </w:t>
      </w:r>
      <w:r w:rsidDel="00000000" w:rsidR="00000000" w:rsidRPr="00000000">
        <w:rPr>
          <w:rFonts w:ascii="Averia Serif Libre" w:cs="Averia Serif Libre" w:eastAsia="Averia Serif Libre" w:hAnsi="Averia Serif Libre"/>
          <w:b w:val="1"/>
          <w:bCs w:val="1"/>
          <w:sz w:val="28"/>
          <w:szCs w:val="28"/>
          <w:rtl w:val="0"/>
        </w:rPr>
        <w:t xml:space="preserve">Data engineering items</w:t>
      </w: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).</w:t>
      </w:r>
    </w:p>
    <w:p w:rsidR="00000000" w:rsidDel="00000000" w:rsidP="00000000" w:rsidRDefault="00000000" w:rsidRPr="00000000" w14:paraId="00000090">
      <w:pPr>
        <w:spacing w:after="240" w:before="240" w:lineRule="auto"/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</w:rPr>
        <w:drawing>
          <wp:inline distB="114300" distT="114300" distL="114300" distR="114300">
            <wp:extent cx="5943600" cy="1765300"/>
            <wp:effectExtent b="0" l="0" r="0" t="0"/>
            <wp:docPr id="11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6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numPr>
          <w:ilvl w:val="0"/>
          <w:numId w:val="2"/>
        </w:numPr>
        <w:spacing w:after="240" w:before="240" w:lineRule="auto"/>
        <w:ind w:left="720" w:hanging="360"/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b w:val="1"/>
          <w:bCs w:val="1"/>
          <w:sz w:val="28"/>
          <w:szCs w:val="28"/>
          <w:rtl w:val="0"/>
        </w:rPr>
        <w:t xml:space="preserve">Connect your Synapse Workspace:</w:t>
      </w: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 Select your Azure Subscription (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Subscription 1</w:t>
      </w: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), Resource Group (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LabsKraft-AI</w:t>
      </w: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), and target Synapse workspace (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synapsevolks</w:t>
      </w: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).</w:t>
      </w:r>
    </w:p>
    <w:p w:rsidR="00000000" w:rsidDel="00000000" w:rsidP="00000000" w:rsidRDefault="00000000" w:rsidRPr="00000000" w14:paraId="00000092">
      <w:pPr>
        <w:spacing w:after="240" w:before="240" w:lineRule="auto"/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</w:rPr>
        <w:drawing>
          <wp:inline distB="114300" distT="114300" distL="114300" distR="114300">
            <wp:extent cx="5943600" cy="2933700"/>
            <wp:effectExtent b="0" l="0" r="0" t="0"/>
            <wp:docPr id="24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240" w:before="240" w:lineRule="auto"/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</w:rPr>
        <w:drawing>
          <wp:inline distB="114300" distT="114300" distL="114300" distR="114300">
            <wp:extent cx="5943600" cy="2933700"/>
            <wp:effectExtent b="0" l="0" r="0" t="0"/>
            <wp:docPr id="1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numPr>
          <w:ilvl w:val="0"/>
          <w:numId w:val="2"/>
        </w:numPr>
        <w:spacing w:after="240" w:before="240" w:lineRule="auto"/>
        <w:ind w:left="720" w:hanging="360"/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b w:val="1"/>
          <w:bCs w:val="1"/>
          <w:sz w:val="28"/>
          <w:szCs w:val="28"/>
          <w:rtl w:val="0"/>
        </w:rPr>
        <w:t xml:space="preserve">Run Assessment Only:</w:t>
      </w: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 Click </w:t>
      </w:r>
      <w:r w:rsidDel="00000000" w:rsidR="00000000" w:rsidRPr="00000000">
        <w:rPr>
          <w:rFonts w:ascii="Averia Serif Libre" w:cs="Averia Serif Libre" w:eastAsia="Averia Serif Libre" w:hAnsi="Averia Serif Libre"/>
          <w:b w:val="1"/>
          <w:bCs w:val="1"/>
          <w:sz w:val="28"/>
          <w:szCs w:val="28"/>
          <w:rtl w:val="0"/>
        </w:rPr>
        <w:t xml:space="preserve">Run Assessment</w:t>
      </w: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 / </w:t>
      </w:r>
      <w:r w:rsidDel="00000000" w:rsidR="00000000" w:rsidRPr="00000000">
        <w:rPr>
          <w:rFonts w:ascii="Averia Serif Libre" w:cs="Averia Serif Libre" w:eastAsia="Averia Serif Libre" w:hAnsi="Averia Serif Libre"/>
          <w:b w:val="1"/>
          <w:bCs w:val="1"/>
          <w:sz w:val="28"/>
          <w:szCs w:val="28"/>
          <w:rtl w:val="0"/>
        </w:rPr>
        <w:t xml:space="preserve">Scan</w:t>
      </w: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 to evaluate the workspace.</w:t>
      </w:r>
    </w:p>
    <w:p w:rsidR="00000000" w:rsidDel="00000000" w:rsidP="00000000" w:rsidRDefault="00000000" w:rsidRPr="00000000" w14:paraId="00000095">
      <w:pPr>
        <w:spacing w:after="240" w:before="240" w:lineRule="auto"/>
        <w:ind w:left="0" w:firstLine="0"/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b w:val="1"/>
          <w:bCs w:val="1"/>
          <w:sz w:val="28"/>
          <w:szCs w:val="28"/>
          <w:rtl w:val="0"/>
        </w:rPr>
        <w:t xml:space="preserve">Important:</w:t>
      </w: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 Stop here! Do </w:t>
      </w:r>
      <w:r w:rsidDel="00000000" w:rsidR="00000000" w:rsidRPr="00000000">
        <w:rPr>
          <w:rFonts w:ascii="Averia Serif Libre" w:cs="Averia Serif Libre" w:eastAsia="Averia Serif Libre" w:hAnsi="Averia Serif Libre"/>
          <w:b w:val="1"/>
          <w:bCs w:val="1"/>
          <w:sz w:val="28"/>
          <w:szCs w:val="28"/>
          <w:rtl w:val="0"/>
        </w:rPr>
        <w:t xml:space="preserve">not</w:t>
      </w: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 click "Import" or "Execute Migration".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240" w:before="240" w:lineRule="auto"/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Review the discovered:</w:t>
      </w:r>
    </w:p>
    <w:p w:rsidR="00000000" w:rsidDel="00000000" w:rsidP="00000000" w:rsidRDefault="00000000" w:rsidRPr="00000000" w14:paraId="00000097">
      <w:pPr>
        <w:numPr>
          <w:ilvl w:val="0"/>
          <w:numId w:val="23"/>
        </w:numPr>
        <w:spacing w:after="0" w:afterAutospacing="0" w:before="240" w:lineRule="auto"/>
        <w:ind w:left="720" w:hanging="360"/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Spark pools</w:t>
      </w:r>
    </w:p>
    <w:p w:rsidR="00000000" w:rsidDel="00000000" w:rsidP="00000000" w:rsidRDefault="00000000" w:rsidRPr="00000000" w14:paraId="00000098">
      <w:pPr>
        <w:numPr>
          <w:ilvl w:val="0"/>
          <w:numId w:val="23"/>
        </w:numPr>
        <w:spacing w:after="0" w:afterAutospacing="0" w:before="0" w:beforeAutospacing="0" w:lineRule="auto"/>
        <w:ind w:left="720" w:hanging="360"/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Notebooks</w:t>
      </w:r>
    </w:p>
    <w:p w:rsidR="00000000" w:rsidDel="00000000" w:rsidP="00000000" w:rsidRDefault="00000000" w:rsidRPr="00000000" w14:paraId="00000099">
      <w:pPr>
        <w:numPr>
          <w:ilvl w:val="0"/>
          <w:numId w:val="23"/>
        </w:numPr>
        <w:spacing w:after="0" w:afterAutospacing="0" w:before="0" w:beforeAutospacing="0" w:lineRule="auto"/>
        <w:ind w:left="720" w:hanging="360"/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Spark Job Definitions</w:t>
      </w:r>
    </w:p>
    <w:p w:rsidR="00000000" w:rsidDel="00000000" w:rsidP="00000000" w:rsidRDefault="00000000" w:rsidRPr="00000000" w14:paraId="0000009A">
      <w:pPr>
        <w:numPr>
          <w:ilvl w:val="0"/>
          <w:numId w:val="23"/>
        </w:numPr>
        <w:spacing w:after="240" w:before="0" w:beforeAutospacing="0" w:lineRule="auto"/>
        <w:ind w:left="720" w:hanging="360"/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Lake databases</w:t>
      </w:r>
    </w:p>
    <w:p w:rsidR="00000000" w:rsidDel="00000000" w:rsidP="00000000" w:rsidRDefault="00000000" w:rsidRPr="00000000" w14:paraId="0000009B">
      <w:pPr>
        <w:spacing w:after="240" w:before="240" w:lineRule="auto"/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The current Spark Migration Assistant is </w:t>
      </w:r>
      <w:r w:rsidDel="00000000" w:rsidR="00000000" w:rsidRPr="00000000">
        <w:rPr>
          <w:rFonts w:ascii="Averia Serif Libre" w:cs="Averia Serif Libre" w:eastAsia="Averia Serif Libre" w:hAnsi="Averia Serif Libre"/>
          <w:b w:val="1"/>
          <w:bCs w:val="1"/>
          <w:sz w:val="28"/>
          <w:szCs w:val="28"/>
          <w:rtl w:val="0"/>
        </w:rPr>
        <w:t xml:space="preserve">Public Preview</w:t>
      </w: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 and supports migration of these Spark items; it does not migrate the underlying data. (</w:t>
      </w:r>
      <w:hyperlink r:id="rId16">
        <w:r w:rsidDel="00000000" w:rsidR="00000000" w:rsidRPr="00000000">
          <w:rPr>
            <w:rFonts w:ascii="Averia Serif Libre" w:cs="Averia Serif Libre" w:eastAsia="Averia Serif Libre" w:hAnsi="Averia Serif Libre"/>
            <w:color w:val="1155cc"/>
            <w:sz w:val="28"/>
            <w:szCs w:val="28"/>
            <w:u w:val="single"/>
            <w:rtl w:val="0"/>
          </w:rPr>
          <w:t xml:space="preserve">Microsoft Learn</w:t>
        </w:r>
      </w:hyperlink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09C">
      <w:pPr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2"/>
        <w:keepNext w:val="0"/>
        <w:keepLines w:val="0"/>
        <w:spacing w:after="80" w:lineRule="auto"/>
        <w:rPr>
          <w:rFonts w:ascii="Averia Serif Libre" w:cs="Averia Serif Libre" w:eastAsia="Averia Serif Libre" w:hAnsi="Averia Serif Libre"/>
          <w:b w:val="1"/>
          <w:bCs w:val="1"/>
          <w:sz w:val="34"/>
          <w:szCs w:val="34"/>
        </w:rPr>
      </w:pPr>
      <w:bookmarkStart w:colFirst="0" w:colLast="0" w:name="_ggnow56drp8" w:id="12"/>
      <w:bookmarkEnd w:id="12"/>
      <w:r w:rsidDel="00000000" w:rsidR="00000000" w:rsidRPr="00000000">
        <w:rPr>
          <w:rFonts w:ascii="Averia Serif Libre" w:cs="Averia Serif Libre" w:eastAsia="Averia Serif Libre" w:hAnsi="Averia Serif Libre"/>
          <w:b w:val="1"/>
          <w:bCs w:val="1"/>
          <w:sz w:val="34"/>
          <w:szCs w:val="34"/>
          <w:rtl w:val="0"/>
        </w:rPr>
        <w:t xml:space="preserve">STEP 07 — Review the Spark Migration Report</w:t>
      </w:r>
    </w:p>
    <w:p w:rsidR="00000000" w:rsidDel="00000000" w:rsidP="00000000" w:rsidRDefault="00000000" w:rsidRPr="00000000" w14:paraId="0000009E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For each discovered Spark workload, review the generated migration report.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240" w:before="240" w:lineRule="auto"/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Record:</w:t>
      </w:r>
    </w:p>
    <w:p w:rsidR="00000000" w:rsidDel="00000000" w:rsidP="00000000" w:rsidRDefault="00000000" w:rsidRPr="00000000" w14:paraId="000000A0">
      <w:pPr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Workload</w:t>
      </w:r>
    </w:p>
    <w:p w:rsidR="00000000" w:rsidDel="00000000" w:rsidP="00000000" w:rsidRDefault="00000000" w:rsidRPr="00000000" w14:paraId="000000A1">
      <w:pPr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Migration Status</w:t>
      </w:r>
    </w:p>
    <w:p w:rsidR="00000000" w:rsidDel="00000000" w:rsidP="00000000" w:rsidRDefault="00000000" w:rsidRPr="00000000" w14:paraId="000000A2">
      <w:pPr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Supported</w:t>
      </w:r>
    </w:p>
    <w:p w:rsidR="00000000" w:rsidDel="00000000" w:rsidP="00000000" w:rsidRDefault="00000000" w:rsidRPr="00000000" w14:paraId="000000A3">
      <w:pPr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Unsupported</w:t>
      </w:r>
    </w:p>
    <w:p w:rsidR="00000000" w:rsidDel="00000000" w:rsidP="00000000" w:rsidRDefault="00000000" w:rsidRPr="00000000" w14:paraId="000000A4">
      <w:pPr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Manual Action Required</w:t>
      </w:r>
    </w:p>
    <w:p w:rsidR="00000000" w:rsidDel="00000000" w:rsidP="00000000" w:rsidRDefault="00000000" w:rsidRPr="00000000" w14:paraId="000000A5">
      <w:pPr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Dependency</w:t>
      </w:r>
    </w:p>
    <w:p w:rsidR="00000000" w:rsidDel="00000000" w:rsidP="00000000" w:rsidRDefault="00000000" w:rsidRPr="00000000" w14:paraId="000000A6">
      <w:pPr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Risk</w:t>
      </w:r>
    </w:p>
    <w:p w:rsidR="00000000" w:rsidDel="00000000" w:rsidP="00000000" w:rsidRDefault="00000000" w:rsidRPr="00000000" w14:paraId="000000A7">
      <w:pPr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</w:rPr>
        <w:drawing>
          <wp:inline distB="114300" distT="114300" distL="114300" distR="114300">
            <wp:extent cx="5943600" cy="368300"/>
            <wp:effectExtent b="0" l="0" r="0" t="0"/>
            <wp:docPr id="4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240" w:before="240" w:lineRule="auto"/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Classify each workload:</w:t>
      </w:r>
    </w:p>
    <w:p w:rsidR="00000000" w:rsidDel="00000000" w:rsidP="00000000" w:rsidRDefault="00000000" w:rsidRPr="00000000" w14:paraId="000000A9">
      <w:pPr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READY</w:t>
      </w:r>
    </w:p>
    <w:p w:rsidR="00000000" w:rsidDel="00000000" w:rsidP="00000000" w:rsidRDefault="00000000" w:rsidRPr="00000000" w14:paraId="000000AA">
      <w:pPr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REFACTOR</w:t>
      </w:r>
    </w:p>
    <w:p w:rsidR="00000000" w:rsidDel="00000000" w:rsidP="00000000" w:rsidRDefault="00000000" w:rsidRPr="00000000" w14:paraId="000000AB">
      <w:pPr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REBUILD</w:t>
      </w:r>
    </w:p>
    <w:p w:rsidR="00000000" w:rsidDel="00000000" w:rsidP="00000000" w:rsidRDefault="00000000" w:rsidRPr="00000000" w14:paraId="000000AC">
      <w:pPr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BLOCKED</w:t>
      </w:r>
    </w:p>
    <w:p w:rsidR="00000000" w:rsidDel="00000000" w:rsidP="00000000" w:rsidRDefault="00000000" w:rsidRPr="00000000" w14:paraId="000000AD">
      <w:pPr>
        <w:spacing w:after="240" w:before="240" w:lineRule="auto"/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Save:</w:t>
      </w:r>
    </w:p>
    <w:p w:rsidR="00000000" w:rsidDel="00000000" w:rsidP="00000000" w:rsidRDefault="00000000" w:rsidRPr="00000000" w14:paraId="000000AE">
      <w:pPr>
        <w:spacing w:after="240" w:before="240" w:lineRule="auto"/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02_Spark_Migration_Assessment.xlsx</w:t>
      </w:r>
    </w:p>
    <w:p w:rsidR="00000000" w:rsidDel="00000000" w:rsidP="00000000" w:rsidRDefault="00000000" w:rsidRPr="00000000" w14:paraId="000000AF">
      <w:pPr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Heading2"/>
        <w:keepNext w:val="0"/>
        <w:keepLines w:val="0"/>
        <w:spacing w:after="80" w:lineRule="auto"/>
        <w:rPr>
          <w:rFonts w:ascii="Averia Serif Libre" w:cs="Averia Serif Libre" w:eastAsia="Averia Serif Libre" w:hAnsi="Averia Serif Libre"/>
          <w:b w:val="1"/>
          <w:bCs w:val="1"/>
          <w:sz w:val="34"/>
          <w:szCs w:val="34"/>
        </w:rPr>
      </w:pPr>
      <w:bookmarkStart w:colFirst="0" w:colLast="0" w:name="_b4hf8kw3cr5f" w:id="13"/>
      <w:bookmarkEnd w:id="13"/>
      <w:r w:rsidDel="00000000" w:rsidR="00000000" w:rsidRPr="00000000">
        <w:rPr>
          <w:rFonts w:ascii="Averia Serif Libre" w:cs="Averia Serif Libre" w:eastAsia="Averia Serif Libre" w:hAnsi="Averia Serif Libre"/>
          <w:b w:val="1"/>
          <w:bCs w:val="1"/>
          <w:sz w:val="34"/>
          <w:szCs w:val="34"/>
          <w:rtl w:val="0"/>
        </w:rPr>
        <w:t xml:space="preserve">STEP 08 — Inspect Synapse-Specific Notebook Dependencies</w:t>
      </w:r>
    </w:p>
    <w:p w:rsidR="00000000" w:rsidDel="00000000" w:rsidP="00000000" w:rsidRDefault="00000000" w:rsidRPr="00000000" w14:paraId="000000B1">
      <w:pPr>
        <w:spacing w:after="240" w:before="240" w:lineRule="auto"/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Open the identified Synapse notebooks in </w:t>
      </w:r>
      <w:r w:rsidDel="00000000" w:rsidR="00000000" w:rsidRPr="00000000">
        <w:rPr>
          <w:rFonts w:ascii="Averia Serif Libre" w:cs="Averia Serif Libre" w:eastAsia="Averia Serif Libre" w:hAnsi="Averia Serif Libre"/>
          <w:b w:val="1"/>
          <w:bCs w:val="1"/>
          <w:sz w:val="28"/>
          <w:szCs w:val="28"/>
          <w:rtl w:val="0"/>
        </w:rPr>
        <w:t xml:space="preserve">Synapse Studio → Develop</w:t>
      </w: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B2">
      <w:pPr>
        <w:spacing w:after="240" w:before="240" w:lineRule="auto"/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Search the notebook source for Synapse-specific APIs and integration patterns.</w:t>
      </w:r>
    </w:p>
    <w:p w:rsidR="00000000" w:rsidDel="00000000" w:rsidP="00000000" w:rsidRDefault="00000000" w:rsidRPr="00000000" w14:paraId="000000B3">
      <w:pPr>
        <w:spacing w:after="240" w:before="240" w:lineRule="auto"/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Check for examples such as:</w:t>
      </w:r>
    </w:p>
    <w:p w:rsidR="00000000" w:rsidDel="00000000" w:rsidP="00000000" w:rsidRDefault="00000000" w:rsidRPr="00000000" w14:paraId="000000B4">
      <w:pPr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spark.synapse.linkedService</w:t>
      </w:r>
    </w:p>
    <w:p w:rsidR="00000000" w:rsidDel="00000000" w:rsidP="00000000" w:rsidRDefault="00000000" w:rsidRPr="00000000" w14:paraId="000000B5">
      <w:pPr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getSecretWithLS</w:t>
      </w:r>
    </w:p>
    <w:p w:rsidR="00000000" w:rsidDel="00000000" w:rsidP="00000000" w:rsidRDefault="00000000" w:rsidRPr="00000000" w14:paraId="000000B6">
      <w:pPr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TokenLibrary</w:t>
      </w:r>
    </w:p>
    <w:p w:rsidR="00000000" w:rsidDel="00000000" w:rsidP="00000000" w:rsidRDefault="00000000" w:rsidRPr="00000000" w14:paraId="000000B7">
      <w:pPr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synapsesql</w:t>
      </w:r>
    </w:p>
    <w:p w:rsidR="00000000" w:rsidDel="00000000" w:rsidP="00000000" w:rsidRDefault="00000000" w:rsidRPr="00000000" w14:paraId="000000B8">
      <w:pPr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</w:rPr>
        <w:drawing>
          <wp:inline distB="114300" distT="114300" distL="114300" distR="114300">
            <wp:extent cx="5943600" cy="4584700"/>
            <wp:effectExtent b="0" l="0" r="0" t="0"/>
            <wp:docPr id="2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8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240" w:before="240" w:lineRule="auto"/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These patterns require compatibility review when moving Spark workloads to Fabric. (</w:t>
      </w:r>
      <w:hyperlink r:id="rId19">
        <w:r w:rsidDel="00000000" w:rsidR="00000000" w:rsidRPr="00000000">
          <w:rPr>
            <w:rFonts w:ascii="Averia Serif Libre" w:cs="Averia Serif Libre" w:eastAsia="Averia Serif Libre" w:hAnsi="Averia Serif Libre"/>
            <w:color w:val="1155cc"/>
            <w:sz w:val="28"/>
            <w:szCs w:val="28"/>
            <w:u w:val="single"/>
            <w:rtl w:val="0"/>
          </w:rPr>
          <w:t xml:space="preserve">Microsoft Learn</w:t>
        </w:r>
      </w:hyperlink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0BA">
      <w:pPr>
        <w:spacing w:after="240" w:before="240" w:lineRule="auto"/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Record:</w:t>
      </w:r>
    </w:p>
    <w:p w:rsidR="00000000" w:rsidDel="00000000" w:rsidP="00000000" w:rsidRDefault="00000000" w:rsidRPr="00000000" w14:paraId="000000BB">
      <w:pPr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Notebook</w:t>
      </w:r>
    </w:p>
    <w:p w:rsidR="00000000" w:rsidDel="00000000" w:rsidP="00000000" w:rsidRDefault="00000000" w:rsidRPr="00000000" w14:paraId="000000BC">
      <w:pPr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Dependency</w:t>
      </w:r>
    </w:p>
    <w:p w:rsidR="00000000" w:rsidDel="00000000" w:rsidP="00000000" w:rsidRDefault="00000000" w:rsidRPr="00000000" w14:paraId="000000BD">
      <w:pPr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Current Implementation</w:t>
      </w:r>
    </w:p>
    <w:p w:rsidR="00000000" w:rsidDel="00000000" w:rsidP="00000000" w:rsidRDefault="00000000" w:rsidRPr="00000000" w14:paraId="000000BE">
      <w:pPr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Fabric Replacement</w:t>
      </w:r>
    </w:p>
    <w:p w:rsidR="00000000" w:rsidDel="00000000" w:rsidP="00000000" w:rsidRDefault="00000000" w:rsidRPr="00000000" w14:paraId="000000BF">
      <w:pPr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Action Required</w:t>
      </w:r>
    </w:p>
    <w:p w:rsidR="00000000" w:rsidDel="00000000" w:rsidP="00000000" w:rsidRDefault="00000000" w:rsidRPr="00000000" w14:paraId="000000C0">
      <w:pPr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Risk</w:t>
      </w:r>
    </w:p>
    <w:p w:rsidR="00000000" w:rsidDel="00000000" w:rsidP="00000000" w:rsidRDefault="00000000" w:rsidRPr="00000000" w14:paraId="000000C1">
      <w:pPr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</w:rPr>
        <w:drawing>
          <wp:inline distB="114300" distT="114300" distL="114300" distR="114300">
            <wp:extent cx="5943600" cy="355600"/>
            <wp:effectExtent b="0" l="0" r="0" t="0"/>
            <wp:docPr id="10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240" w:before="240" w:lineRule="auto"/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Save:</w:t>
      </w:r>
    </w:p>
    <w:p w:rsidR="00000000" w:rsidDel="00000000" w:rsidP="00000000" w:rsidRDefault="00000000" w:rsidRPr="00000000" w14:paraId="000000C3">
      <w:pPr>
        <w:spacing w:after="240" w:before="240" w:lineRule="auto"/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03_Spark_Compatibility_Matrix.xlsx</w:t>
      </w:r>
    </w:p>
    <w:p w:rsidR="00000000" w:rsidDel="00000000" w:rsidP="00000000" w:rsidRDefault="00000000" w:rsidRPr="00000000" w14:paraId="000000C4">
      <w:pPr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Style w:val="Heading1"/>
        <w:keepNext w:val="0"/>
        <w:keepLines w:val="0"/>
        <w:spacing w:before="480" w:lineRule="auto"/>
        <w:rPr>
          <w:rFonts w:ascii="Averia Serif Libre" w:cs="Averia Serif Libre" w:eastAsia="Averia Serif Libre" w:hAnsi="Averia Serif Libre"/>
          <w:b w:val="1"/>
          <w:bCs w:val="1"/>
          <w:sz w:val="46"/>
          <w:szCs w:val="46"/>
        </w:rPr>
      </w:pPr>
      <w:bookmarkStart w:colFirst="0" w:colLast="0" w:name="_sbt5lrjq3vw4" w:id="14"/>
      <w:bookmarkEnd w:id="14"/>
      <w:r w:rsidDel="00000000" w:rsidR="00000000" w:rsidRPr="00000000">
        <w:rPr>
          <w:rFonts w:ascii="Averia Serif Libre" w:cs="Averia Serif Libre" w:eastAsia="Averia Serif Libre" w:hAnsi="Averia Serif Libre"/>
          <w:b w:val="1"/>
          <w:bCs w:val="1"/>
          <w:sz w:val="46"/>
          <w:szCs w:val="46"/>
          <w:rtl w:val="0"/>
        </w:rPr>
        <w:t xml:space="preserve">PHASE 3 — SQL MIGRATION ASSESSMENT</w:t>
      </w:r>
    </w:p>
    <w:p w:rsidR="00000000" w:rsidDel="00000000" w:rsidP="00000000" w:rsidRDefault="00000000" w:rsidRPr="00000000" w14:paraId="000000C6">
      <w:pPr>
        <w:pStyle w:val="Heading2"/>
        <w:keepNext w:val="0"/>
        <w:keepLines w:val="0"/>
        <w:spacing w:after="80" w:lineRule="auto"/>
        <w:rPr>
          <w:rFonts w:ascii="Averia Serif Libre" w:cs="Averia Serif Libre" w:eastAsia="Averia Serif Libre" w:hAnsi="Averia Serif Libre"/>
          <w:b w:val="1"/>
          <w:bCs w:val="1"/>
          <w:sz w:val="34"/>
          <w:szCs w:val="34"/>
        </w:rPr>
      </w:pPr>
      <w:bookmarkStart w:colFirst="0" w:colLast="0" w:name="_qfwd98abl1he" w:id="15"/>
      <w:bookmarkEnd w:id="15"/>
      <w:r w:rsidDel="00000000" w:rsidR="00000000" w:rsidRPr="00000000">
        <w:rPr>
          <w:rFonts w:ascii="Averia Serif Libre" w:cs="Averia Serif Libre" w:eastAsia="Averia Serif Libre" w:hAnsi="Averia Serif Libre"/>
          <w:b w:val="1"/>
          <w:bCs w:val="1"/>
          <w:sz w:val="34"/>
          <w:szCs w:val="34"/>
          <w:rtl w:val="0"/>
        </w:rPr>
        <w:t xml:space="preserve">STEP 09 — Open Fabric Migration Assistant</w:t>
      </w:r>
    </w:p>
    <w:p w:rsidR="00000000" w:rsidDel="00000000" w:rsidP="00000000" w:rsidRDefault="00000000" w:rsidRPr="00000000" w14:paraId="000000C7">
      <w:pPr>
        <w:numPr>
          <w:ilvl w:val="0"/>
          <w:numId w:val="30"/>
        </w:numPr>
        <w:spacing w:after="0" w:afterAutospacing="0" w:before="240" w:lineRule="auto"/>
        <w:ind w:left="720" w:hanging="360"/>
        <w:rPr>
          <w:rFonts w:ascii="Averia Serif Libre" w:cs="Averia Serif Libre" w:eastAsia="Averia Serif Libre" w:hAnsi="Averia Serif Libre"/>
          <w:b w:val="1"/>
          <w:bCs w:val="1"/>
          <w:sz w:val="28"/>
          <w:szCs w:val="28"/>
          <w:u w:val="none"/>
        </w:rPr>
      </w:pPr>
      <w:r w:rsidDel="00000000" w:rsidR="00000000" w:rsidRPr="00000000">
        <w:rPr>
          <w:rFonts w:ascii="Averia Serif Libre" w:cs="Averia Serif Libre" w:eastAsia="Averia Serif Libre" w:hAnsi="Averia Serif Libre"/>
          <w:b w:val="1"/>
          <w:bCs w:val="1"/>
          <w:sz w:val="28"/>
          <w:szCs w:val="28"/>
          <w:rtl w:val="0"/>
        </w:rPr>
        <w:t xml:space="preserve">Access Microsoft Fabric Portal:</w:t>
      </w:r>
    </w:p>
    <w:p w:rsidR="00000000" w:rsidDel="00000000" w:rsidP="00000000" w:rsidRDefault="00000000" w:rsidRPr="00000000" w14:paraId="000000C8">
      <w:pPr>
        <w:numPr>
          <w:ilvl w:val="0"/>
          <w:numId w:val="35"/>
        </w:numPr>
        <w:spacing w:after="0" w:afterAutospacing="0" w:before="0" w:beforeAutospacing="0" w:lineRule="auto"/>
        <w:ind w:left="720" w:hanging="360"/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Open your browser and go to</w:t>
      </w:r>
      <w:hyperlink r:id="rId21">
        <w:r w:rsidDel="00000000" w:rsidR="00000000" w:rsidRPr="00000000">
          <w:rPr>
            <w:rFonts w:ascii="Averia Serif Libre" w:cs="Averia Serif Libre" w:eastAsia="Averia Serif Libre" w:hAnsi="Averia Serif Libre"/>
            <w:sz w:val="28"/>
            <w:szCs w:val="28"/>
            <w:rtl w:val="0"/>
          </w:rPr>
          <w:t xml:space="preserve"> </w:t>
        </w:r>
      </w:hyperlink>
      <w:hyperlink r:id="rId22">
        <w:r w:rsidDel="00000000" w:rsidR="00000000" w:rsidRPr="00000000">
          <w:rPr>
            <w:rFonts w:ascii="Averia Serif Libre" w:cs="Averia Serif Libre" w:eastAsia="Averia Serif Libre" w:hAnsi="Averia Serif Libre"/>
            <w:color w:val="1155cc"/>
            <w:sz w:val="28"/>
            <w:szCs w:val="28"/>
            <w:u w:val="single"/>
            <w:rtl w:val="0"/>
          </w:rPr>
          <w:t xml:space="preserve">app.fabric.microsoft.com</w:t>
        </w:r>
      </w:hyperlink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C9">
      <w:pPr>
        <w:numPr>
          <w:ilvl w:val="0"/>
          <w:numId w:val="35"/>
        </w:numPr>
        <w:spacing w:after="240" w:before="0" w:beforeAutospacing="0" w:lineRule="auto"/>
        <w:ind w:left="720" w:hanging="360"/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Navigate to your target workspace (e.g.,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labskraft-data</w:t>
      </w: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).</w:t>
      </w:r>
    </w:p>
    <w:p w:rsidR="00000000" w:rsidDel="00000000" w:rsidP="00000000" w:rsidRDefault="00000000" w:rsidRPr="00000000" w14:paraId="000000CA">
      <w:pPr>
        <w:spacing w:after="240" w:before="240" w:lineRule="auto"/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numPr>
          <w:ilvl w:val="0"/>
          <w:numId w:val="30"/>
        </w:numPr>
        <w:spacing w:after="0" w:afterAutospacing="0" w:before="240" w:lineRule="auto"/>
        <w:ind w:left="720" w:hanging="360"/>
        <w:rPr>
          <w:rFonts w:ascii="Averia Serif Libre" w:cs="Averia Serif Libre" w:eastAsia="Averia Serif Libre" w:hAnsi="Averia Serif Libre"/>
          <w:b w:val="1"/>
          <w:bCs w:val="1"/>
          <w:sz w:val="28"/>
          <w:szCs w:val="28"/>
          <w:u w:val="none"/>
        </w:rPr>
      </w:pPr>
      <w:r w:rsidDel="00000000" w:rsidR="00000000" w:rsidRPr="00000000">
        <w:rPr>
          <w:rFonts w:ascii="Averia Serif Libre" w:cs="Averia Serif Libre" w:eastAsia="Averia Serif Libre" w:hAnsi="Averia Serif Libre"/>
          <w:b w:val="1"/>
          <w:bCs w:val="1"/>
          <w:sz w:val="28"/>
          <w:szCs w:val="28"/>
          <w:rtl w:val="0"/>
        </w:rPr>
        <w:t xml:space="preserve">Open Fabric Migration Assistant for Data Warehouse:</w:t>
      </w:r>
    </w:p>
    <w:p w:rsidR="00000000" w:rsidDel="00000000" w:rsidP="00000000" w:rsidRDefault="00000000" w:rsidRPr="00000000" w14:paraId="000000CC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Select </w:t>
      </w:r>
      <w:r w:rsidDel="00000000" w:rsidR="00000000" w:rsidRPr="00000000">
        <w:rPr>
          <w:rFonts w:ascii="Averia Serif Libre" w:cs="Averia Serif Libre" w:eastAsia="Averia Serif Libre" w:hAnsi="Averia Serif Libre"/>
          <w:b w:val="1"/>
          <w:bCs w:val="1"/>
          <w:sz w:val="28"/>
          <w:szCs w:val="28"/>
          <w:rtl w:val="0"/>
        </w:rPr>
        <w:t xml:space="preserve">Warehouse</w:t>
      </w: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 from the workload switcher (bottom-left corner) or navigate to </w:t>
      </w:r>
      <w:r w:rsidDel="00000000" w:rsidR="00000000" w:rsidRPr="00000000">
        <w:rPr>
          <w:rFonts w:ascii="Averia Serif Libre" w:cs="Averia Serif Libre" w:eastAsia="Averia Serif Libre" w:hAnsi="Averia Serif Libre"/>
          <w:b w:val="1"/>
          <w:bCs w:val="1"/>
          <w:sz w:val="28"/>
          <w:szCs w:val="28"/>
          <w:rtl w:val="0"/>
        </w:rPr>
        <w:t xml:space="preserve">Data Warehouse</w:t>
      </w: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 items.</w:t>
      </w:r>
    </w:p>
    <w:p w:rsidR="00000000" w:rsidDel="00000000" w:rsidP="00000000" w:rsidRDefault="00000000" w:rsidRPr="00000000" w14:paraId="000000CD">
      <w:pPr>
        <w:numPr>
          <w:ilvl w:val="0"/>
          <w:numId w:val="16"/>
        </w:numPr>
        <w:spacing w:after="240" w:before="0" w:beforeAutospacing="0" w:lineRule="auto"/>
        <w:ind w:left="720" w:hanging="360"/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Locate and launch the </w:t>
      </w:r>
      <w:r w:rsidDel="00000000" w:rsidR="00000000" w:rsidRPr="00000000">
        <w:rPr>
          <w:rFonts w:ascii="Averia Serif Libre" w:cs="Averia Serif Libre" w:eastAsia="Averia Serif Libre" w:hAnsi="Averia Serif Libre"/>
          <w:b w:val="1"/>
          <w:bCs w:val="1"/>
          <w:sz w:val="28"/>
          <w:szCs w:val="28"/>
          <w:rtl w:val="0"/>
        </w:rPr>
        <w:t xml:space="preserve">Fabric Migration Assistant for Data Warehouse</w:t>
      </w: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 (or select </w:t>
      </w:r>
      <w:r w:rsidDel="00000000" w:rsidR="00000000" w:rsidRPr="00000000">
        <w:rPr>
          <w:rFonts w:ascii="Averia Serif Libre" w:cs="Averia Serif Libre" w:eastAsia="Averia Serif Libre" w:hAnsi="Averia Serif Libre"/>
          <w:b w:val="1"/>
          <w:bCs w:val="1"/>
          <w:sz w:val="28"/>
          <w:szCs w:val="28"/>
          <w:rtl w:val="0"/>
        </w:rPr>
        <w:t xml:space="preserve">Migrate / Import</w:t>
      </w: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 option for SQL Data Warehouse workloads).</w:t>
      </w:r>
    </w:p>
    <w:p w:rsidR="00000000" w:rsidDel="00000000" w:rsidP="00000000" w:rsidRDefault="00000000" w:rsidRPr="00000000" w14:paraId="000000CE">
      <w:pPr>
        <w:spacing w:after="240" w:before="240" w:lineRule="auto"/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</w:rPr>
        <w:drawing>
          <wp:inline distB="114300" distT="114300" distL="114300" distR="114300">
            <wp:extent cx="5943600" cy="2159000"/>
            <wp:effectExtent b="0" l="0" r="0" t="0"/>
            <wp:docPr id="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5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numPr>
          <w:ilvl w:val="0"/>
          <w:numId w:val="30"/>
        </w:numPr>
        <w:spacing w:after="0" w:afterAutospacing="0" w:before="240" w:lineRule="auto"/>
        <w:ind w:left="720" w:hanging="360"/>
        <w:rPr>
          <w:rFonts w:ascii="Averia Serif Libre" w:cs="Averia Serif Libre" w:eastAsia="Averia Serif Libre" w:hAnsi="Averia Serif Libre"/>
          <w:b w:val="1"/>
          <w:bCs w:val="1"/>
          <w:sz w:val="28"/>
          <w:szCs w:val="28"/>
          <w:u w:val="none"/>
        </w:rPr>
      </w:pPr>
      <w:r w:rsidDel="00000000" w:rsidR="00000000" w:rsidRPr="00000000">
        <w:rPr>
          <w:rFonts w:ascii="Averia Serif Libre" w:cs="Averia Serif Libre" w:eastAsia="Averia Serif Libre" w:hAnsi="Averia Serif Libre"/>
          <w:b w:val="1"/>
          <w:bCs w:val="1"/>
          <w:sz w:val="28"/>
          <w:szCs w:val="28"/>
          <w:rtl w:val="0"/>
        </w:rPr>
        <w:t xml:space="preserve">Configure the Source:</w:t>
      </w:r>
    </w:p>
    <w:p w:rsidR="00000000" w:rsidDel="00000000" w:rsidP="00000000" w:rsidRDefault="00000000" w:rsidRPr="00000000" w14:paraId="000000D0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Select </w:t>
      </w:r>
      <w:r w:rsidDel="00000000" w:rsidR="00000000" w:rsidRPr="00000000">
        <w:rPr>
          <w:rFonts w:ascii="Averia Serif Libre" w:cs="Averia Serif Libre" w:eastAsia="Averia Serif Libre" w:hAnsi="Averia Serif Libre"/>
          <w:b w:val="1"/>
          <w:bCs w:val="1"/>
          <w:sz w:val="28"/>
          <w:szCs w:val="28"/>
          <w:rtl w:val="0"/>
        </w:rPr>
        <w:t xml:space="preserve">Azure Synapse Dedicated SQL Pool</w:t>
      </w: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 as your migration source type.</w:t>
      </w:r>
    </w:p>
    <w:p w:rsidR="00000000" w:rsidDel="00000000" w:rsidP="00000000" w:rsidRDefault="00000000" w:rsidRPr="00000000" w14:paraId="000000D1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Provide the connection details for your live workspace:</w:t>
      </w:r>
    </w:p>
    <w:p w:rsidR="00000000" w:rsidDel="00000000" w:rsidP="00000000" w:rsidRDefault="00000000" w:rsidRPr="00000000" w14:paraId="000000D2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b w:val="1"/>
          <w:bCs w:val="1"/>
          <w:sz w:val="28"/>
          <w:szCs w:val="28"/>
          <w:rtl w:val="0"/>
        </w:rPr>
        <w:t xml:space="preserve">Subscription:</w:t>
      </w: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Subscription 1</w:t>
      </w:r>
    </w:p>
    <w:p w:rsidR="00000000" w:rsidDel="00000000" w:rsidP="00000000" w:rsidRDefault="00000000" w:rsidRPr="00000000" w14:paraId="000000D3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b w:val="1"/>
          <w:bCs w:val="1"/>
          <w:sz w:val="28"/>
          <w:szCs w:val="28"/>
          <w:rtl w:val="0"/>
        </w:rPr>
        <w:t xml:space="preserve">Resource Group:</w:t>
      </w: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LabsKraft-AI</w:t>
      </w:r>
    </w:p>
    <w:p w:rsidR="00000000" w:rsidDel="00000000" w:rsidP="00000000" w:rsidRDefault="00000000" w:rsidRPr="00000000" w14:paraId="000000D4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b w:val="1"/>
          <w:bCs w:val="1"/>
          <w:sz w:val="28"/>
          <w:szCs w:val="28"/>
          <w:rtl w:val="0"/>
        </w:rPr>
        <w:t xml:space="preserve">Synapse Workspace:</w:t>
      </w: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synapsevolks</w:t>
      </w:r>
    </w:p>
    <w:p w:rsidR="00000000" w:rsidDel="00000000" w:rsidP="00000000" w:rsidRDefault="00000000" w:rsidRPr="00000000" w14:paraId="000000D5">
      <w:pPr>
        <w:numPr>
          <w:ilvl w:val="1"/>
          <w:numId w:val="22"/>
        </w:numPr>
        <w:spacing w:after="240" w:before="0" w:beforeAutospacing="0" w:lineRule="auto"/>
        <w:ind w:left="1440" w:hanging="360"/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b w:val="1"/>
          <w:bCs w:val="1"/>
          <w:sz w:val="28"/>
          <w:szCs w:val="28"/>
          <w:rtl w:val="0"/>
        </w:rPr>
        <w:t xml:space="preserve">Dedicated SQL Pool:</w:t>
      </w: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SQLPoolAI</w:t>
      </w:r>
    </w:p>
    <w:p w:rsidR="00000000" w:rsidDel="00000000" w:rsidP="00000000" w:rsidRDefault="00000000" w:rsidRPr="00000000" w14:paraId="000000D6">
      <w:pPr>
        <w:spacing w:after="240" w:before="240" w:lineRule="auto"/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</w:rPr>
        <w:drawing>
          <wp:inline distB="114300" distT="114300" distL="114300" distR="114300">
            <wp:extent cx="5943600" cy="3213100"/>
            <wp:effectExtent b="0" l="0" r="0" t="0"/>
            <wp:docPr id="1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240" w:before="240" w:lineRule="auto"/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</w:rPr>
        <w:drawing>
          <wp:inline distB="114300" distT="114300" distL="114300" distR="114300">
            <wp:extent cx="5943600" cy="3251200"/>
            <wp:effectExtent b="0" l="0" r="0" t="0"/>
            <wp:docPr id="27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240" w:before="240" w:lineRule="auto"/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</w:rPr>
        <w:drawing>
          <wp:inline distB="114300" distT="114300" distL="114300" distR="114300">
            <wp:extent cx="5943600" cy="3251200"/>
            <wp:effectExtent b="0" l="0" r="0" t="0"/>
            <wp:docPr id="1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240" w:before="240" w:lineRule="auto"/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</w:rPr>
        <w:drawing>
          <wp:inline distB="114300" distT="114300" distL="114300" distR="114300">
            <wp:extent cx="5943600" cy="3251200"/>
            <wp:effectExtent b="0" l="0" r="0" t="0"/>
            <wp:docPr id="22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numPr>
          <w:ilvl w:val="0"/>
          <w:numId w:val="30"/>
        </w:numPr>
        <w:spacing w:after="0" w:afterAutospacing="0" w:before="240" w:lineRule="auto"/>
        <w:ind w:left="720" w:hanging="360"/>
        <w:rPr>
          <w:rFonts w:ascii="Averia Serif Libre" w:cs="Averia Serif Libre" w:eastAsia="Averia Serif Libre" w:hAnsi="Averia Serif Libre"/>
          <w:b w:val="1"/>
          <w:bCs w:val="1"/>
          <w:sz w:val="28"/>
          <w:szCs w:val="28"/>
          <w:u w:val="none"/>
        </w:rPr>
      </w:pPr>
      <w:r w:rsidDel="00000000" w:rsidR="00000000" w:rsidRPr="00000000">
        <w:rPr>
          <w:rFonts w:ascii="Averia Serif Libre" w:cs="Averia Serif Libre" w:eastAsia="Averia Serif Libre" w:hAnsi="Averia Serif Libre"/>
          <w:b w:val="1"/>
          <w:bCs w:val="1"/>
          <w:sz w:val="28"/>
          <w:szCs w:val="28"/>
          <w:rtl w:val="0"/>
        </w:rPr>
        <w:t xml:space="preserve">Execute Scan / Assessment Only:</w:t>
      </w:r>
    </w:p>
    <w:p w:rsidR="00000000" w:rsidDel="00000000" w:rsidP="00000000" w:rsidRDefault="00000000" w:rsidRPr="00000000" w14:paraId="000000DB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Run the compatibility assessment scan against the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SQLPoolAI</w:t>
      </w: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 database (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sales</w:t>
      </w: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 schema).</w:t>
      </w:r>
    </w:p>
    <w:p w:rsidR="00000000" w:rsidDel="00000000" w:rsidP="00000000" w:rsidRDefault="00000000" w:rsidRPr="00000000" w14:paraId="000000DC">
      <w:pPr>
        <w:numPr>
          <w:ilvl w:val="0"/>
          <w:numId w:val="20"/>
        </w:numPr>
        <w:spacing w:after="240" w:before="0" w:beforeAutospacing="0" w:lineRule="auto"/>
        <w:ind w:left="720" w:hanging="360"/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b w:val="1"/>
          <w:bCs w:val="1"/>
          <w:sz w:val="28"/>
          <w:szCs w:val="28"/>
          <w:rtl w:val="0"/>
        </w:rPr>
        <w:t xml:space="preserve">Important:</w:t>
      </w: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 Review the assessment report on-screen. Do </w:t>
      </w:r>
      <w:r w:rsidDel="00000000" w:rsidR="00000000" w:rsidRPr="00000000">
        <w:rPr>
          <w:rFonts w:ascii="Averia Serif Libre" w:cs="Averia Serif Libre" w:eastAsia="Averia Serif Libre" w:hAnsi="Averia Serif Libre"/>
          <w:b w:val="1"/>
          <w:bCs w:val="1"/>
          <w:sz w:val="28"/>
          <w:szCs w:val="28"/>
          <w:rtl w:val="0"/>
        </w:rPr>
        <w:t xml:space="preserve">NOT</w:t>
      </w: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 click "Execute Migration" or "Import Data".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after="240" w:before="240" w:lineRule="auto"/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Review the assessment before performing any migration operation.</w:t>
      </w:r>
    </w:p>
    <w:p w:rsidR="00000000" w:rsidDel="00000000" w:rsidP="00000000" w:rsidRDefault="00000000" w:rsidRPr="00000000" w14:paraId="000000DE">
      <w:pPr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2"/>
        <w:keepNext w:val="0"/>
        <w:keepLines w:val="0"/>
        <w:spacing w:after="80" w:lineRule="auto"/>
        <w:rPr>
          <w:rFonts w:ascii="Averia Serif Libre" w:cs="Averia Serif Libre" w:eastAsia="Averia Serif Libre" w:hAnsi="Averia Serif Libre"/>
          <w:b w:val="1"/>
          <w:bCs w:val="1"/>
          <w:sz w:val="34"/>
          <w:szCs w:val="34"/>
        </w:rPr>
      </w:pPr>
      <w:bookmarkStart w:colFirst="0" w:colLast="0" w:name="_llk2abtz2nz4" w:id="16"/>
      <w:bookmarkEnd w:id="16"/>
      <w:r w:rsidDel="00000000" w:rsidR="00000000" w:rsidRPr="00000000">
        <w:rPr>
          <w:rFonts w:ascii="Averia Serif Libre" w:cs="Averia Serif Libre" w:eastAsia="Averia Serif Libre" w:hAnsi="Averia Serif Libre"/>
          <w:b w:val="1"/>
          <w:bCs w:val="1"/>
          <w:sz w:val="34"/>
          <w:szCs w:val="34"/>
          <w:rtl w:val="0"/>
        </w:rPr>
        <w:t xml:space="preserve">STEP 10 — Review SQL Compatibility</w:t>
      </w:r>
    </w:p>
    <w:p w:rsidR="00000000" w:rsidDel="00000000" w:rsidP="00000000" w:rsidRDefault="00000000" w:rsidRPr="00000000" w14:paraId="000000E0">
      <w:pPr>
        <w:spacing w:after="240" w:before="240" w:lineRule="auto"/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Review the Migration Assistant results.</w:t>
      </w:r>
    </w:p>
    <w:p w:rsidR="00000000" w:rsidDel="00000000" w:rsidP="00000000" w:rsidRDefault="00000000" w:rsidRPr="00000000" w14:paraId="000000E1">
      <w:pPr>
        <w:spacing w:after="240" w:before="240" w:lineRule="auto"/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Identify:</w:t>
      </w:r>
    </w:p>
    <w:p w:rsidR="00000000" w:rsidDel="00000000" w:rsidP="00000000" w:rsidRDefault="00000000" w:rsidRPr="00000000" w14:paraId="000000E2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Supported objects</w:t>
      </w:r>
    </w:p>
    <w:p w:rsidR="00000000" w:rsidDel="00000000" w:rsidP="00000000" w:rsidRDefault="00000000" w:rsidRPr="00000000" w14:paraId="000000E3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Unsupported objects</w:t>
      </w:r>
    </w:p>
    <w:p w:rsidR="00000000" w:rsidDel="00000000" w:rsidP="00000000" w:rsidRDefault="00000000" w:rsidRPr="00000000" w14:paraId="000000E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T-SQL compatibility issues</w:t>
      </w:r>
    </w:p>
    <w:p w:rsidR="00000000" w:rsidDel="00000000" w:rsidP="00000000" w:rsidRDefault="00000000" w:rsidRPr="00000000" w14:paraId="000000E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Data-type differences</w:t>
      </w:r>
    </w:p>
    <w:p w:rsidR="00000000" w:rsidDel="00000000" w:rsidP="00000000" w:rsidRDefault="00000000" w:rsidRPr="00000000" w14:paraId="000000E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Security dependencies</w:t>
      </w:r>
    </w:p>
    <w:p w:rsidR="00000000" w:rsidDel="00000000" w:rsidP="00000000" w:rsidRDefault="00000000" w:rsidRPr="00000000" w14:paraId="000000E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Migration warnings</w:t>
      </w:r>
    </w:p>
    <w:p w:rsidR="00000000" w:rsidDel="00000000" w:rsidP="00000000" w:rsidRDefault="00000000" w:rsidRPr="00000000" w14:paraId="000000E8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Manual remediation requirements</w:t>
      </w:r>
    </w:p>
    <w:p w:rsidR="00000000" w:rsidDel="00000000" w:rsidP="00000000" w:rsidRDefault="00000000" w:rsidRPr="00000000" w14:paraId="000000E9">
      <w:pPr>
        <w:spacing w:after="240" w:before="240" w:lineRule="auto"/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Classify every significant object:</w:t>
      </w:r>
    </w:p>
    <w:p w:rsidR="00000000" w:rsidDel="00000000" w:rsidP="00000000" w:rsidRDefault="00000000" w:rsidRPr="00000000" w14:paraId="000000EA">
      <w:pPr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DIRECT MIGRATION</w:t>
      </w:r>
    </w:p>
    <w:p w:rsidR="00000000" w:rsidDel="00000000" w:rsidP="00000000" w:rsidRDefault="00000000" w:rsidRPr="00000000" w14:paraId="000000EB">
      <w:pPr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ADAPT</w:t>
      </w:r>
    </w:p>
    <w:p w:rsidR="00000000" w:rsidDel="00000000" w:rsidP="00000000" w:rsidRDefault="00000000" w:rsidRPr="00000000" w14:paraId="000000EC">
      <w:pPr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REFACTOR</w:t>
      </w:r>
    </w:p>
    <w:p w:rsidR="00000000" w:rsidDel="00000000" w:rsidP="00000000" w:rsidRDefault="00000000" w:rsidRPr="00000000" w14:paraId="000000ED">
      <w:pPr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REBUILD</w:t>
      </w:r>
    </w:p>
    <w:p w:rsidR="00000000" w:rsidDel="00000000" w:rsidP="00000000" w:rsidRDefault="00000000" w:rsidRPr="00000000" w14:paraId="000000EE">
      <w:pPr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RETAIN</w:t>
      </w:r>
    </w:p>
    <w:p w:rsidR="00000000" w:rsidDel="00000000" w:rsidP="00000000" w:rsidRDefault="00000000" w:rsidRPr="00000000" w14:paraId="000000EF">
      <w:pPr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</w:rPr>
        <w:drawing>
          <wp:inline distB="114300" distT="114300" distL="114300" distR="114300">
            <wp:extent cx="5943600" cy="939800"/>
            <wp:effectExtent b="0" l="0" r="0" t="0"/>
            <wp:docPr id="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3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pacing w:after="240" w:before="240" w:lineRule="auto"/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Save:</w:t>
      </w:r>
    </w:p>
    <w:p w:rsidR="00000000" w:rsidDel="00000000" w:rsidP="00000000" w:rsidRDefault="00000000" w:rsidRPr="00000000" w14:paraId="000000F1">
      <w:pPr>
        <w:spacing w:after="240" w:before="240" w:lineRule="auto"/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04_SQL_Compatibility_Matrix.xlsx</w:t>
      </w:r>
    </w:p>
    <w:p w:rsidR="00000000" w:rsidDel="00000000" w:rsidP="00000000" w:rsidRDefault="00000000" w:rsidRPr="00000000" w14:paraId="000000F2">
      <w:pPr>
        <w:spacing w:after="240" w:before="240" w:lineRule="auto"/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The current Fabric migration tooling provides a guided path for Synapse dedicated SQL pools and identifies objects requiring remediation. (</w:t>
      </w:r>
      <w:hyperlink r:id="rId29">
        <w:r w:rsidDel="00000000" w:rsidR="00000000" w:rsidRPr="00000000">
          <w:rPr>
            <w:rFonts w:ascii="Averia Serif Libre" w:cs="Averia Serif Libre" w:eastAsia="Averia Serif Libre" w:hAnsi="Averia Serif Libre"/>
            <w:color w:val="1155cc"/>
            <w:sz w:val="28"/>
            <w:szCs w:val="28"/>
            <w:u w:val="single"/>
            <w:rtl w:val="0"/>
          </w:rPr>
          <w:t xml:space="preserve">Microsoft Learn</w:t>
        </w:r>
      </w:hyperlink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0F3">
      <w:pPr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pStyle w:val="Heading1"/>
        <w:keepNext w:val="0"/>
        <w:keepLines w:val="0"/>
        <w:spacing w:before="480" w:lineRule="auto"/>
        <w:rPr>
          <w:rFonts w:ascii="Averia Serif Libre" w:cs="Averia Serif Libre" w:eastAsia="Averia Serif Libre" w:hAnsi="Averia Serif Libre"/>
          <w:b w:val="1"/>
          <w:bCs w:val="1"/>
          <w:sz w:val="46"/>
          <w:szCs w:val="46"/>
        </w:rPr>
      </w:pPr>
      <w:bookmarkStart w:colFirst="0" w:colLast="0" w:name="_2j8qzspd9fv1" w:id="17"/>
      <w:bookmarkEnd w:id="17"/>
      <w:r w:rsidDel="00000000" w:rsidR="00000000" w:rsidRPr="00000000">
        <w:rPr>
          <w:rFonts w:ascii="Averia Serif Libre" w:cs="Averia Serif Libre" w:eastAsia="Averia Serif Libre" w:hAnsi="Averia Serif Libre"/>
          <w:b w:val="1"/>
          <w:bCs w:val="1"/>
          <w:sz w:val="46"/>
          <w:szCs w:val="46"/>
          <w:rtl w:val="0"/>
        </w:rPr>
        <w:t xml:space="preserve">PHASE 4 — SYNAPSE → FABRIC ARCHITECTURE MAPPING</w:t>
      </w:r>
    </w:p>
    <w:p w:rsidR="00000000" w:rsidDel="00000000" w:rsidP="00000000" w:rsidRDefault="00000000" w:rsidRPr="00000000" w14:paraId="000000F5">
      <w:pPr>
        <w:pStyle w:val="Heading2"/>
        <w:keepNext w:val="0"/>
        <w:keepLines w:val="0"/>
        <w:spacing w:after="80" w:lineRule="auto"/>
        <w:rPr>
          <w:rFonts w:ascii="Averia Serif Libre" w:cs="Averia Serif Libre" w:eastAsia="Averia Serif Libre" w:hAnsi="Averia Serif Libre"/>
          <w:b w:val="1"/>
          <w:bCs w:val="1"/>
          <w:sz w:val="34"/>
          <w:szCs w:val="34"/>
        </w:rPr>
      </w:pPr>
      <w:bookmarkStart w:colFirst="0" w:colLast="0" w:name="_l0z1p7e2yscj" w:id="18"/>
      <w:bookmarkEnd w:id="18"/>
      <w:r w:rsidDel="00000000" w:rsidR="00000000" w:rsidRPr="00000000">
        <w:rPr>
          <w:rFonts w:ascii="Averia Serif Libre" w:cs="Averia Serif Libre" w:eastAsia="Averia Serif Libre" w:hAnsi="Averia Serif Libre"/>
          <w:b w:val="1"/>
          <w:bCs w:val="1"/>
          <w:sz w:val="34"/>
          <w:szCs w:val="34"/>
          <w:rtl w:val="0"/>
        </w:rPr>
        <w:t xml:space="preserve">STEP 11 — Map Each Workload</w:t>
      </w:r>
    </w:p>
    <w:p w:rsidR="00000000" w:rsidDel="00000000" w:rsidP="00000000" w:rsidRDefault="00000000" w:rsidRPr="00000000" w14:paraId="000000F6">
      <w:pPr>
        <w:spacing w:after="240" w:before="240" w:lineRule="auto"/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Create:</w:t>
      </w:r>
    </w:p>
    <w:p w:rsidR="00000000" w:rsidDel="00000000" w:rsidP="00000000" w:rsidRDefault="00000000" w:rsidRPr="00000000" w14:paraId="000000F7">
      <w:pPr>
        <w:spacing w:after="240" w:before="240" w:lineRule="auto"/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05_Synapse_to_Fabric_Mapping.xlsx</w:t>
      </w:r>
    </w:p>
    <w:p w:rsidR="00000000" w:rsidDel="00000000" w:rsidP="00000000" w:rsidRDefault="00000000" w:rsidRPr="00000000" w14:paraId="000000F8">
      <w:pPr>
        <w:spacing w:after="240" w:before="240" w:lineRule="auto"/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For each Synapse asset, define:</w:t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92.3489932885905"/>
        <w:gridCol w:w="3034.6308724832215"/>
        <w:gridCol w:w="2164.8322147651006"/>
        <w:gridCol w:w="1396.510067114094"/>
        <w:gridCol w:w="671.6778523489933"/>
        <w:tblGridChange w:id="0">
          <w:tblGrid>
            <w:gridCol w:w="2092.3489932885905"/>
            <w:gridCol w:w="3034.6308724832215"/>
            <w:gridCol w:w="2164.8322147651006"/>
            <w:gridCol w:w="1396.510067114094"/>
            <w:gridCol w:w="671.6778523489933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jc w:val="center"/>
              <w:rPr>
                <w:rFonts w:ascii="Averia Serif Libre" w:cs="Averia Serif Libre" w:eastAsia="Averia Serif Libre" w:hAnsi="Averia Serif Libre"/>
                <w:sz w:val="28"/>
                <w:szCs w:val="28"/>
              </w:rPr>
            </w:pPr>
            <w:r w:rsidDel="00000000" w:rsidR="00000000" w:rsidRPr="00000000">
              <w:rPr>
                <w:rFonts w:ascii="Averia Serif Libre" w:cs="Averia Serif Libre" w:eastAsia="Averia Serif Libre" w:hAnsi="Averia Serif Libre"/>
                <w:b w:val="1"/>
                <w:bCs w:val="1"/>
                <w:sz w:val="28"/>
                <w:szCs w:val="28"/>
                <w:rtl w:val="0"/>
              </w:rPr>
              <w:t xml:space="preserve">Synapse Asset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jc w:val="center"/>
              <w:rPr>
                <w:rFonts w:ascii="Averia Serif Libre" w:cs="Averia Serif Libre" w:eastAsia="Averia Serif Libre" w:hAnsi="Averia Serif Libre"/>
                <w:sz w:val="28"/>
                <w:szCs w:val="28"/>
              </w:rPr>
            </w:pPr>
            <w:r w:rsidDel="00000000" w:rsidR="00000000" w:rsidRPr="00000000">
              <w:rPr>
                <w:rFonts w:ascii="Averia Serif Libre" w:cs="Averia Serif Libre" w:eastAsia="Averia Serif Libre" w:hAnsi="Averia Serif Libre"/>
                <w:b w:val="1"/>
                <w:bCs w:val="1"/>
                <w:sz w:val="28"/>
                <w:szCs w:val="28"/>
                <w:rtl w:val="0"/>
              </w:rPr>
              <w:t xml:space="preserve">Fabric Target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jc w:val="center"/>
              <w:rPr>
                <w:rFonts w:ascii="Averia Serif Libre" w:cs="Averia Serif Libre" w:eastAsia="Averia Serif Libre" w:hAnsi="Averia Serif Libre"/>
                <w:sz w:val="28"/>
                <w:szCs w:val="28"/>
              </w:rPr>
            </w:pPr>
            <w:r w:rsidDel="00000000" w:rsidR="00000000" w:rsidRPr="00000000">
              <w:rPr>
                <w:rFonts w:ascii="Averia Serif Libre" w:cs="Averia Serif Libre" w:eastAsia="Averia Serif Libre" w:hAnsi="Averia Serif Libre"/>
                <w:b w:val="1"/>
                <w:bCs w:val="1"/>
                <w:sz w:val="28"/>
                <w:szCs w:val="28"/>
                <w:rtl w:val="0"/>
              </w:rPr>
              <w:t xml:space="preserve">Migration Method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jc w:val="center"/>
              <w:rPr>
                <w:rFonts w:ascii="Averia Serif Libre" w:cs="Averia Serif Libre" w:eastAsia="Averia Serif Libre" w:hAnsi="Averia Serif Libre"/>
                <w:sz w:val="28"/>
                <w:szCs w:val="28"/>
              </w:rPr>
            </w:pPr>
            <w:r w:rsidDel="00000000" w:rsidR="00000000" w:rsidRPr="00000000">
              <w:rPr>
                <w:rFonts w:ascii="Averia Serif Libre" w:cs="Averia Serif Libre" w:eastAsia="Averia Serif Libre" w:hAnsi="Averia Serif Libre"/>
                <w:b w:val="1"/>
                <w:bCs w:val="1"/>
                <w:sz w:val="28"/>
                <w:szCs w:val="28"/>
                <w:rtl w:val="0"/>
              </w:rPr>
              <w:t xml:space="preserve">Refactoring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jc w:val="center"/>
              <w:rPr>
                <w:rFonts w:ascii="Averia Serif Libre" w:cs="Averia Serif Libre" w:eastAsia="Averia Serif Libre" w:hAnsi="Averia Serif Libre"/>
                <w:sz w:val="28"/>
                <w:szCs w:val="28"/>
              </w:rPr>
            </w:pPr>
            <w:r w:rsidDel="00000000" w:rsidR="00000000" w:rsidRPr="00000000">
              <w:rPr>
                <w:rFonts w:ascii="Averia Serif Libre" w:cs="Averia Serif Libre" w:eastAsia="Averia Serif Libre" w:hAnsi="Averia Serif Libre"/>
                <w:b w:val="1"/>
                <w:bCs w:val="1"/>
                <w:sz w:val="28"/>
                <w:szCs w:val="28"/>
                <w:rtl w:val="0"/>
              </w:rPr>
              <w:t xml:space="preserve">Risk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rPr>
                <w:rFonts w:ascii="Averia Serif Libre" w:cs="Averia Serif Libre" w:eastAsia="Averia Serif Libre" w:hAnsi="Averia Serif Libre"/>
                <w:sz w:val="28"/>
                <w:szCs w:val="28"/>
              </w:rPr>
            </w:pPr>
            <w:r w:rsidDel="00000000" w:rsidR="00000000" w:rsidRPr="00000000">
              <w:rPr>
                <w:rFonts w:ascii="Averia Serif Libre" w:cs="Averia Serif Libre" w:eastAsia="Averia Serif Libre" w:hAnsi="Averia Serif Libre"/>
                <w:sz w:val="28"/>
                <w:szCs w:val="28"/>
                <w:rtl w:val="0"/>
              </w:rPr>
              <w:t xml:space="preserve">Spark Pool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rPr>
                <w:rFonts w:ascii="Averia Serif Libre" w:cs="Averia Serif Libre" w:eastAsia="Averia Serif Libre" w:hAnsi="Averia Serif Libre"/>
                <w:sz w:val="28"/>
                <w:szCs w:val="28"/>
              </w:rPr>
            </w:pPr>
            <w:r w:rsidDel="00000000" w:rsidR="00000000" w:rsidRPr="00000000">
              <w:rPr>
                <w:rFonts w:ascii="Averia Serif Libre" w:cs="Averia Serif Libre" w:eastAsia="Averia Serif Libre" w:hAnsi="Averia Serif Libre"/>
                <w:sz w:val="28"/>
                <w:szCs w:val="28"/>
                <w:rtl w:val="0"/>
              </w:rPr>
              <w:t xml:space="preserve">Fabric Spark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rPr>
                <w:rFonts w:ascii="Averia Serif Libre" w:cs="Averia Serif Libre" w:eastAsia="Averia Serif Libre" w:hAnsi="Averia Serif Libre"/>
                <w:sz w:val="28"/>
                <w:szCs w:val="28"/>
              </w:rPr>
            </w:pPr>
            <w:r w:rsidDel="00000000" w:rsidR="00000000" w:rsidRPr="00000000">
              <w:rPr>
                <w:rFonts w:ascii="Averia Serif Libre" w:cs="Averia Serif Libre" w:eastAsia="Averia Serif Libre" w:hAnsi="Averia Serif Libre"/>
                <w:sz w:val="28"/>
                <w:szCs w:val="28"/>
                <w:rtl w:val="0"/>
              </w:rPr>
              <w:t xml:space="preserve">Assisted / Manual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rPr>
                <w:rFonts w:ascii="Averia Serif Libre" w:cs="Averia Serif Libre" w:eastAsia="Averia Serif Libre" w:hAnsi="Averia Serif Libre"/>
                <w:sz w:val="28"/>
                <w:szCs w:val="28"/>
              </w:rPr>
            </w:pPr>
            <w:r w:rsidDel="00000000" w:rsidR="00000000" w:rsidRPr="00000000">
              <w:rPr>
                <w:rFonts w:ascii="Averia Serif Libre" w:cs="Averia Serif Libre" w:eastAsia="Averia Serif Libre" w:hAnsi="Averia Serif Libre"/>
                <w:sz w:val="28"/>
                <w:szCs w:val="28"/>
                <w:rtl w:val="0"/>
              </w:rPr>
              <w:t xml:space="preserve">Yes/No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rPr>
                <w:rFonts w:ascii="Averia Serif Libre" w:cs="Averia Serif Libre" w:eastAsia="Averia Serif Libre" w:hAnsi="Averia Serif Libre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rPr>
                <w:rFonts w:ascii="Averia Serif Libre" w:cs="Averia Serif Libre" w:eastAsia="Averia Serif Libre" w:hAnsi="Averia Serif Libre"/>
                <w:sz w:val="28"/>
                <w:szCs w:val="28"/>
              </w:rPr>
            </w:pPr>
            <w:r w:rsidDel="00000000" w:rsidR="00000000" w:rsidRPr="00000000">
              <w:rPr>
                <w:rFonts w:ascii="Averia Serif Libre" w:cs="Averia Serif Libre" w:eastAsia="Averia Serif Libre" w:hAnsi="Averia Serif Libre"/>
                <w:sz w:val="28"/>
                <w:szCs w:val="28"/>
                <w:rtl w:val="0"/>
              </w:rPr>
              <w:t xml:space="preserve">Notebook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rPr>
                <w:rFonts w:ascii="Averia Serif Libre" w:cs="Averia Serif Libre" w:eastAsia="Averia Serif Libre" w:hAnsi="Averia Serif Libre"/>
                <w:sz w:val="28"/>
                <w:szCs w:val="28"/>
              </w:rPr>
            </w:pPr>
            <w:r w:rsidDel="00000000" w:rsidR="00000000" w:rsidRPr="00000000">
              <w:rPr>
                <w:rFonts w:ascii="Averia Serif Libre" w:cs="Averia Serif Libre" w:eastAsia="Averia Serif Libre" w:hAnsi="Averia Serif Libre"/>
                <w:sz w:val="28"/>
                <w:szCs w:val="28"/>
                <w:rtl w:val="0"/>
              </w:rPr>
              <w:t xml:space="preserve">Fabric Notebook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rPr>
                <w:rFonts w:ascii="Averia Serif Libre" w:cs="Averia Serif Libre" w:eastAsia="Averia Serif Libre" w:hAnsi="Averia Serif Libre"/>
                <w:sz w:val="28"/>
                <w:szCs w:val="28"/>
              </w:rPr>
            </w:pPr>
            <w:r w:rsidDel="00000000" w:rsidR="00000000" w:rsidRPr="00000000">
              <w:rPr>
                <w:rFonts w:ascii="Averia Serif Libre" w:cs="Averia Serif Libre" w:eastAsia="Averia Serif Libre" w:hAnsi="Averia Serif Libre"/>
                <w:sz w:val="28"/>
                <w:szCs w:val="28"/>
                <w:rtl w:val="0"/>
              </w:rPr>
              <w:t xml:space="preserve">Assisted / Refactor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rPr>
                <w:rFonts w:ascii="Averia Serif Libre" w:cs="Averia Serif Libre" w:eastAsia="Averia Serif Libre" w:hAnsi="Averia Serif Libre"/>
                <w:sz w:val="28"/>
                <w:szCs w:val="28"/>
              </w:rPr>
            </w:pPr>
            <w:r w:rsidDel="00000000" w:rsidR="00000000" w:rsidRPr="00000000">
              <w:rPr>
                <w:rFonts w:ascii="Averia Serif Libre" w:cs="Averia Serif Libre" w:eastAsia="Averia Serif Libre" w:hAnsi="Averia Serif Libre"/>
                <w:sz w:val="28"/>
                <w:szCs w:val="28"/>
                <w:rtl w:val="0"/>
              </w:rPr>
              <w:t xml:space="preserve">Yes/No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rPr>
                <w:rFonts w:ascii="Averia Serif Libre" w:cs="Averia Serif Libre" w:eastAsia="Averia Serif Libre" w:hAnsi="Averia Serif Libre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rPr>
                <w:rFonts w:ascii="Averia Serif Libre" w:cs="Averia Serif Libre" w:eastAsia="Averia Serif Libre" w:hAnsi="Averia Serif Libre"/>
                <w:sz w:val="28"/>
                <w:szCs w:val="28"/>
              </w:rPr>
            </w:pPr>
            <w:r w:rsidDel="00000000" w:rsidR="00000000" w:rsidRPr="00000000">
              <w:rPr>
                <w:rFonts w:ascii="Averia Serif Libre" w:cs="Averia Serif Libre" w:eastAsia="Averia Serif Libre" w:hAnsi="Averia Serif Libre"/>
                <w:sz w:val="28"/>
                <w:szCs w:val="28"/>
                <w:rtl w:val="0"/>
              </w:rPr>
              <w:t xml:space="preserve">Spark Job Definition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rPr>
                <w:rFonts w:ascii="Averia Serif Libre" w:cs="Averia Serif Libre" w:eastAsia="Averia Serif Libre" w:hAnsi="Averia Serif Libre"/>
                <w:sz w:val="28"/>
                <w:szCs w:val="28"/>
              </w:rPr>
            </w:pPr>
            <w:r w:rsidDel="00000000" w:rsidR="00000000" w:rsidRPr="00000000">
              <w:rPr>
                <w:rFonts w:ascii="Averia Serif Libre" w:cs="Averia Serif Libre" w:eastAsia="Averia Serif Libre" w:hAnsi="Averia Serif Libre"/>
                <w:sz w:val="28"/>
                <w:szCs w:val="28"/>
                <w:rtl w:val="0"/>
              </w:rPr>
              <w:t xml:space="preserve">Fabric Spark Job Definition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rPr>
                <w:rFonts w:ascii="Averia Serif Libre" w:cs="Averia Serif Libre" w:eastAsia="Averia Serif Libre" w:hAnsi="Averia Serif Libre"/>
                <w:sz w:val="28"/>
                <w:szCs w:val="28"/>
              </w:rPr>
            </w:pPr>
            <w:r w:rsidDel="00000000" w:rsidR="00000000" w:rsidRPr="00000000">
              <w:rPr>
                <w:rFonts w:ascii="Averia Serif Libre" w:cs="Averia Serif Libre" w:eastAsia="Averia Serif Libre" w:hAnsi="Averia Serif Libre"/>
                <w:sz w:val="28"/>
                <w:szCs w:val="28"/>
                <w:rtl w:val="0"/>
              </w:rPr>
              <w:t xml:space="preserve">Assisted / Manual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rPr>
                <w:rFonts w:ascii="Averia Serif Libre" w:cs="Averia Serif Libre" w:eastAsia="Averia Serif Libre" w:hAnsi="Averia Serif Libre"/>
                <w:sz w:val="28"/>
                <w:szCs w:val="28"/>
              </w:rPr>
            </w:pPr>
            <w:r w:rsidDel="00000000" w:rsidR="00000000" w:rsidRPr="00000000">
              <w:rPr>
                <w:rFonts w:ascii="Averia Serif Libre" w:cs="Averia Serif Libre" w:eastAsia="Averia Serif Libre" w:hAnsi="Averia Serif Libre"/>
                <w:sz w:val="28"/>
                <w:szCs w:val="28"/>
                <w:rtl w:val="0"/>
              </w:rPr>
              <w:t xml:space="preserve">Yes/No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rPr>
                <w:rFonts w:ascii="Averia Serif Libre" w:cs="Averia Serif Libre" w:eastAsia="Averia Serif Libre" w:hAnsi="Averia Serif Libre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rPr>
                <w:rFonts w:ascii="Averia Serif Libre" w:cs="Averia Serif Libre" w:eastAsia="Averia Serif Libre" w:hAnsi="Averia Serif Libre"/>
                <w:sz w:val="28"/>
                <w:szCs w:val="28"/>
              </w:rPr>
            </w:pPr>
            <w:r w:rsidDel="00000000" w:rsidR="00000000" w:rsidRPr="00000000">
              <w:rPr>
                <w:rFonts w:ascii="Averia Serif Libre" w:cs="Averia Serif Libre" w:eastAsia="Averia Serif Libre" w:hAnsi="Averia Serif Libre"/>
                <w:sz w:val="28"/>
                <w:szCs w:val="28"/>
                <w:rtl w:val="0"/>
              </w:rPr>
              <w:t xml:space="preserve">Lake Database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rPr>
                <w:rFonts w:ascii="Averia Serif Libre" w:cs="Averia Serif Libre" w:eastAsia="Averia Serif Libre" w:hAnsi="Averia Serif Libre"/>
                <w:sz w:val="28"/>
                <w:szCs w:val="28"/>
              </w:rPr>
            </w:pPr>
            <w:r w:rsidDel="00000000" w:rsidR="00000000" w:rsidRPr="00000000">
              <w:rPr>
                <w:rFonts w:ascii="Averia Serif Libre" w:cs="Averia Serif Libre" w:eastAsia="Averia Serif Libre" w:hAnsi="Averia Serif Libre"/>
                <w:sz w:val="28"/>
                <w:szCs w:val="28"/>
                <w:rtl w:val="0"/>
              </w:rPr>
              <w:t xml:space="preserve">Fabric Lakehouse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rPr>
                <w:rFonts w:ascii="Averia Serif Libre" w:cs="Averia Serif Libre" w:eastAsia="Averia Serif Libre" w:hAnsi="Averia Serif Libre"/>
                <w:sz w:val="28"/>
                <w:szCs w:val="28"/>
              </w:rPr>
            </w:pPr>
            <w:r w:rsidDel="00000000" w:rsidR="00000000" w:rsidRPr="00000000">
              <w:rPr>
                <w:rFonts w:ascii="Averia Serif Libre" w:cs="Averia Serif Libre" w:eastAsia="Averia Serif Libre" w:hAnsi="Averia Serif Libre"/>
                <w:sz w:val="28"/>
                <w:szCs w:val="28"/>
                <w:rtl w:val="0"/>
              </w:rPr>
              <w:t xml:space="preserve">Migration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rPr>
                <w:rFonts w:ascii="Averia Serif Libre" w:cs="Averia Serif Libre" w:eastAsia="Averia Serif Libre" w:hAnsi="Averia Serif Libre"/>
                <w:sz w:val="28"/>
                <w:szCs w:val="28"/>
              </w:rPr>
            </w:pPr>
            <w:r w:rsidDel="00000000" w:rsidR="00000000" w:rsidRPr="00000000">
              <w:rPr>
                <w:rFonts w:ascii="Averia Serif Libre" w:cs="Averia Serif Libre" w:eastAsia="Averia Serif Libre" w:hAnsi="Averia Serif Libre"/>
                <w:sz w:val="28"/>
                <w:szCs w:val="28"/>
                <w:rtl w:val="0"/>
              </w:rPr>
              <w:t xml:space="preserve">Yes/No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rPr>
                <w:rFonts w:ascii="Averia Serif Libre" w:cs="Averia Serif Libre" w:eastAsia="Averia Serif Libre" w:hAnsi="Averia Serif Libre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rPr>
                <w:rFonts w:ascii="Averia Serif Libre" w:cs="Averia Serif Libre" w:eastAsia="Averia Serif Libre" w:hAnsi="Averia Serif Libre"/>
                <w:sz w:val="28"/>
                <w:szCs w:val="28"/>
              </w:rPr>
            </w:pPr>
            <w:r w:rsidDel="00000000" w:rsidR="00000000" w:rsidRPr="00000000">
              <w:rPr>
                <w:rFonts w:ascii="Averia Serif Libre" w:cs="Averia Serif Libre" w:eastAsia="Averia Serif Libre" w:hAnsi="Averia Serif Libre"/>
                <w:sz w:val="28"/>
                <w:szCs w:val="28"/>
                <w:rtl w:val="0"/>
              </w:rPr>
              <w:t xml:space="preserve">Dedicated SQL Pool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rPr>
                <w:rFonts w:ascii="Averia Serif Libre" w:cs="Averia Serif Libre" w:eastAsia="Averia Serif Libre" w:hAnsi="Averia Serif Libre"/>
                <w:sz w:val="28"/>
                <w:szCs w:val="28"/>
              </w:rPr>
            </w:pPr>
            <w:r w:rsidDel="00000000" w:rsidR="00000000" w:rsidRPr="00000000">
              <w:rPr>
                <w:rFonts w:ascii="Averia Serif Libre" w:cs="Averia Serif Libre" w:eastAsia="Averia Serif Libre" w:hAnsi="Averia Serif Libre"/>
                <w:sz w:val="28"/>
                <w:szCs w:val="28"/>
                <w:rtl w:val="0"/>
              </w:rPr>
              <w:t xml:space="preserve">Fabric Warehouse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rPr>
                <w:rFonts w:ascii="Averia Serif Libre" w:cs="Averia Serif Libre" w:eastAsia="Averia Serif Libre" w:hAnsi="Averia Serif Libre"/>
                <w:sz w:val="28"/>
                <w:szCs w:val="28"/>
              </w:rPr>
            </w:pPr>
            <w:r w:rsidDel="00000000" w:rsidR="00000000" w:rsidRPr="00000000">
              <w:rPr>
                <w:rFonts w:ascii="Averia Serif Libre" w:cs="Averia Serif Libre" w:eastAsia="Averia Serif Libre" w:hAnsi="Averia Serif Libre"/>
                <w:sz w:val="28"/>
                <w:szCs w:val="28"/>
                <w:rtl w:val="0"/>
              </w:rPr>
              <w:t xml:space="preserve">Migration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rPr>
                <w:rFonts w:ascii="Averia Serif Libre" w:cs="Averia Serif Libre" w:eastAsia="Averia Serif Libre" w:hAnsi="Averia Serif Libre"/>
                <w:sz w:val="28"/>
                <w:szCs w:val="28"/>
              </w:rPr>
            </w:pPr>
            <w:r w:rsidDel="00000000" w:rsidR="00000000" w:rsidRPr="00000000">
              <w:rPr>
                <w:rFonts w:ascii="Averia Serif Libre" w:cs="Averia Serif Libre" w:eastAsia="Averia Serif Libre" w:hAnsi="Averia Serif Libre"/>
                <w:sz w:val="28"/>
                <w:szCs w:val="28"/>
                <w:rtl w:val="0"/>
              </w:rPr>
              <w:t xml:space="preserve">Yes/No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rPr>
                <w:rFonts w:ascii="Averia Serif Libre" w:cs="Averia Serif Libre" w:eastAsia="Averia Serif Libre" w:hAnsi="Averia Serif Libre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rPr>
                <w:rFonts w:ascii="Averia Serif Libre" w:cs="Averia Serif Libre" w:eastAsia="Averia Serif Libre" w:hAnsi="Averia Serif Libre"/>
                <w:sz w:val="28"/>
                <w:szCs w:val="28"/>
              </w:rPr>
            </w:pPr>
            <w:r w:rsidDel="00000000" w:rsidR="00000000" w:rsidRPr="00000000">
              <w:rPr>
                <w:rFonts w:ascii="Averia Serif Libre" w:cs="Averia Serif Libre" w:eastAsia="Averia Serif Libre" w:hAnsi="Averia Serif Libre"/>
                <w:sz w:val="28"/>
                <w:szCs w:val="28"/>
                <w:rtl w:val="0"/>
              </w:rPr>
              <w:t xml:space="preserve">Pipeline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rPr>
                <w:rFonts w:ascii="Averia Serif Libre" w:cs="Averia Serif Libre" w:eastAsia="Averia Serif Libre" w:hAnsi="Averia Serif Libre"/>
                <w:sz w:val="28"/>
                <w:szCs w:val="28"/>
              </w:rPr>
            </w:pPr>
            <w:r w:rsidDel="00000000" w:rsidR="00000000" w:rsidRPr="00000000">
              <w:rPr>
                <w:rFonts w:ascii="Averia Serif Libre" w:cs="Averia Serif Libre" w:eastAsia="Averia Serif Libre" w:hAnsi="Averia Serif Libre"/>
                <w:sz w:val="28"/>
                <w:szCs w:val="28"/>
                <w:rtl w:val="0"/>
              </w:rPr>
              <w:t xml:space="preserve">Fabric Data Factory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rPr>
                <w:rFonts w:ascii="Averia Serif Libre" w:cs="Averia Serif Libre" w:eastAsia="Averia Serif Libre" w:hAnsi="Averia Serif Libre"/>
                <w:sz w:val="28"/>
                <w:szCs w:val="28"/>
              </w:rPr>
            </w:pPr>
            <w:r w:rsidDel="00000000" w:rsidR="00000000" w:rsidRPr="00000000">
              <w:rPr>
                <w:rFonts w:ascii="Averia Serif Libre" w:cs="Averia Serif Libre" w:eastAsia="Averia Serif Libre" w:hAnsi="Averia Serif Libre"/>
                <w:sz w:val="28"/>
                <w:szCs w:val="28"/>
                <w:rtl w:val="0"/>
              </w:rPr>
              <w:t xml:space="preserve">Rebuild / Migration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rPr>
                <w:rFonts w:ascii="Averia Serif Libre" w:cs="Averia Serif Libre" w:eastAsia="Averia Serif Libre" w:hAnsi="Averia Serif Libre"/>
                <w:sz w:val="28"/>
                <w:szCs w:val="28"/>
              </w:rPr>
            </w:pPr>
            <w:r w:rsidDel="00000000" w:rsidR="00000000" w:rsidRPr="00000000">
              <w:rPr>
                <w:rFonts w:ascii="Averia Serif Libre" w:cs="Averia Serif Libre" w:eastAsia="Averia Serif Libre" w:hAnsi="Averia Serif Libre"/>
                <w:sz w:val="28"/>
                <w:szCs w:val="28"/>
                <w:rtl w:val="0"/>
              </w:rPr>
              <w:t xml:space="preserve">Yes/No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rPr>
                <w:rFonts w:ascii="Averia Serif Libre" w:cs="Averia Serif Libre" w:eastAsia="Averia Serif Libre" w:hAnsi="Averia Serif Libre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rPr>
                <w:rFonts w:ascii="Averia Serif Libre" w:cs="Averia Serif Libre" w:eastAsia="Averia Serif Libre" w:hAnsi="Averia Serif Libre"/>
                <w:sz w:val="28"/>
                <w:szCs w:val="28"/>
              </w:rPr>
            </w:pPr>
            <w:r w:rsidDel="00000000" w:rsidR="00000000" w:rsidRPr="00000000">
              <w:rPr>
                <w:rFonts w:ascii="Averia Serif Libre" w:cs="Averia Serif Libre" w:eastAsia="Averia Serif Libre" w:hAnsi="Averia Serif Libre"/>
                <w:sz w:val="28"/>
                <w:szCs w:val="28"/>
                <w:rtl w:val="0"/>
              </w:rPr>
              <w:t xml:space="preserve">ADLS Gen2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rPr>
                <w:rFonts w:ascii="Averia Serif Libre" w:cs="Averia Serif Libre" w:eastAsia="Averia Serif Libre" w:hAnsi="Averia Serif Libre"/>
                <w:sz w:val="28"/>
                <w:szCs w:val="28"/>
              </w:rPr>
            </w:pPr>
            <w:r w:rsidDel="00000000" w:rsidR="00000000" w:rsidRPr="00000000">
              <w:rPr>
                <w:rFonts w:ascii="Averia Serif Libre" w:cs="Averia Serif Libre" w:eastAsia="Averia Serif Libre" w:hAnsi="Averia Serif Libre"/>
                <w:sz w:val="28"/>
                <w:szCs w:val="28"/>
                <w:rtl w:val="0"/>
              </w:rPr>
              <w:t xml:space="preserve">OneLake / Shortcut / Migration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rPr>
                <w:rFonts w:ascii="Averia Serif Libre" w:cs="Averia Serif Libre" w:eastAsia="Averia Serif Libre" w:hAnsi="Averia Serif Libre"/>
                <w:sz w:val="28"/>
                <w:szCs w:val="28"/>
              </w:rPr>
            </w:pPr>
            <w:r w:rsidDel="00000000" w:rsidR="00000000" w:rsidRPr="00000000">
              <w:rPr>
                <w:rFonts w:ascii="Averia Serif Libre" w:cs="Averia Serif Libre" w:eastAsia="Averia Serif Libre" w:hAnsi="Averia Serif Libre"/>
                <w:sz w:val="28"/>
                <w:szCs w:val="28"/>
                <w:rtl w:val="0"/>
              </w:rPr>
              <w:t xml:space="preserve">Architecture decision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rPr>
                <w:rFonts w:ascii="Averia Serif Libre" w:cs="Averia Serif Libre" w:eastAsia="Averia Serif Libre" w:hAnsi="Averia Serif Libre"/>
                <w:sz w:val="28"/>
                <w:szCs w:val="28"/>
              </w:rPr>
            </w:pPr>
            <w:r w:rsidDel="00000000" w:rsidR="00000000" w:rsidRPr="00000000">
              <w:rPr>
                <w:rFonts w:ascii="Averia Serif Libre" w:cs="Averia Serif Libre" w:eastAsia="Averia Serif Libre" w:hAnsi="Averia Serif Libre"/>
                <w:sz w:val="28"/>
                <w:szCs w:val="28"/>
                <w:rtl w:val="0"/>
              </w:rPr>
              <w:t xml:space="preserve">Yes/No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rPr>
                <w:rFonts w:ascii="Averia Serif Libre" w:cs="Averia Serif Libre" w:eastAsia="Averia Serif Libre" w:hAnsi="Averia Serif Libre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1">
      <w:pPr>
        <w:spacing w:after="240" w:before="240" w:lineRule="auto"/>
        <w:rPr>
          <w:rFonts w:ascii="Averia Serif Libre" w:cs="Averia Serif Libre" w:eastAsia="Averia Serif Libre" w:hAnsi="Averia Serif Libre"/>
          <w:b w:val="1"/>
          <w:bCs w:val="1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b w:val="1"/>
          <w:bCs w:val="1"/>
          <w:sz w:val="28"/>
          <w:szCs w:val="28"/>
          <w:rtl w:val="0"/>
        </w:rPr>
        <w:t xml:space="preserve">Do not blindly use the example mappings.</w:t>
      </w:r>
    </w:p>
    <w:p w:rsidR="00000000" w:rsidDel="00000000" w:rsidP="00000000" w:rsidRDefault="00000000" w:rsidRPr="00000000" w14:paraId="00000122">
      <w:pPr>
        <w:spacing w:after="240" w:before="240" w:lineRule="auto"/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Use the actual workload requirements discovered earlier.</w:t>
      </w:r>
    </w:p>
    <w:p w:rsidR="00000000" w:rsidDel="00000000" w:rsidP="00000000" w:rsidRDefault="00000000" w:rsidRPr="00000000" w14:paraId="00000123">
      <w:pPr>
        <w:spacing w:after="240" w:before="240" w:lineRule="auto"/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</w:rPr>
        <w:drawing>
          <wp:inline distB="114300" distT="114300" distL="114300" distR="114300">
            <wp:extent cx="5943600" cy="774700"/>
            <wp:effectExtent b="0" l="0" r="0" t="0"/>
            <wp:docPr id="1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7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pStyle w:val="Heading2"/>
        <w:keepNext w:val="0"/>
        <w:keepLines w:val="0"/>
        <w:spacing w:after="80" w:lineRule="auto"/>
        <w:rPr>
          <w:rFonts w:ascii="Averia Serif Libre" w:cs="Averia Serif Libre" w:eastAsia="Averia Serif Libre" w:hAnsi="Averia Serif Libre"/>
          <w:b w:val="1"/>
          <w:bCs w:val="1"/>
          <w:sz w:val="34"/>
          <w:szCs w:val="34"/>
        </w:rPr>
      </w:pPr>
      <w:bookmarkStart w:colFirst="0" w:colLast="0" w:name="_wu3yluriv35o" w:id="19"/>
      <w:bookmarkEnd w:id="1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pStyle w:val="Heading2"/>
        <w:keepNext w:val="0"/>
        <w:keepLines w:val="0"/>
        <w:spacing w:after="80" w:lineRule="auto"/>
        <w:rPr>
          <w:rFonts w:ascii="Averia Serif Libre" w:cs="Averia Serif Libre" w:eastAsia="Averia Serif Libre" w:hAnsi="Averia Serif Libre"/>
          <w:b w:val="1"/>
          <w:bCs w:val="1"/>
          <w:sz w:val="34"/>
          <w:szCs w:val="34"/>
        </w:rPr>
      </w:pPr>
      <w:bookmarkStart w:colFirst="0" w:colLast="0" w:name="_1wtq4ki3j3ap" w:id="20"/>
      <w:bookmarkEnd w:id="20"/>
      <w:r w:rsidDel="00000000" w:rsidR="00000000" w:rsidRPr="00000000">
        <w:rPr>
          <w:rFonts w:ascii="Averia Serif Libre" w:cs="Averia Serif Libre" w:eastAsia="Averia Serif Libre" w:hAnsi="Averia Serif Libre"/>
          <w:b w:val="1"/>
          <w:bCs w:val="1"/>
          <w:sz w:val="34"/>
          <w:szCs w:val="34"/>
          <w:rtl w:val="0"/>
        </w:rPr>
        <w:t xml:space="preserve">STEP 12 — Map Dependencies</w:t>
      </w:r>
    </w:p>
    <w:p w:rsidR="00000000" w:rsidDel="00000000" w:rsidP="00000000" w:rsidRDefault="00000000" w:rsidRPr="00000000" w14:paraId="00000127">
      <w:pPr>
        <w:spacing w:after="240" w:before="240" w:lineRule="auto"/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For each workload, trace:</w:t>
      </w:r>
    </w:p>
    <w:p w:rsidR="00000000" w:rsidDel="00000000" w:rsidP="00000000" w:rsidRDefault="00000000" w:rsidRPr="00000000" w14:paraId="00000128">
      <w:pPr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Source</w:t>
      </w:r>
    </w:p>
    <w:p w:rsidR="00000000" w:rsidDel="00000000" w:rsidP="00000000" w:rsidRDefault="00000000" w:rsidRPr="00000000" w14:paraId="00000129">
      <w:pPr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  ↓</w:t>
      </w:r>
    </w:p>
    <w:p w:rsidR="00000000" w:rsidDel="00000000" w:rsidP="00000000" w:rsidRDefault="00000000" w:rsidRPr="00000000" w14:paraId="0000012A">
      <w:pPr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Synapse Asset</w:t>
      </w:r>
    </w:p>
    <w:p w:rsidR="00000000" w:rsidDel="00000000" w:rsidP="00000000" w:rsidRDefault="00000000" w:rsidRPr="00000000" w14:paraId="0000012B">
      <w:pPr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  ↓</w:t>
      </w:r>
    </w:p>
    <w:p w:rsidR="00000000" w:rsidDel="00000000" w:rsidP="00000000" w:rsidRDefault="00000000" w:rsidRPr="00000000" w14:paraId="0000012C">
      <w:pPr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Processing</w:t>
      </w:r>
    </w:p>
    <w:p w:rsidR="00000000" w:rsidDel="00000000" w:rsidP="00000000" w:rsidRDefault="00000000" w:rsidRPr="00000000" w14:paraId="0000012D">
      <w:pPr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  ↓</w:t>
      </w:r>
    </w:p>
    <w:p w:rsidR="00000000" w:rsidDel="00000000" w:rsidP="00000000" w:rsidRDefault="00000000" w:rsidRPr="00000000" w14:paraId="0000012E">
      <w:pPr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Storage</w:t>
      </w:r>
    </w:p>
    <w:p w:rsidR="00000000" w:rsidDel="00000000" w:rsidP="00000000" w:rsidRDefault="00000000" w:rsidRPr="00000000" w14:paraId="0000012F">
      <w:pPr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  ↓</w:t>
      </w:r>
    </w:p>
    <w:p w:rsidR="00000000" w:rsidDel="00000000" w:rsidP="00000000" w:rsidRDefault="00000000" w:rsidRPr="00000000" w14:paraId="00000130">
      <w:pPr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Downstream Consumer</w:t>
      </w:r>
    </w:p>
    <w:p w:rsidR="00000000" w:rsidDel="00000000" w:rsidP="00000000" w:rsidRDefault="00000000" w:rsidRPr="00000000" w14:paraId="00000131">
      <w:pPr>
        <w:spacing w:after="240" w:before="240" w:lineRule="auto"/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Document dependencies that must be migrated together.</w:t>
      </w:r>
    </w:p>
    <w:p w:rsidR="00000000" w:rsidDel="00000000" w:rsidP="00000000" w:rsidRDefault="00000000" w:rsidRPr="00000000" w14:paraId="00000132">
      <w:pPr>
        <w:pStyle w:val="Heading3"/>
        <w:keepNext w:val="0"/>
        <w:keepLines w:val="0"/>
        <w:spacing w:before="0" w:lineRule="auto"/>
        <w:rPr>
          <w:rFonts w:ascii="Averia Serif Libre" w:cs="Averia Serif Libre" w:eastAsia="Averia Serif Libre" w:hAnsi="Averia Serif Libre"/>
          <w:b w:val="1"/>
          <w:bCs w:val="1"/>
          <w:color w:val="000000"/>
        </w:rPr>
      </w:pPr>
      <w:bookmarkStart w:colFirst="0" w:colLast="0" w:name="_61fh8xfg79rm" w:id="21"/>
      <w:bookmarkEnd w:id="21"/>
      <w:r w:rsidDel="00000000" w:rsidR="00000000" w:rsidRPr="00000000">
        <w:rPr>
          <w:rFonts w:ascii="Averia Serif Libre" w:cs="Averia Serif Libre" w:eastAsia="Averia Serif Libre" w:hAnsi="Averia Serif Libre"/>
          <w:b w:val="1"/>
          <w:bCs w:val="1"/>
          <w:color w:val="000000"/>
          <w:rtl w:val="0"/>
        </w:rPr>
        <w:t xml:space="preserve">Step 1: Trace the Raw Data Ingestion Path (Group A)</w:t>
      </w:r>
    </w:p>
    <w:p w:rsidR="00000000" w:rsidDel="00000000" w:rsidP="00000000" w:rsidRDefault="00000000" w:rsidRPr="00000000" w14:paraId="00000133">
      <w:pPr>
        <w:numPr>
          <w:ilvl w:val="0"/>
          <w:numId w:val="26"/>
        </w:numPr>
        <w:spacing w:after="0" w:after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Open </w:t>
      </w:r>
      <w:r w:rsidDel="00000000" w:rsidR="00000000" w:rsidRPr="00000000">
        <w:rPr>
          <w:rFonts w:ascii="Averia Serif Libre" w:cs="Averia Serif Libre" w:eastAsia="Averia Serif Libre" w:hAnsi="Averia Serif Libre"/>
          <w:b w:val="1"/>
          <w:bCs w:val="1"/>
          <w:sz w:val="28"/>
          <w:szCs w:val="28"/>
          <w:rtl w:val="0"/>
        </w:rPr>
        <w:t xml:space="preserve">Azure Synapse Studio</w:t>
      </w: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 (or your target </w:t>
      </w:r>
      <w:r w:rsidDel="00000000" w:rsidR="00000000" w:rsidRPr="00000000">
        <w:rPr>
          <w:rFonts w:ascii="Averia Serif Libre" w:cs="Averia Serif Libre" w:eastAsia="Averia Serif Libre" w:hAnsi="Averia Serif Libre"/>
          <w:b w:val="1"/>
          <w:bCs w:val="1"/>
          <w:sz w:val="28"/>
          <w:szCs w:val="28"/>
          <w:rtl w:val="0"/>
        </w:rPr>
        <w:t xml:space="preserve">Fabric Data Factory</w:t>
      </w: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 workspace).</w:t>
      </w:r>
    </w:p>
    <w:p w:rsidR="00000000" w:rsidDel="00000000" w:rsidP="00000000" w:rsidRDefault="00000000" w:rsidRPr="00000000" w14:paraId="00000134">
      <w:pPr>
        <w:numPr>
          <w:ilvl w:val="0"/>
          <w:numId w:val="26"/>
        </w:numPr>
        <w:spacing w:after="0" w:after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Open the pipeline </w:t>
      </w:r>
      <w:r w:rsidDel="00000000" w:rsidR="00000000" w:rsidRPr="00000000">
        <w:rPr>
          <w:rFonts w:ascii="Averia Serif Libre" w:cs="Averia Serif Libre" w:eastAsia="Averia Serif Libre" w:hAnsi="Averia Serif Libre"/>
          <w:b w:val="1"/>
          <w:bCs w:val="1"/>
          <w:color w:val="188038"/>
          <w:sz w:val="28"/>
          <w:szCs w:val="28"/>
          <w:rtl w:val="0"/>
        </w:rPr>
        <w:t xml:space="preserve">pl_nightly_etl</w:t>
      </w: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135">
      <w:pPr>
        <w:numPr>
          <w:ilvl w:val="0"/>
          <w:numId w:val="26"/>
        </w:numPr>
        <w:spacing w:after="0" w:after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Inspect the first execution block targeting </w:t>
      </w:r>
      <w:r w:rsidDel="00000000" w:rsidR="00000000" w:rsidRPr="00000000">
        <w:rPr>
          <w:rFonts w:ascii="Averia Serif Libre" w:cs="Averia Serif Libre" w:eastAsia="Averia Serif Libre" w:hAnsi="Averia Serif Libre"/>
          <w:b w:val="1"/>
          <w:bCs w:val="1"/>
          <w:color w:val="188038"/>
          <w:sz w:val="28"/>
          <w:szCs w:val="28"/>
          <w:rtl w:val="0"/>
        </w:rPr>
        <w:t xml:space="preserve">nb_bronze_ingest</w:t>
      </w: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:</w:t>
      </w:r>
    </w:p>
    <w:p w:rsidR="00000000" w:rsidDel="00000000" w:rsidP="00000000" w:rsidRDefault="00000000" w:rsidRPr="00000000" w14:paraId="00000136">
      <w:pPr>
        <w:numPr>
          <w:ilvl w:val="1"/>
          <w:numId w:val="26"/>
        </w:numPr>
        <w:spacing w:after="0" w:after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b w:val="1"/>
          <w:bCs w:val="1"/>
          <w:sz w:val="28"/>
          <w:szCs w:val="28"/>
          <w:rtl w:val="0"/>
        </w:rPr>
        <w:t xml:space="preserve">Source Check:</w:t>
      </w: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 Confirm the notebook connects to external storage path </w:t>
      </w:r>
      <w:r w:rsidDel="00000000" w:rsidR="00000000" w:rsidRPr="00000000">
        <w:rPr>
          <w:rFonts w:ascii="Averia Serif Libre" w:cs="Averia Serif Libre" w:eastAsia="Averia Serif Libre" w:hAnsi="Averia Serif Libre"/>
          <w:color w:val="188038"/>
          <w:sz w:val="28"/>
          <w:szCs w:val="28"/>
          <w:rtl w:val="0"/>
        </w:rPr>
        <w:t xml:space="preserve">abfss://containervolks@volkswagenstorage.dfs.core.windows.net/</w:t>
      </w: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137">
      <w:pPr>
        <w:numPr>
          <w:ilvl w:val="1"/>
          <w:numId w:val="26"/>
        </w:numPr>
        <w:spacing w:after="0" w:after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b w:val="1"/>
          <w:bCs w:val="1"/>
          <w:sz w:val="28"/>
          <w:szCs w:val="28"/>
          <w:rtl w:val="0"/>
        </w:rPr>
        <w:t xml:space="preserve">Storage Check:</w:t>
      </w: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 Confirm data lands in the raw/bronze storage layer.</w:t>
      </w:r>
    </w:p>
    <w:p w:rsidR="00000000" w:rsidDel="00000000" w:rsidP="00000000" w:rsidRDefault="00000000" w:rsidRPr="00000000" w14:paraId="00000138">
      <w:pPr>
        <w:numPr>
          <w:ilvl w:val="1"/>
          <w:numId w:val="26"/>
        </w:numPr>
        <w:spacing w:after="24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b w:val="1"/>
          <w:bCs w:val="1"/>
          <w:sz w:val="28"/>
          <w:szCs w:val="28"/>
          <w:rtl w:val="0"/>
        </w:rPr>
        <w:t xml:space="preserve">Dependency Rule:</w:t>
      </w: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 Mark </w:t>
      </w:r>
      <w:r w:rsidDel="00000000" w:rsidR="00000000" w:rsidRPr="00000000">
        <w:rPr>
          <w:rFonts w:ascii="Averia Serif Libre" w:cs="Averia Serif Libre" w:eastAsia="Averia Serif Libre" w:hAnsi="Averia Serif Libre"/>
          <w:color w:val="188038"/>
          <w:sz w:val="28"/>
          <w:szCs w:val="28"/>
          <w:rtl w:val="0"/>
        </w:rPr>
        <w:t xml:space="preserve">volkswagenstorage</w:t>
      </w: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 ADLS connection, </w:t>
      </w:r>
      <w:r w:rsidDel="00000000" w:rsidR="00000000" w:rsidRPr="00000000">
        <w:rPr>
          <w:rFonts w:ascii="Averia Serif Libre" w:cs="Averia Serif Libre" w:eastAsia="Averia Serif Libre" w:hAnsi="Averia Serif Libre"/>
          <w:color w:val="188038"/>
          <w:sz w:val="28"/>
          <w:szCs w:val="28"/>
          <w:rtl w:val="0"/>
        </w:rPr>
        <w:t xml:space="preserve">pl_nightly_etl</w:t>
      </w: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, and </w:t>
      </w:r>
      <w:r w:rsidDel="00000000" w:rsidR="00000000" w:rsidRPr="00000000">
        <w:rPr>
          <w:rFonts w:ascii="Averia Serif Libre" w:cs="Averia Serif Libre" w:eastAsia="Averia Serif Libre" w:hAnsi="Averia Serif Libre"/>
          <w:color w:val="188038"/>
          <w:sz w:val="28"/>
          <w:szCs w:val="28"/>
          <w:rtl w:val="0"/>
        </w:rPr>
        <w:t xml:space="preserve">nb_bronze_ingest</w:t>
      </w: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 as </w:t>
      </w:r>
      <w:r w:rsidDel="00000000" w:rsidR="00000000" w:rsidRPr="00000000">
        <w:rPr>
          <w:rFonts w:ascii="Averia Serif Libre" w:cs="Averia Serif Libre" w:eastAsia="Averia Serif Libre" w:hAnsi="Averia Serif Libre"/>
          <w:b w:val="1"/>
          <w:bCs w:val="1"/>
          <w:sz w:val="28"/>
          <w:szCs w:val="28"/>
          <w:rtl w:val="0"/>
        </w:rPr>
        <w:t xml:space="preserve">Co-Migration Group A</w:t>
      </w: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139">
      <w:pPr>
        <w:spacing w:after="240" w:lineRule="auto"/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</w:rPr>
        <w:drawing>
          <wp:inline distB="114300" distT="114300" distL="114300" distR="114300">
            <wp:extent cx="5943600" cy="2755900"/>
            <wp:effectExtent b="0" l="0" r="0" t="0"/>
            <wp:docPr id="9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pStyle w:val="Heading3"/>
        <w:keepNext w:val="0"/>
        <w:keepLines w:val="0"/>
        <w:spacing w:before="0" w:lineRule="auto"/>
        <w:rPr>
          <w:rFonts w:ascii="Averia Serif Libre" w:cs="Averia Serif Libre" w:eastAsia="Averia Serif Libre" w:hAnsi="Averia Serif Libre"/>
          <w:b w:val="1"/>
          <w:bCs w:val="1"/>
          <w:color w:val="000000"/>
        </w:rPr>
      </w:pPr>
      <w:bookmarkStart w:colFirst="0" w:colLast="0" w:name="_wj95nvkjwixx" w:id="22"/>
      <w:bookmarkEnd w:id="22"/>
      <w:r w:rsidDel="00000000" w:rsidR="00000000" w:rsidRPr="00000000">
        <w:rPr>
          <w:rFonts w:ascii="Averia Serif Libre" w:cs="Averia Serif Libre" w:eastAsia="Averia Serif Libre" w:hAnsi="Averia Serif Libre"/>
          <w:b w:val="1"/>
          <w:bCs w:val="1"/>
          <w:color w:val="000000"/>
          <w:rtl w:val="0"/>
        </w:rPr>
        <w:t xml:space="preserve">Step 2: Trace the Data Transformation &amp; Aggregation Path (Group B)</w:t>
      </w:r>
    </w:p>
    <w:p w:rsidR="00000000" w:rsidDel="00000000" w:rsidP="00000000" w:rsidRDefault="00000000" w:rsidRPr="00000000" w14:paraId="0000013B">
      <w:pPr>
        <w:numPr>
          <w:ilvl w:val="0"/>
          <w:numId w:val="12"/>
        </w:numPr>
        <w:spacing w:after="0" w:after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Inside </w:t>
      </w:r>
      <w:r w:rsidDel="00000000" w:rsidR="00000000" w:rsidRPr="00000000">
        <w:rPr>
          <w:rFonts w:ascii="Averia Serif Libre" w:cs="Averia Serif Libre" w:eastAsia="Averia Serif Libre" w:hAnsi="Averia Serif Libre"/>
          <w:b w:val="1"/>
          <w:bCs w:val="1"/>
          <w:color w:val="188038"/>
          <w:sz w:val="28"/>
          <w:szCs w:val="28"/>
          <w:rtl w:val="0"/>
        </w:rPr>
        <w:t xml:space="preserve">pl_nightly_etl</w:t>
      </w: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, select the downstream activity node that triggers </w:t>
      </w:r>
      <w:r w:rsidDel="00000000" w:rsidR="00000000" w:rsidRPr="00000000">
        <w:rPr>
          <w:rFonts w:ascii="Averia Serif Libre" w:cs="Averia Serif Libre" w:eastAsia="Averia Serif Libre" w:hAnsi="Averia Serif Libre"/>
          <w:b w:val="1"/>
          <w:bCs w:val="1"/>
          <w:color w:val="188038"/>
          <w:sz w:val="28"/>
          <w:szCs w:val="28"/>
          <w:rtl w:val="0"/>
        </w:rPr>
        <w:t xml:space="preserve">nb_gold_aggregate</w:t>
      </w: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13C">
      <w:pPr>
        <w:numPr>
          <w:ilvl w:val="0"/>
          <w:numId w:val="12"/>
        </w:numPr>
        <w:spacing w:after="0" w:after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Inspect </w:t>
      </w:r>
      <w:r w:rsidDel="00000000" w:rsidR="00000000" w:rsidRPr="00000000">
        <w:rPr>
          <w:rFonts w:ascii="Averia Serif Libre" w:cs="Averia Serif Libre" w:eastAsia="Averia Serif Libre" w:hAnsi="Averia Serif Libre"/>
          <w:b w:val="1"/>
          <w:bCs w:val="1"/>
          <w:color w:val="188038"/>
          <w:sz w:val="28"/>
          <w:szCs w:val="28"/>
          <w:rtl w:val="0"/>
        </w:rPr>
        <w:t xml:space="preserve">nb_gold_aggregate</w:t>
      </w: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:</w:t>
      </w:r>
    </w:p>
    <w:p w:rsidR="00000000" w:rsidDel="00000000" w:rsidP="00000000" w:rsidRDefault="00000000" w:rsidRPr="00000000" w14:paraId="0000013D">
      <w:pPr>
        <w:numPr>
          <w:ilvl w:val="1"/>
          <w:numId w:val="12"/>
        </w:numPr>
        <w:spacing w:after="0" w:after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b w:val="1"/>
          <w:bCs w:val="1"/>
          <w:sz w:val="28"/>
          <w:szCs w:val="28"/>
          <w:rtl w:val="0"/>
        </w:rPr>
        <w:t xml:space="preserve">Processing Check:</w:t>
      </w: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 Verify PySpark reads from the raw/bronze layer and executes aggregations.</w:t>
      </w:r>
    </w:p>
    <w:p w:rsidR="00000000" w:rsidDel="00000000" w:rsidP="00000000" w:rsidRDefault="00000000" w:rsidRPr="00000000" w14:paraId="0000013E">
      <w:pPr>
        <w:numPr>
          <w:ilvl w:val="1"/>
          <w:numId w:val="12"/>
        </w:numPr>
        <w:spacing w:after="0" w:after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b w:val="1"/>
          <w:bCs w:val="1"/>
          <w:sz w:val="28"/>
          <w:szCs w:val="28"/>
          <w:rtl w:val="0"/>
        </w:rPr>
        <w:t xml:space="preserve">Target Check:</w:t>
      </w: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 Verify outputs target the gold layer within Fabric Lakehouse / Warehouse structures (</w:t>
      </w:r>
      <w:r w:rsidDel="00000000" w:rsidR="00000000" w:rsidRPr="00000000">
        <w:rPr>
          <w:rFonts w:ascii="Averia Serif Libre" w:cs="Averia Serif Libre" w:eastAsia="Averia Serif Libre" w:hAnsi="Averia Serif Libre"/>
          <w:color w:val="188038"/>
          <w:sz w:val="28"/>
          <w:szCs w:val="28"/>
          <w:rtl w:val="0"/>
        </w:rPr>
        <w:t xml:space="preserve">wh_SQLPoolAI_migrated</w:t>
      </w: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).</w:t>
      </w:r>
    </w:p>
    <w:p w:rsidR="00000000" w:rsidDel="00000000" w:rsidP="00000000" w:rsidRDefault="00000000" w:rsidRPr="00000000" w14:paraId="0000013F">
      <w:pPr>
        <w:numPr>
          <w:ilvl w:val="1"/>
          <w:numId w:val="12"/>
        </w:numPr>
        <w:spacing w:after="24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b w:val="1"/>
          <w:bCs w:val="1"/>
          <w:sz w:val="28"/>
          <w:szCs w:val="28"/>
          <w:rtl w:val="0"/>
        </w:rPr>
        <w:t xml:space="preserve">Dependency Rule:</w:t>
      </w: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 Mark </w:t>
      </w:r>
      <w:r w:rsidDel="00000000" w:rsidR="00000000" w:rsidRPr="00000000">
        <w:rPr>
          <w:rFonts w:ascii="Averia Serif Libre" w:cs="Averia Serif Libre" w:eastAsia="Averia Serif Libre" w:hAnsi="Averia Serif Libre"/>
          <w:color w:val="188038"/>
          <w:sz w:val="28"/>
          <w:szCs w:val="28"/>
          <w:rtl w:val="0"/>
        </w:rPr>
        <w:t xml:space="preserve">nb_bronze_ingest</w:t>
      </w: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 outputs, </w:t>
      </w:r>
      <w:r w:rsidDel="00000000" w:rsidR="00000000" w:rsidRPr="00000000">
        <w:rPr>
          <w:rFonts w:ascii="Averia Serif Libre" w:cs="Averia Serif Libre" w:eastAsia="Averia Serif Libre" w:hAnsi="Averia Serif Libre"/>
          <w:color w:val="188038"/>
          <w:sz w:val="28"/>
          <w:szCs w:val="28"/>
          <w:rtl w:val="0"/>
        </w:rPr>
        <w:t xml:space="preserve">nb_gold_aggregate</w:t>
      </w: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, and target lake storage as </w:t>
      </w:r>
      <w:r w:rsidDel="00000000" w:rsidR="00000000" w:rsidRPr="00000000">
        <w:rPr>
          <w:rFonts w:ascii="Averia Serif Libre" w:cs="Averia Serif Libre" w:eastAsia="Averia Serif Libre" w:hAnsi="Averia Serif Libre"/>
          <w:b w:val="1"/>
          <w:bCs w:val="1"/>
          <w:sz w:val="28"/>
          <w:szCs w:val="28"/>
          <w:rtl w:val="0"/>
        </w:rPr>
        <w:t xml:space="preserve">Co-Migration Group B</w:t>
      </w: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140">
      <w:pPr>
        <w:spacing w:after="240" w:lineRule="auto"/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</w:rPr>
        <w:drawing>
          <wp:inline distB="114300" distT="114300" distL="114300" distR="114300">
            <wp:extent cx="5943600" cy="4051300"/>
            <wp:effectExtent b="0" l="0" r="0" t="0"/>
            <wp:docPr id="6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5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pStyle w:val="Heading3"/>
        <w:keepNext w:val="0"/>
        <w:keepLines w:val="0"/>
        <w:spacing w:before="0" w:lineRule="auto"/>
        <w:rPr>
          <w:rFonts w:ascii="Averia Serif Libre" w:cs="Averia Serif Libre" w:eastAsia="Averia Serif Libre" w:hAnsi="Averia Serif Libre"/>
          <w:b w:val="1"/>
          <w:bCs w:val="1"/>
          <w:color w:val="000000"/>
        </w:rPr>
      </w:pPr>
      <w:bookmarkStart w:colFirst="0" w:colLast="0" w:name="_niqj0asy9epu" w:id="23"/>
      <w:bookmarkEnd w:id="23"/>
      <w:r w:rsidDel="00000000" w:rsidR="00000000" w:rsidRPr="00000000">
        <w:rPr>
          <w:rFonts w:ascii="Averia Serif Libre" w:cs="Averia Serif Libre" w:eastAsia="Averia Serif Libre" w:hAnsi="Averia Serif Libre"/>
          <w:b w:val="1"/>
          <w:bCs w:val="1"/>
          <w:color w:val="000000"/>
          <w:rtl w:val="0"/>
        </w:rPr>
        <w:t xml:space="preserve">Step 3: Trace Relational SQL &amp; Downstream Analytics (Group C)</w:t>
      </w:r>
    </w:p>
    <w:p w:rsidR="00000000" w:rsidDel="00000000" w:rsidP="00000000" w:rsidRDefault="00000000" w:rsidRPr="00000000" w14:paraId="00000142">
      <w:pPr>
        <w:numPr>
          <w:ilvl w:val="0"/>
          <w:numId w:val="24"/>
        </w:numPr>
        <w:spacing w:after="0" w:after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Check your SQL objects in </w:t>
      </w:r>
      <w:r w:rsidDel="00000000" w:rsidR="00000000" w:rsidRPr="00000000">
        <w:rPr>
          <w:rFonts w:ascii="Averia Serif Libre" w:cs="Averia Serif Libre" w:eastAsia="Averia Serif Libre" w:hAnsi="Averia Serif Libre"/>
          <w:b w:val="1"/>
          <w:bCs w:val="1"/>
          <w:color w:val="188038"/>
          <w:sz w:val="28"/>
          <w:szCs w:val="28"/>
          <w:rtl w:val="0"/>
        </w:rPr>
        <w:t xml:space="preserve">SQLPoolAI</w:t>
      </w: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:</w:t>
      </w:r>
    </w:p>
    <w:p w:rsidR="00000000" w:rsidDel="00000000" w:rsidP="00000000" w:rsidRDefault="00000000" w:rsidRPr="00000000" w14:paraId="00000143">
      <w:pPr>
        <w:numPr>
          <w:ilvl w:val="1"/>
          <w:numId w:val="24"/>
        </w:numPr>
        <w:spacing w:after="0" w:after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b w:val="1"/>
          <w:bCs w:val="1"/>
          <w:sz w:val="28"/>
          <w:szCs w:val="28"/>
          <w:rtl w:val="0"/>
        </w:rPr>
        <w:t xml:space="preserve">Stored Procedure:</w:t>
      </w: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 Locate </w:t>
      </w:r>
      <w:r w:rsidDel="00000000" w:rsidR="00000000" w:rsidRPr="00000000">
        <w:rPr>
          <w:rFonts w:ascii="Averia Serif Libre" w:cs="Averia Serif Libre" w:eastAsia="Averia Serif Libre" w:hAnsi="Averia Serif Libre"/>
          <w:color w:val="188038"/>
          <w:sz w:val="28"/>
          <w:szCs w:val="28"/>
          <w:rtl w:val="0"/>
        </w:rPr>
        <w:t xml:space="preserve">sales.usp_TransformSalesSummary</w:t>
      </w: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144">
      <w:pPr>
        <w:numPr>
          <w:ilvl w:val="1"/>
          <w:numId w:val="24"/>
        </w:numPr>
        <w:spacing w:after="0" w:after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b w:val="1"/>
          <w:bCs w:val="1"/>
          <w:sz w:val="28"/>
          <w:szCs w:val="28"/>
          <w:rtl w:val="0"/>
        </w:rPr>
        <w:t xml:space="preserve">Table Dependencies:</w:t>
      </w: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 Verify that </w:t>
      </w:r>
      <w:r w:rsidDel="00000000" w:rsidR="00000000" w:rsidRPr="00000000">
        <w:rPr>
          <w:rFonts w:ascii="Averia Serif Libre" w:cs="Averia Serif Libre" w:eastAsia="Averia Serif Libre" w:hAnsi="Averia Serif Libre"/>
          <w:color w:val="188038"/>
          <w:sz w:val="28"/>
          <w:szCs w:val="28"/>
          <w:rtl w:val="0"/>
        </w:rPr>
        <w:t xml:space="preserve">sales.usp_TransformSalesSummary</w:t>
      </w: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 reads from </w:t>
      </w:r>
      <w:r w:rsidDel="00000000" w:rsidR="00000000" w:rsidRPr="00000000">
        <w:rPr>
          <w:rFonts w:ascii="Averia Serif Libre" w:cs="Averia Serif Libre" w:eastAsia="Averia Serif Libre" w:hAnsi="Averia Serif Libre"/>
          <w:color w:val="188038"/>
          <w:sz w:val="28"/>
          <w:szCs w:val="28"/>
          <w:rtl w:val="0"/>
        </w:rPr>
        <w:t xml:space="preserve">sales.FactOrders</w:t>
      </w: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Averia Serif Libre" w:cs="Averia Serif Libre" w:eastAsia="Averia Serif Libre" w:hAnsi="Averia Serif Libre"/>
          <w:color w:val="188038"/>
          <w:sz w:val="28"/>
          <w:szCs w:val="28"/>
          <w:rtl w:val="0"/>
        </w:rPr>
        <w:t xml:space="preserve">sales.DimCustomer</w:t>
      </w: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, and </w:t>
      </w:r>
      <w:r w:rsidDel="00000000" w:rsidR="00000000" w:rsidRPr="00000000">
        <w:rPr>
          <w:rFonts w:ascii="Averia Serif Libre" w:cs="Averia Serif Libre" w:eastAsia="Averia Serif Libre" w:hAnsi="Averia Serif Libre"/>
          <w:color w:val="188038"/>
          <w:sz w:val="28"/>
          <w:szCs w:val="28"/>
          <w:rtl w:val="0"/>
        </w:rPr>
        <w:t xml:space="preserve">sales.DimProduct</w:t>
      </w: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145">
      <w:pPr>
        <w:numPr>
          <w:ilvl w:val="1"/>
          <w:numId w:val="24"/>
        </w:numPr>
        <w:spacing w:after="0" w:after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b w:val="1"/>
          <w:bCs w:val="1"/>
          <w:sz w:val="28"/>
          <w:szCs w:val="28"/>
          <w:rtl w:val="0"/>
        </w:rPr>
        <w:t xml:space="preserve">Downstream Target:</w:t>
      </w: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 Confirm the final warehouse dataset feeds Power BI semantic models or enterprise dashboards.</w:t>
      </w:r>
    </w:p>
    <w:p w:rsidR="00000000" w:rsidDel="00000000" w:rsidP="00000000" w:rsidRDefault="00000000" w:rsidRPr="00000000" w14:paraId="00000146">
      <w:pPr>
        <w:numPr>
          <w:ilvl w:val="1"/>
          <w:numId w:val="24"/>
        </w:numPr>
        <w:spacing w:after="24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b w:val="1"/>
          <w:bCs w:val="1"/>
          <w:sz w:val="28"/>
          <w:szCs w:val="28"/>
          <w:rtl w:val="0"/>
        </w:rPr>
        <w:t xml:space="preserve">Dependency Rule:</w:t>
      </w: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 Mark </w:t>
      </w:r>
      <w:r w:rsidDel="00000000" w:rsidR="00000000" w:rsidRPr="00000000">
        <w:rPr>
          <w:rFonts w:ascii="Averia Serif Libre" w:cs="Averia Serif Libre" w:eastAsia="Averia Serif Libre" w:hAnsi="Averia Serif Libre"/>
          <w:color w:val="188038"/>
          <w:sz w:val="28"/>
          <w:szCs w:val="28"/>
          <w:rtl w:val="0"/>
        </w:rPr>
        <w:t xml:space="preserve">FactOrders</w:t>
      </w: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Averia Serif Libre" w:cs="Averia Serif Libre" w:eastAsia="Averia Serif Libre" w:hAnsi="Averia Serif Libre"/>
          <w:color w:val="188038"/>
          <w:sz w:val="28"/>
          <w:szCs w:val="28"/>
          <w:rtl w:val="0"/>
        </w:rPr>
        <w:t xml:space="preserve">DimCustomer</w:t>
      </w: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Averia Serif Libre" w:cs="Averia Serif Libre" w:eastAsia="Averia Serif Libre" w:hAnsi="Averia Serif Libre"/>
          <w:color w:val="188038"/>
          <w:sz w:val="28"/>
          <w:szCs w:val="28"/>
          <w:rtl w:val="0"/>
        </w:rPr>
        <w:t xml:space="preserve">DimProduct</w:t>
      </w: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Averia Serif Libre" w:cs="Averia Serif Libre" w:eastAsia="Averia Serif Libre" w:hAnsi="Averia Serif Libre"/>
          <w:color w:val="188038"/>
          <w:sz w:val="28"/>
          <w:szCs w:val="28"/>
          <w:rtl w:val="0"/>
        </w:rPr>
        <w:t xml:space="preserve">sales.usp_TransformSalesSummary</w:t>
      </w: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, and Power BI reporting models as </w:t>
      </w:r>
      <w:r w:rsidDel="00000000" w:rsidR="00000000" w:rsidRPr="00000000">
        <w:rPr>
          <w:rFonts w:ascii="Averia Serif Libre" w:cs="Averia Serif Libre" w:eastAsia="Averia Serif Libre" w:hAnsi="Averia Serif Libre"/>
          <w:b w:val="1"/>
          <w:bCs w:val="1"/>
          <w:sz w:val="28"/>
          <w:szCs w:val="28"/>
          <w:rtl w:val="0"/>
        </w:rPr>
        <w:t xml:space="preserve">Co-Migration Group C</w:t>
      </w: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147">
      <w:pPr>
        <w:spacing w:after="240" w:lineRule="auto"/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</w:rPr>
        <w:drawing>
          <wp:inline distB="114300" distT="114300" distL="114300" distR="114300">
            <wp:extent cx="5943600" cy="3213100"/>
            <wp:effectExtent b="0" l="0" r="0" t="0"/>
            <wp:docPr id="20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spacing w:after="240" w:before="240" w:lineRule="auto"/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Example:</w:t>
      </w:r>
    </w:p>
    <w:p w:rsidR="00000000" w:rsidDel="00000000" w:rsidP="00000000" w:rsidRDefault="00000000" w:rsidRPr="00000000" w14:paraId="00000149">
      <w:pPr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ADLS</w:t>
      </w:r>
    </w:p>
    <w:p w:rsidR="00000000" w:rsidDel="00000000" w:rsidP="00000000" w:rsidRDefault="00000000" w:rsidRPr="00000000" w14:paraId="0000014A">
      <w:pPr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  ↓</w:t>
      </w:r>
    </w:p>
    <w:p w:rsidR="00000000" w:rsidDel="00000000" w:rsidP="00000000" w:rsidRDefault="00000000" w:rsidRPr="00000000" w14:paraId="0000014B">
      <w:pPr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Linked Service</w:t>
      </w:r>
    </w:p>
    <w:p w:rsidR="00000000" w:rsidDel="00000000" w:rsidP="00000000" w:rsidRDefault="00000000" w:rsidRPr="00000000" w14:paraId="0000014C">
      <w:pPr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  ↓</w:t>
      </w:r>
    </w:p>
    <w:p w:rsidR="00000000" w:rsidDel="00000000" w:rsidP="00000000" w:rsidRDefault="00000000" w:rsidRPr="00000000" w14:paraId="0000014D">
      <w:pPr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Pipeline</w:t>
      </w:r>
    </w:p>
    <w:p w:rsidR="00000000" w:rsidDel="00000000" w:rsidP="00000000" w:rsidRDefault="00000000" w:rsidRPr="00000000" w14:paraId="0000014E">
      <w:pPr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  ↓</w:t>
      </w:r>
    </w:p>
    <w:p w:rsidR="00000000" w:rsidDel="00000000" w:rsidP="00000000" w:rsidRDefault="00000000" w:rsidRPr="00000000" w14:paraId="0000014F">
      <w:pPr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Notebook</w:t>
      </w:r>
    </w:p>
    <w:p w:rsidR="00000000" w:rsidDel="00000000" w:rsidP="00000000" w:rsidRDefault="00000000" w:rsidRPr="00000000" w14:paraId="00000150">
      <w:pPr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  ↓</w:t>
      </w:r>
    </w:p>
    <w:p w:rsidR="00000000" w:rsidDel="00000000" w:rsidP="00000000" w:rsidRDefault="00000000" w:rsidRPr="00000000" w14:paraId="00000151">
      <w:pPr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SQL / Lakehouse</w:t>
      </w:r>
    </w:p>
    <w:p w:rsidR="00000000" w:rsidDel="00000000" w:rsidP="00000000" w:rsidRDefault="00000000" w:rsidRPr="00000000" w14:paraId="00000152">
      <w:pPr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  ↓</w:t>
      </w:r>
    </w:p>
    <w:p w:rsidR="00000000" w:rsidDel="00000000" w:rsidP="00000000" w:rsidRDefault="00000000" w:rsidRPr="00000000" w14:paraId="00000153">
      <w:pPr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Power BI</w:t>
      </w:r>
    </w:p>
    <w:p w:rsidR="00000000" w:rsidDel="00000000" w:rsidP="00000000" w:rsidRDefault="00000000" w:rsidRPr="00000000" w14:paraId="00000154">
      <w:pPr>
        <w:spacing w:after="240" w:before="240" w:lineRule="auto"/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Update:</w:t>
      </w:r>
    </w:p>
    <w:p w:rsidR="00000000" w:rsidDel="00000000" w:rsidP="00000000" w:rsidRDefault="00000000" w:rsidRPr="00000000" w14:paraId="00000155">
      <w:pPr>
        <w:spacing w:after="240" w:before="240" w:lineRule="auto"/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05_Synapse_to_Fabric_Mapping.xlsx</w:t>
      </w:r>
    </w:p>
    <w:p w:rsidR="00000000" w:rsidDel="00000000" w:rsidP="00000000" w:rsidRDefault="00000000" w:rsidRPr="00000000" w14:paraId="00000156">
      <w:pPr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pStyle w:val="Heading1"/>
        <w:keepNext w:val="0"/>
        <w:keepLines w:val="0"/>
        <w:spacing w:before="480" w:lineRule="auto"/>
        <w:rPr>
          <w:rFonts w:ascii="Averia Serif Libre" w:cs="Averia Serif Libre" w:eastAsia="Averia Serif Libre" w:hAnsi="Averia Serif Libre"/>
          <w:b w:val="1"/>
          <w:bCs w:val="1"/>
          <w:sz w:val="46"/>
          <w:szCs w:val="46"/>
        </w:rPr>
      </w:pPr>
      <w:bookmarkStart w:colFirst="0" w:colLast="0" w:name="_d4vy2rrtx83u" w:id="24"/>
      <w:bookmarkEnd w:id="24"/>
      <w:r w:rsidDel="00000000" w:rsidR="00000000" w:rsidRPr="00000000">
        <w:rPr>
          <w:rFonts w:ascii="Averia Serif Libre" w:cs="Averia Serif Libre" w:eastAsia="Averia Serif Libre" w:hAnsi="Averia Serif Libre"/>
          <w:b w:val="1"/>
          <w:bCs w:val="1"/>
          <w:sz w:val="46"/>
          <w:szCs w:val="46"/>
          <w:rtl w:val="0"/>
        </w:rPr>
        <w:t xml:space="preserve">PHASE 5 — MIGRATION PLAN</w:t>
      </w:r>
    </w:p>
    <w:p w:rsidR="00000000" w:rsidDel="00000000" w:rsidP="00000000" w:rsidRDefault="00000000" w:rsidRPr="00000000" w14:paraId="00000158">
      <w:pPr>
        <w:pStyle w:val="Heading2"/>
        <w:keepNext w:val="0"/>
        <w:keepLines w:val="0"/>
        <w:spacing w:after="80" w:lineRule="auto"/>
        <w:rPr>
          <w:rFonts w:ascii="Averia Serif Libre" w:cs="Averia Serif Libre" w:eastAsia="Averia Serif Libre" w:hAnsi="Averia Serif Libre"/>
          <w:b w:val="1"/>
          <w:bCs w:val="1"/>
          <w:sz w:val="34"/>
          <w:szCs w:val="34"/>
        </w:rPr>
      </w:pPr>
      <w:bookmarkStart w:colFirst="0" w:colLast="0" w:name="_jp7klx5i9pqm" w:id="25"/>
      <w:bookmarkEnd w:id="25"/>
      <w:r w:rsidDel="00000000" w:rsidR="00000000" w:rsidRPr="00000000">
        <w:rPr>
          <w:rFonts w:ascii="Averia Serif Libre" w:cs="Averia Serif Libre" w:eastAsia="Averia Serif Libre" w:hAnsi="Averia Serif Libre"/>
          <w:b w:val="1"/>
          <w:bCs w:val="1"/>
          <w:sz w:val="34"/>
          <w:szCs w:val="34"/>
          <w:rtl w:val="0"/>
        </w:rPr>
        <w:t xml:space="preserve">STEP 13 — Define Migration Strategy</w:t>
      </w:r>
    </w:p>
    <w:p w:rsidR="00000000" w:rsidDel="00000000" w:rsidP="00000000" w:rsidRDefault="00000000" w:rsidRPr="00000000" w14:paraId="00000159">
      <w:pPr>
        <w:spacing w:after="240" w:before="240" w:lineRule="auto"/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For each workload select:</w:t>
      </w:r>
    </w:p>
    <w:p w:rsidR="00000000" w:rsidDel="00000000" w:rsidP="00000000" w:rsidRDefault="00000000" w:rsidRPr="00000000" w14:paraId="0000015A">
      <w:pPr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Lift-and-Shift</w:t>
      </w:r>
    </w:p>
    <w:p w:rsidR="00000000" w:rsidDel="00000000" w:rsidP="00000000" w:rsidRDefault="00000000" w:rsidRPr="00000000" w14:paraId="0000015B">
      <w:pPr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Phased Modernization</w:t>
      </w:r>
    </w:p>
    <w:p w:rsidR="00000000" w:rsidDel="00000000" w:rsidP="00000000" w:rsidRDefault="00000000" w:rsidRPr="00000000" w14:paraId="0000015C">
      <w:pPr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Parallel Run</w:t>
      </w:r>
    </w:p>
    <w:p w:rsidR="00000000" w:rsidDel="00000000" w:rsidP="00000000" w:rsidRDefault="00000000" w:rsidRPr="00000000" w14:paraId="0000015D">
      <w:pPr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Rebuild</w:t>
      </w:r>
    </w:p>
    <w:p w:rsidR="00000000" w:rsidDel="00000000" w:rsidP="00000000" w:rsidRDefault="00000000" w:rsidRPr="00000000" w14:paraId="0000015E">
      <w:pPr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Retain</w:t>
      </w:r>
    </w:p>
    <w:p w:rsidR="00000000" w:rsidDel="00000000" w:rsidP="00000000" w:rsidRDefault="00000000" w:rsidRPr="00000000" w14:paraId="0000015F">
      <w:pPr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Retire</w:t>
      </w:r>
    </w:p>
    <w:p w:rsidR="00000000" w:rsidDel="00000000" w:rsidP="00000000" w:rsidRDefault="00000000" w:rsidRPr="00000000" w14:paraId="00000160">
      <w:pPr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pStyle w:val="Heading3"/>
        <w:keepNext w:val="0"/>
        <w:keepLines w:val="0"/>
        <w:spacing w:before="0" w:lineRule="auto"/>
        <w:rPr>
          <w:rFonts w:ascii="Averia Serif Libre" w:cs="Averia Serif Libre" w:eastAsia="Averia Serif Libre" w:hAnsi="Averia Serif Libre"/>
          <w:b w:val="1"/>
          <w:bCs w:val="1"/>
          <w:color w:val="000000"/>
        </w:rPr>
      </w:pPr>
      <w:bookmarkStart w:colFirst="0" w:colLast="0" w:name="_l92l5sv98zya" w:id="26"/>
      <w:bookmarkEnd w:id="26"/>
      <w:r w:rsidDel="00000000" w:rsidR="00000000" w:rsidRPr="00000000">
        <w:rPr>
          <w:rFonts w:ascii="Averia Serif Libre" w:cs="Averia Serif Libre" w:eastAsia="Averia Serif Libre" w:hAnsi="Averia Serif Libre"/>
          <w:b w:val="1"/>
          <w:bCs w:val="1"/>
          <w:color w:val="000000"/>
          <w:rtl w:val="0"/>
        </w:rPr>
        <w:t xml:space="preserve">Step 1: Validate Dedicated SQL Pool Strategy (</w:t>
      </w:r>
      <w:r w:rsidDel="00000000" w:rsidR="00000000" w:rsidRPr="00000000">
        <w:rPr>
          <w:rFonts w:ascii="Averia Serif Libre" w:cs="Averia Serif Libre" w:eastAsia="Averia Serif Libre" w:hAnsi="Averia Serif Libre"/>
          <w:b w:val="1"/>
          <w:bCs w:val="1"/>
          <w:color w:val="188038"/>
          <w:rtl w:val="0"/>
        </w:rPr>
        <w:t xml:space="preserve">SQLPoolAI</w:t>
      </w:r>
      <w:r w:rsidDel="00000000" w:rsidR="00000000" w:rsidRPr="00000000">
        <w:rPr>
          <w:rFonts w:ascii="Averia Serif Libre" w:cs="Averia Serif Libre" w:eastAsia="Averia Serif Libre" w:hAnsi="Averia Serif Libre"/>
          <w:b w:val="1"/>
          <w:bCs w:val="1"/>
          <w:color w:val="000000"/>
          <w:rtl w:val="0"/>
        </w:rPr>
        <w:t xml:space="preserve">)</w:t>
      </w:r>
    </w:p>
    <w:p w:rsidR="00000000" w:rsidDel="00000000" w:rsidP="00000000" w:rsidRDefault="00000000" w:rsidRPr="00000000" w14:paraId="00000162">
      <w:pPr>
        <w:numPr>
          <w:ilvl w:val="0"/>
          <w:numId w:val="21"/>
        </w:numPr>
        <w:spacing w:after="0" w:afterAutospacing="0" w:lineRule="auto"/>
        <w:ind w:left="720" w:hanging="360"/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Open your DDL script for </w:t>
      </w:r>
      <w:r w:rsidDel="00000000" w:rsidR="00000000" w:rsidRPr="00000000">
        <w:rPr>
          <w:rFonts w:ascii="Averia Serif Libre" w:cs="Averia Serif Libre" w:eastAsia="Averia Serif Libre" w:hAnsi="Averia Serif Libre"/>
          <w:color w:val="188038"/>
          <w:sz w:val="28"/>
          <w:szCs w:val="28"/>
          <w:rtl w:val="0"/>
        </w:rPr>
        <w:t xml:space="preserve">sales.FactOrders</w:t>
      </w: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 and </w:t>
      </w:r>
      <w:r w:rsidDel="00000000" w:rsidR="00000000" w:rsidRPr="00000000">
        <w:rPr>
          <w:rFonts w:ascii="Averia Serif Libre" w:cs="Averia Serif Libre" w:eastAsia="Averia Serif Libre" w:hAnsi="Averia Serif Libre"/>
          <w:color w:val="188038"/>
          <w:sz w:val="28"/>
          <w:szCs w:val="28"/>
          <w:rtl w:val="0"/>
        </w:rPr>
        <w:t xml:space="preserve">sales.DimCustomer</w:t>
      </w: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163">
      <w:pPr>
        <w:numPr>
          <w:ilvl w:val="0"/>
          <w:numId w:val="21"/>
        </w:numPr>
        <w:spacing w:after="0" w:after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b w:val="1"/>
          <w:bCs w:val="1"/>
          <w:sz w:val="28"/>
          <w:szCs w:val="28"/>
          <w:rtl w:val="0"/>
        </w:rPr>
        <w:t xml:space="preserve">Check for Legacy Constraints:</w:t>
      </w: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 Verify the presence of </w:t>
      </w:r>
      <w:r w:rsidDel="00000000" w:rsidR="00000000" w:rsidRPr="00000000">
        <w:rPr>
          <w:rFonts w:ascii="Averia Serif Libre" w:cs="Averia Serif Libre" w:eastAsia="Averia Serif Libre" w:hAnsi="Averia Serif Libre"/>
          <w:color w:val="188038"/>
          <w:sz w:val="28"/>
          <w:szCs w:val="28"/>
          <w:rtl w:val="0"/>
        </w:rPr>
        <w:t xml:space="preserve">DISTRIBUTION = HASH(...)</w:t>
      </w: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Averia Serif Libre" w:cs="Averia Serif Libre" w:eastAsia="Averia Serif Libre" w:hAnsi="Averia Serif Libre"/>
          <w:color w:val="188038"/>
          <w:sz w:val="28"/>
          <w:szCs w:val="28"/>
          <w:rtl w:val="0"/>
        </w:rPr>
        <w:t xml:space="preserve">DISTRIBUTION = REPLICATE</w:t>
      </w: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, or </w:t>
      </w:r>
      <w:r w:rsidDel="00000000" w:rsidR="00000000" w:rsidRPr="00000000">
        <w:rPr>
          <w:rFonts w:ascii="Averia Serif Libre" w:cs="Averia Serif Libre" w:eastAsia="Averia Serif Libre" w:hAnsi="Averia Serif Libre"/>
          <w:color w:val="188038"/>
          <w:sz w:val="28"/>
          <w:szCs w:val="28"/>
          <w:rtl w:val="0"/>
        </w:rPr>
        <w:t xml:space="preserve">money</w:t>
      </w: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 data types.</w:t>
      </w:r>
    </w:p>
    <w:p w:rsidR="00000000" w:rsidDel="00000000" w:rsidP="00000000" w:rsidRDefault="00000000" w:rsidRPr="00000000" w14:paraId="00000164">
      <w:pPr>
        <w:numPr>
          <w:ilvl w:val="0"/>
          <w:numId w:val="21"/>
        </w:numPr>
        <w:spacing w:after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b w:val="1"/>
          <w:bCs w:val="1"/>
          <w:sz w:val="28"/>
          <w:szCs w:val="28"/>
          <w:rtl w:val="0"/>
        </w:rPr>
        <w:t xml:space="preserve">Confirm Strategy:</w:t>
      </w: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 Because Fabric Warehouse handles distribution automatically and requires standard decimal data types, confirm the strategy is </w:t>
      </w:r>
      <w:r w:rsidDel="00000000" w:rsidR="00000000" w:rsidRPr="00000000">
        <w:rPr>
          <w:rFonts w:ascii="Averia Serif Libre" w:cs="Averia Serif Libre" w:eastAsia="Averia Serif Libre" w:hAnsi="Averia Serif Libre"/>
          <w:b w:val="1"/>
          <w:bCs w:val="1"/>
          <w:sz w:val="28"/>
          <w:szCs w:val="28"/>
          <w:rtl w:val="0"/>
        </w:rPr>
        <w:t xml:space="preserve">Phased Modernization</w:t>
      </w: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 (requires DDL adaptation before deployment).</w:t>
      </w:r>
    </w:p>
    <w:p w:rsidR="00000000" w:rsidDel="00000000" w:rsidP="00000000" w:rsidRDefault="00000000" w:rsidRPr="00000000" w14:paraId="00000165">
      <w:pPr>
        <w:pStyle w:val="Heading3"/>
        <w:keepNext w:val="0"/>
        <w:keepLines w:val="0"/>
        <w:spacing w:before="0" w:lineRule="auto"/>
        <w:rPr>
          <w:rFonts w:ascii="Averia Serif Libre" w:cs="Averia Serif Libre" w:eastAsia="Averia Serif Libre" w:hAnsi="Averia Serif Libre"/>
          <w:b w:val="1"/>
          <w:bCs w:val="1"/>
          <w:color w:val="000000"/>
        </w:rPr>
      </w:pPr>
      <w:bookmarkStart w:colFirst="0" w:colLast="0" w:name="_l9808fuz2oen" w:id="27"/>
      <w:bookmarkEnd w:id="27"/>
      <w:r w:rsidDel="00000000" w:rsidR="00000000" w:rsidRPr="00000000">
        <w:rPr>
          <w:rFonts w:ascii="Averia Serif Libre" w:cs="Averia Serif Libre" w:eastAsia="Averia Serif Libre" w:hAnsi="Averia Serif Libre"/>
          <w:b w:val="1"/>
          <w:bCs w:val="1"/>
          <w:color w:val="000000"/>
          <w:rtl w:val="0"/>
        </w:rPr>
        <w:t xml:space="preserve">Step 2: Validate Spark &amp; Notebook Strategies (</w:t>
      </w:r>
      <w:r w:rsidDel="00000000" w:rsidR="00000000" w:rsidRPr="00000000">
        <w:rPr>
          <w:rFonts w:ascii="Averia Serif Libre" w:cs="Averia Serif Libre" w:eastAsia="Averia Serif Libre" w:hAnsi="Averia Serif Libre"/>
          <w:b w:val="1"/>
          <w:bCs w:val="1"/>
          <w:color w:val="188038"/>
          <w:rtl w:val="0"/>
        </w:rPr>
        <w:t xml:space="preserve">sparkpool</w:t>
      </w:r>
      <w:r w:rsidDel="00000000" w:rsidR="00000000" w:rsidRPr="00000000">
        <w:rPr>
          <w:rFonts w:ascii="Averia Serif Libre" w:cs="Averia Serif Libre" w:eastAsia="Averia Serif Libre" w:hAnsi="Averia Serif Libre"/>
          <w:b w:val="1"/>
          <w:bCs w:val="1"/>
          <w:color w:val="000000"/>
          <w:rtl w:val="0"/>
        </w:rPr>
        <w:t xml:space="preserve">, </w:t>
      </w:r>
      <w:r w:rsidDel="00000000" w:rsidR="00000000" w:rsidRPr="00000000">
        <w:rPr>
          <w:rFonts w:ascii="Averia Serif Libre" w:cs="Averia Serif Libre" w:eastAsia="Averia Serif Libre" w:hAnsi="Averia Serif Libre"/>
          <w:b w:val="1"/>
          <w:bCs w:val="1"/>
          <w:color w:val="188038"/>
          <w:rtl w:val="0"/>
        </w:rPr>
        <w:t xml:space="preserve">nb_bronze_ingest</w:t>
      </w:r>
      <w:r w:rsidDel="00000000" w:rsidR="00000000" w:rsidRPr="00000000">
        <w:rPr>
          <w:rFonts w:ascii="Averia Serif Libre" w:cs="Averia Serif Libre" w:eastAsia="Averia Serif Libre" w:hAnsi="Averia Serif Libre"/>
          <w:b w:val="1"/>
          <w:bCs w:val="1"/>
          <w:color w:val="000000"/>
          <w:rtl w:val="0"/>
        </w:rPr>
        <w:t xml:space="preserve">, </w:t>
      </w:r>
      <w:r w:rsidDel="00000000" w:rsidR="00000000" w:rsidRPr="00000000">
        <w:rPr>
          <w:rFonts w:ascii="Averia Serif Libre" w:cs="Averia Serif Libre" w:eastAsia="Averia Serif Libre" w:hAnsi="Averia Serif Libre"/>
          <w:b w:val="1"/>
          <w:bCs w:val="1"/>
          <w:color w:val="188038"/>
          <w:rtl w:val="0"/>
        </w:rPr>
        <w:t xml:space="preserve">nb_gold_aggregate</w:t>
      </w:r>
      <w:r w:rsidDel="00000000" w:rsidR="00000000" w:rsidRPr="00000000">
        <w:rPr>
          <w:rFonts w:ascii="Averia Serif Libre" w:cs="Averia Serif Libre" w:eastAsia="Averia Serif Libre" w:hAnsi="Averia Serif Libre"/>
          <w:b w:val="1"/>
          <w:bCs w:val="1"/>
          <w:color w:val="000000"/>
          <w:rtl w:val="0"/>
        </w:rPr>
        <w:t xml:space="preserve">)</w:t>
      </w:r>
    </w:p>
    <w:p w:rsidR="00000000" w:rsidDel="00000000" w:rsidP="00000000" w:rsidRDefault="00000000" w:rsidRPr="00000000" w14:paraId="00000166">
      <w:pPr>
        <w:numPr>
          <w:ilvl w:val="0"/>
          <w:numId w:val="5"/>
        </w:numPr>
        <w:spacing w:after="0" w:after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Open </w:t>
      </w:r>
      <w:r w:rsidDel="00000000" w:rsidR="00000000" w:rsidRPr="00000000">
        <w:rPr>
          <w:rFonts w:ascii="Averia Serif Libre" w:cs="Averia Serif Libre" w:eastAsia="Averia Serif Libre" w:hAnsi="Averia Serif Libre"/>
          <w:b w:val="1"/>
          <w:bCs w:val="1"/>
          <w:color w:val="188038"/>
          <w:sz w:val="28"/>
          <w:szCs w:val="28"/>
          <w:rtl w:val="0"/>
        </w:rPr>
        <w:t xml:space="preserve">nb_bronze_ingest</w:t>
      </w: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 and </w:t>
      </w:r>
      <w:r w:rsidDel="00000000" w:rsidR="00000000" w:rsidRPr="00000000">
        <w:rPr>
          <w:rFonts w:ascii="Averia Serif Libre" w:cs="Averia Serif Libre" w:eastAsia="Averia Serif Libre" w:hAnsi="Averia Serif Libre"/>
          <w:b w:val="1"/>
          <w:bCs w:val="1"/>
          <w:color w:val="188038"/>
          <w:sz w:val="28"/>
          <w:szCs w:val="28"/>
          <w:rtl w:val="0"/>
        </w:rPr>
        <w:t xml:space="preserve">nb_gold_aggregate</w:t>
      </w: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 in Azure Synapse Studio.</w:t>
      </w:r>
    </w:p>
    <w:p w:rsidR="00000000" w:rsidDel="00000000" w:rsidP="00000000" w:rsidRDefault="00000000" w:rsidRPr="00000000" w14:paraId="00000167">
      <w:pPr>
        <w:numPr>
          <w:ilvl w:val="0"/>
          <w:numId w:val="5"/>
        </w:numPr>
        <w:spacing w:after="0" w:after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b w:val="1"/>
          <w:bCs w:val="1"/>
          <w:sz w:val="28"/>
          <w:szCs w:val="28"/>
          <w:rtl w:val="0"/>
        </w:rPr>
        <w:t xml:space="preserve">Check Code Compatibility:</w:t>
      </w: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 Verify that core PySpark code requires no rewrite, but utility functions (e.g., </w:t>
      </w:r>
      <w:r w:rsidDel="00000000" w:rsidR="00000000" w:rsidRPr="00000000">
        <w:rPr>
          <w:rFonts w:ascii="Averia Serif Libre" w:cs="Averia Serif Libre" w:eastAsia="Averia Serif Libre" w:hAnsi="Averia Serif Libre"/>
          <w:color w:val="188038"/>
          <w:sz w:val="28"/>
          <w:szCs w:val="28"/>
          <w:rtl w:val="0"/>
        </w:rPr>
        <w:t xml:space="preserve">mssparkutils.credentials.getToken</w:t>
      </w: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) and storage access paths need updating to OneLake.</w:t>
      </w:r>
    </w:p>
    <w:p w:rsidR="00000000" w:rsidDel="00000000" w:rsidP="00000000" w:rsidRDefault="00000000" w:rsidRPr="00000000" w14:paraId="00000168">
      <w:pPr>
        <w:numPr>
          <w:ilvl w:val="0"/>
          <w:numId w:val="5"/>
        </w:numPr>
        <w:spacing w:after="0" w:afterAutospacing="0" w:lineRule="auto"/>
        <w:ind w:left="720" w:hanging="360"/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b w:val="1"/>
          <w:bCs w:val="1"/>
          <w:sz w:val="28"/>
          <w:szCs w:val="28"/>
          <w:rtl w:val="0"/>
        </w:rPr>
        <w:t xml:space="preserve">Confirm Strategy:</w:t>
      </w:r>
    </w:p>
    <w:p w:rsidR="00000000" w:rsidDel="00000000" w:rsidP="00000000" w:rsidRDefault="00000000" w:rsidRPr="00000000" w14:paraId="00000169">
      <w:pPr>
        <w:numPr>
          <w:ilvl w:val="1"/>
          <w:numId w:val="5"/>
        </w:numPr>
        <w:spacing w:after="0" w:after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Spark Pool -&gt; </w:t>
      </w:r>
      <w:r w:rsidDel="00000000" w:rsidR="00000000" w:rsidRPr="00000000">
        <w:rPr>
          <w:rFonts w:ascii="Averia Serif Libre" w:cs="Averia Serif Libre" w:eastAsia="Averia Serif Libre" w:hAnsi="Averia Serif Libre"/>
          <w:b w:val="1"/>
          <w:bCs w:val="1"/>
          <w:sz w:val="28"/>
          <w:szCs w:val="28"/>
          <w:rtl w:val="0"/>
        </w:rPr>
        <w:t xml:space="preserve">Lift-and-Shift</w:t>
      </w: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 (direct compute capacity mapping).</w:t>
      </w:r>
    </w:p>
    <w:p w:rsidR="00000000" w:rsidDel="00000000" w:rsidP="00000000" w:rsidRDefault="00000000" w:rsidRPr="00000000" w14:paraId="0000016A">
      <w:pPr>
        <w:numPr>
          <w:ilvl w:val="1"/>
          <w:numId w:val="5"/>
        </w:numPr>
        <w:spacing w:after="24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PySpark Notebooks -&gt; </w:t>
      </w:r>
      <w:r w:rsidDel="00000000" w:rsidR="00000000" w:rsidRPr="00000000">
        <w:rPr>
          <w:rFonts w:ascii="Averia Serif Libre" w:cs="Averia Serif Libre" w:eastAsia="Averia Serif Libre" w:hAnsi="Averia Serif Libre"/>
          <w:b w:val="1"/>
          <w:bCs w:val="1"/>
          <w:sz w:val="28"/>
          <w:szCs w:val="28"/>
          <w:rtl w:val="0"/>
        </w:rPr>
        <w:t xml:space="preserve">Phased Modernization</w:t>
      </w: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 (logic stays, storage and utility APIs update).</w:t>
      </w:r>
    </w:p>
    <w:p w:rsidR="00000000" w:rsidDel="00000000" w:rsidP="00000000" w:rsidRDefault="00000000" w:rsidRPr="00000000" w14:paraId="0000016B">
      <w:pPr>
        <w:pStyle w:val="Heading3"/>
        <w:keepNext w:val="0"/>
        <w:keepLines w:val="0"/>
        <w:spacing w:before="0" w:lineRule="auto"/>
        <w:rPr>
          <w:rFonts w:ascii="Averia Serif Libre" w:cs="Averia Serif Libre" w:eastAsia="Averia Serif Libre" w:hAnsi="Averia Serif Libre"/>
          <w:b w:val="1"/>
          <w:bCs w:val="1"/>
          <w:color w:val="000000"/>
        </w:rPr>
      </w:pPr>
      <w:bookmarkStart w:colFirst="0" w:colLast="0" w:name="_iq1cgew62m7" w:id="28"/>
      <w:bookmarkEnd w:id="28"/>
      <w:r w:rsidDel="00000000" w:rsidR="00000000" w:rsidRPr="00000000">
        <w:rPr>
          <w:rFonts w:ascii="Averia Serif Libre" w:cs="Averia Serif Libre" w:eastAsia="Averia Serif Libre" w:hAnsi="Averia Serif Libre"/>
          <w:b w:val="1"/>
          <w:bCs w:val="1"/>
          <w:color w:val="000000"/>
          <w:rtl w:val="0"/>
        </w:rPr>
        <w:t xml:space="preserve">Step 3: Validate Pipeline Strategy (</w:t>
      </w:r>
      <w:r w:rsidDel="00000000" w:rsidR="00000000" w:rsidRPr="00000000">
        <w:rPr>
          <w:rFonts w:ascii="Averia Serif Libre" w:cs="Averia Serif Libre" w:eastAsia="Averia Serif Libre" w:hAnsi="Averia Serif Libre"/>
          <w:b w:val="1"/>
          <w:bCs w:val="1"/>
          <w:color w:val="188038"/>
          <w:rtl w:val="0"/>
        </w:rPr>
        <w:t xml:space="preserve">pl_nightly_etl</w:t>
      </w:r>
      <w:r w:rsidDel="00000000" w:rsidR="00000000" w:rsidRPr="00000000">
        <w:rPr>
          <w:rFonts w:ascii="Averia Serif Libre" w:cs="Averia Serif Libre" w:eastAsia="Averia Serif Libre" w:hAnsi="Averia Serif Libre"/>
          <w:b w:val="1"/>
          <w:bCs w:val="1"/>
          <w:color w:val="000000"/>
          <w:rtl w:val="0"/>
        </w:rPr>
        <w:t xml:space="preserve">)</w:t>
      </w:r>
    </w:p>
    <w:p w:rsidR="00000000" w:rsidDel="00000000" w:rsidP="00000000" w:rsidRDefault="00000000" w:rsidRPr="00000000" w14:paraId="0000016C">
      <w:pPr>
        <w:numPr>
          <w:ilvl w:val="0"/>
          <w:numId w:val="3"/>
        </w:numPr>
        <w:spacing w:after="0" w:after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Open </w:t>
      </w:r>
      <w:r w:rsidDel="00000000" w:rsidR="00000000" w:rsidRPr="00000000">
        <w:rPr>
          <w:rFonts w:ascii="Averia Serif Libre" w:cs="Averia Serif Libre" w:eastAsia="Averia Serif Libre" w:hAnsi="Averia Serif Libre"/>
          <w:b w:val="1"/>
          <w:bCs w:val="1"/>
          <w:color w:val="188038"/>
          <w:sz w:val="28"/>
          <w:szCs w:val="28"/>
          <w:rtl w:val="0"/>
        </w:rPr>
        <w:t xml:space="preserve">pl_nightly_etl</w:t>
      </w: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 in Azure Synapse Studio.</w:t>
      </w:r>
    </w:p>
    <w:p w:rsidR="00000000" w:rsidDel="00000000" w:rsidP="00000000" w:rsidRDefault="00000000" w:rsidRPr="00000000" w14:paraId="0000016D">
      <w:pPr>
        <w:numPr>
          <w:ilvl w:val="0"/>
          <w:numId w:val="3"/>
        </w:numPr>
        <w:spacing w:after="0" w:after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b w:val="1"/>
          <w:bCs w:val="1"/>
          <w:sz w:val="28"/>
          <w:szCs w:val="28"/>
          <w:rtl w:val="0"/>
        </w:rPr>
        <w:t xml:space="preserve">Check Automation Feasibility:</w:t>
      </w: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 Note that Azure Synapse pipelines cannot be automatically imported into Fabric Data Factory via a 1-click conversion button.</w:t>
      </w:r>
    </w:p>
    <w:p w:rsidR="00000000" w:rsidDel="00000000" w:rsidP="00000000" w:rsidRDefault="00000000" w:rsidRPr="00000000" w14:paraId="0000016E">
      <w:pPr>
        <w:numPr>
          <w:ilvl w:val="0"/>
          <w:numId w:val="3"/>
        </w:numPr>
        <w:spacing w:after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b w:val="1"/>
          <w:bCs w:val="1"/>
          <w:sz w:val="28"/>
          <w:szCs w:val="28"/>
          <w:rtl w:val="0"/>
        </w:rPr>
        <w:t xml:space="preserve">Confirm Strategy:</w:t>
      </w: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 Confirm the strategy is </w:t>
      </w:r>
      <w:r w:rsidDel="00000000" w:rsidR="00000000" w:rsidRPr="00000000">
        <w:rPr>
          <w:rFonts w:ascii="Averia Serif Libre" w:cs="Averia Serif Libre" w:eastAsia="Averia Serif Libre" w:hAnsi="Averia Serif Libre"/>
          <w:b w:val="1"/>
          <w:bCs w:val="1"/>
          <w:sz w:val="28"/>
          <w:szCs w:val="28"/>
          <w:rtl w:val="0"/>
        </w:rPr>
        <w:t xml:space="preserve">Rebuild</w:t>
      </w: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 (manually re-creating activities in Fabric Data Factory canvas).</w:t>
      </w:r>
    </w:p>
    <w:p w:rsidR="00000000" w:rsidDel="00000000" w:rsidP="00000000" w:rsidRDefault="00000000" w:rsidRPr="00000000" w14:paraId="0000016F">
      <w:pPr>
        <w:pStyle w:val="Heading3"/>
        <w:keepNext w:val="0"/>
        <w:keepLines w:val="0"/>
        <w:spacing w:before="0" w:lineRule="auto"/>
        <w:rPr>
          <w:rFonts w:ascii="Averia Serif Libre" w:cs="Averia Serif Libre" w:eastAsia="Averia Serif Libre" w:hAnsi="Averia Serif Libre"/>
          <w:b w:val="1"/>
          <w:bCs w:val="1"/>
          <w:color w:val="000000"/>
        </w:rPr>
      </w:pPr>
      <w:bookmarkStart w:colFirst="0" w:colLast="0" w:name="_7bl1tf1q0ijk" w:id="29"/>
      <w:bookmarkEnd w:id="29"/>
      <w:r w:rsidDel="00000000" w:rsidR="00000000" w:rsidRPr="00000000">
        <w:rPr>
          <w:rFonts w:ascii="Averia Serif Libre" w:cs="Averia Serif Libre" w:eastAsia="Averia Serif Libre" w:hAnsi="Averia Serif Libre"/>
          <w:b w:val="1"/>
          <w:bCs w:val="1"/>
          <w:color w:val="000000"/>
          <w:rtl w:val="0"/>
        </w:rPr>
        <w:t xml:space="preserve">Step 4: Validate External Storage Strategy (</w:t>
      </w:r>
      <w:r w:rsidDel="00000000" w:rsidR="00000000" w:rsidRPr="00000000">
        <w:rPr>
          <w:rFonts w:ascii="Averia Serif Libre" w:cs="Averia Serif Libre" w:eastAsia="Averia Serif Libre" w:hAnsi="Averia Serif Libre"/>
          <w:b w:val="1"/>
          <w:bCs w:val="1"/>
          <w:color w:val="188038"/>
          <w:rtl w:val="0"/>
        </w:rPr>
        <w:t xml:space="preserve">volkswagenstorage</w:t>
      </w:r>
      <w:r w:rsidDel="00000000" w:rsidR="00000000" w:rsidRPr="00000000">
        <w:rPr>
          <w:rFonts w:ascii="Averia Serif Libre" w:cs="Averia Serif Libre" w:eastAsia="Averia Serif Libre" w:hAnsi="Averia Serif Libre"/>
          <w:b w:val="1"/>
          <w:bCs w:val="1"/>
          <w:color w:val="000000"/>
          <w:rtl w:val="0"/>
        </w:rPr>
        <w:t xml:space="preserve">)</w:t>
      </w:r>
    </w:p>
    <w:p w:rsidR="00000000" w:rsidDel="00000000" w:rsidP="00000000" w:rsidRDefault="00000000" w:rsidRPr="00000000" w14:paraId="00000170">
      <w:pPr>
        <w:numPr>
          <w:ilvl w:val="0"/>
          <w:numId w:val="7"/>
        </w:numPr>
        <w:spacing w:after="0" w:afterAutospacing="0" w:lineRule="auto"/>
        <w:ind w:left="720" w:hanging="360"/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Inspect your storage account configuration (</w:t>
      </w:r>
      <w:r w:rsidDel="00000000" w:rsidR="00000000" w:rsidRPr="00000000">
        <w:rPr>
          <w:rFonts w:ascii="Averia Serif Libre" w:cs="Averia Serif Libre" w:eastAsia="Averia Serif Libre" w:hAnsi="Averia Serif Libre"/>
          <w:color w:val="188038"/>
          <w:sz w:val="28"/>
          <w:szCs w:val="28"/>
          <w:rtl w:val="0"/>
        </w:rPr>
        <w:t xml:space="preserve">volkswagenstorage</w:t>
      </w: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 / </w:t>
      </w:r>
      <w:r w:rsidDel="00000000" w:rsidR="00000000" w:rsidRPr="00000000">
        <w:rPr>
          <w:rFonts w:ascii="Averia Serif Libre" w:cs="Averia Serif Libre" w:eastAsia="Averia Serif Libre" w:hAnsi="Averia Serif Libre"/>
          <w:color w:val="188038"/>
          <w:sz w:val="28"/>
          <w:szCs w:val="28"/>
          <w:rtl w:val="0"/>
        </w:rPr>
        <w:t xml:space="preserve">containervolks</w:t>
      </w: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).</w:t>
      </w:r>
    </w:p>
    <w:p w:rsidR="00000000" w:rsidDel="00000000" w:rsidP="00000000" w:rsidRDefault="00000000" w:rsidRPr="00000000" w14:paraId="00000171">
      <w:pPr>
        <w:numPr>
          <w:ilvl w:val="0"/>
          <w:numId w:val="7"/>
        </w:numPr>
        <w:spacing w:after="0" w:after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b w:val="1"/>
          <w:bCs w:val="1"/>
          <w:sz w:val="28"/>
          <w:szCs w:val="28"/>
          <w:rtl w:val="0"/>
        </w:rPr>
        <w:t xml:space="preserve">Check Data Virtualization Requirement:</w:t>
      </w: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 Confirm whether historical data will stay in ADLS Gen2 or be physically copied.</w:t>
      </w:r>
    </w:p>
    <w:p w:rsidR="00000000" w:rsidDel="00000000" w:rsidP="00000000" w:rsidRDefault="00000000" w:rsidRPr="00000000" w14:paraId="00000172">
      <w:pPr>
        <w:numPr>
          <w:ilvl w:val="0"/>
          <w:numId w:val="7"/>
        </w:numPr>
        <w:spacing w:after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b w:val="1"/>
          <w:bCs w:val="1"/>
          <w:sz w:val="28"/>
          <w:szCs w:val="28"/>
          <w:rtl w:val="0"/>
        </w:rPr>
        <w:t xml:space="preserve">Confirm Strategy:</w:t>
      </w: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 Confirm the strategy is </w:t>
      </w:r>
      <w:r w:rsidDel="00000000" w:rsidR="00000000" w:rsidRPr="00000000">
        <w:rPr>
          <w:rFonts w:ascii="Averia Serif Libre" w:cs="Averia Serif Libre" w:eastAsia="Averia Serif Libre" w:hAnsi="Averia Serif Libre"/>
          <w:b w:val="1"/>
          <w:bCs w:val="1"/>
          <w:sz w:val="28"/>
          <w:szCs w:val="28"/>
          <w:rtl w:val="0"/>
        </w:rPr>
        <w:t xml:space="preserve">Lift-and-Shift (Virtualize)</w:t>
      </w: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 via Fabric OneLake Shortcuts to maintain zero-copy data access.</w:t>
      </w:r>
    </w:p>
    <w:p w:rsidR="00000000" w:rsidDel="00000000" w:rsidP="00000000" w:rsidRDefault="00000000" w:rsidRPr="00000000" w14:paraId="00000173">
      <w:pPr>
        <w:spacing w:after="240" w:before="240" w:lineRule="auto"/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Document the reason for the selection.</w:t>
      </w:r>
    </w:p>
    <w:p w:rsidR="00000000" w:rsidDel="00000000" w:rsidP="00000000" w:rsidRDefault="00000000" w:rsidRPr="00000000" w14:paraId="00000174">
      <w:pPr>
        <w:spacing w:after="240" w:before="240" w:lineRule="auto"/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Create:</w:t>
      </w:r>
    </w:p>
    <w:p w:rsidR="00000000" w:rsidDel="00000000" w:rsidP="00000000" w:rsidRDefault="00000000" w:rsidRPr="00000000" w14:paraId="00000175">
      <w:pPr>
        <w:spacing w:after="240" w:before="240" w:lineRule="auto"/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06_Migration_Strategy.xlsx</w:t>
      </w:r>
    </w:p>
    <w:p w:rsidR="00000000" w:rsidDel="00000000" w:rsidP="00000000" w:rsidRDefault="00000000" w:rsidRPr="00000000" w14:paraId="00000176">
      <w:pPr>
        <w:spacing w:after="240" w:before="240" w:lineRule="auto"/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Microsoft's current migration guidance describes lift-and-shift, phased modernization and parallel-run approaches for Synapse Spark migrations. (</w:t>
      </w:r>
      <w:hyperlink r:id="rId34">
        <w:r w:rsidDel="00000000" w:rsidR="00000000" w:rsidRPr="00000000">
          <w:rPr>
            <w:rFonts w:ascii="Averia Serif Libre" w:cs="Averia Serif Libre" w:eastAsia="Averia Serif Libre" w:hAnsi="Averia Serif Libre"/>
            <w:color w:val="1155cc"/>
            <w:sz w:val="28"/>
            <w:szCs w:val="28"/>
            <w:u w:val="single"/>
            <w:rtl w:val="0"/>
          </w:rPr>
          <w:t xml:space="preserve">Microsoft Learn</w:t>
        </w:r>
      </w:hyperlink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177">
      <w:pPr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pStyle w:val="Heading2"/>
        <w:keepNext w:val="0"/>
        <w:keepLines w:val="0"/>
        <w:spacing w:after="80" w:lineRule="auto"/>
        <w:rPr>
          <w:rFonts w:ascii="Averia Serif Libre" w:cs="Averia Serif Libre" w:eastAsia="Averia Serif Libre" w:hAnsi="Averia Serif Libre"/>
          <w:b w:val="1"/>
          <w:bCs w:val="1"/>
          <w:sz w:val="34"/>
          <w:szCs w:val="34"/>
        </w:rPr>
      </w:pPr>
      <w:bookmarkStart w:colFirst="0" w:colLast="0" w:name="_lpsxsc2s41rw" w:id="30"/>
      <w:bookmarkEnd w:id="30"/>
      <w:r w:rsidDel="00000000" w:rsidR="00000000" w:rsidRPr="00000000">
        <w:rPr>
          <w:rFonts w:ascii="Averia Serif Libre" w:cs="Averia Serif Libre" w:eastAsia="Averia Serif Libre" w:hAnsi="Averia Serif Libre"/>
          <w:b w:val="1"/>
          <w:bCs w:val="1"/>
          <w:sz w:val="34"/>
          <w:szCs w:val="34"/>
          <w:rtl w:val="0"/>
        </w:rPr>
        <w:t xml:space="preserve">STEP 14 — Create Migration Waves</w:t>
      </w:r>
    </w:p>
    <w:p w:rsidR="00000000" w:rsidDel="00000000" w:rsidP="00000000" w:rsidRDefault="00000000" w:rsidRPr="00000000" w14:paraId="00000179">
      <w:pPr>
        <w:spacing w:after="240" w:before="240" w:lineRule="auto"/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Create:</w:t>
      </w:r>
    </w:p>
    <w:p w:rsidR="00000000" w:rsidDel="00000000" w:rsidP="00000000" w:rsidRDefault="00000000" w:rsidRPr="00000000" w14:paraId="0000017A">
      <w:pPr>
        <w:spacing w:after="240" w:before="240" w:lineRule="auto"/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07_Migration_Wave_Plan.xlsx</w:t>
      </w:r>
    </w:p>
    <w:p w:rsidR="00000000" w:rsidDel="00000000" w:rsidP="00000000" w:rsidRDefault="00000000" w:rsidRPr="00000000" w14:paraId="0000017B">
      <w:pPr>
        <w:spacing w:after="240" w:before="240" w:lineRule="auto"/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Assign workloads based on:</w:t>
      </w:r>
    </w:p>
    <w:p w:rsidR="00000000" w:rsidDel="00000000" w:rsidP="00000000" w:rsidRDefault="00000000" w:rsidRPr="00000000" w14:paraId="0000017C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dependencies</w:t>
      </w:r>
    </w:p>
    <w:p w:rsidR="00000000" w:rsidDel="00000000" w:rsidP="00000000" w:rsidRDefault="00000000" w:rsidRPr="00000000" w14:paraId="0000017D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business criticality</w:t>
      </w:r>
    </w:p>
    <w:p w:rsidR="00000000" w:rsidDel="00000000" w:rsidP="00000000" w:rsidRDefault="00000000" w:rsidRPr="00000000" w14:paraId="0000017E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compatibility</w:t>
      </w:r>
    </w:p>
    <w:p w:rsidR="00000000" w:rsidDel="00000000" w:rsidP="00000000" w:rsidRDefault="00000000" w:rsidRPr="00000000" w14:paraId="0000017F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complexity</w:t>
      </w:r>
    </w:p>
    <w:p w:rsidR="00000000" w:rsidDel="00000000" w:rsidP="00000000" w:rsidRDefault="00000000" w:rsidRPr="00000000" w14:paraId="00000180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rollback requirements</w:t>
      </w:r>
    </w:p>
    <w:p w:rsidR="00000000" w:rsidDel="00000000" w:rsidP="00000000" w:rsidRDefault="00000000" w:rsidRPr="00000000" w14:paraId="00000181">
      <w:pPr>
        <w:pStyle w:val="Heading3"/>
        <w:keepNext w:val="0"/>
        <w:keepLines w:val="0"/>
        <w:spacing w:before="280" w:lineRule="auto"/>
        <w:rPr>
          <w:rFonts w:ascii="Averia Serif Libre" w:cs="Averia Serif Libre" w:eastAsia="Averia Serif Libre" w:hAnsi="Averia Serif Libre"/>
          <w:b w:val="1"/>
          <w:bCs w:val="1"/>
          <w:color w:val="000000"/>
        </w:rPr>
      </w:pPr>
      <w:bookmarkStart w:colFirst="0" w:colLast="0" w:name="_x7s3c9o240vc" w:id="31"/>
      <w:bookmarkEnd w:id="31"/>
      <w:r w:rsidDel="00000000" w:rsidR="00000000" w:rsidRPr="00000000">
        <w:rPr>
          <w:rFonts w:ascii="Averia Serif Libre" w:cs="Averia Serif Libre" w:eastAsia="Averia Serif Libre" w:hAnsi="Averia Serif Libre"/>
          <w:b w:val="1"/>
          <w:bCs w:val="1"/>
          <w:color w:val="000000"/>
          <w:rtl w:val="0"/>
        </w:rPr>
        <w:t xml:space="preserve">Step 1: Check Wave Dependencies (Logical Order)</w:t>
      </w:r>
    </w:p>
    <w:p w:rsidR="00000000" w:rsidDel="00000000" w:rsidP="00000000" w:rsidRDefault="00000000" w:rsidRPr="00000000" w14:paraId="00000182">
      <w:pPr>
        <w:spacing w:after="240" w:before="240" w:lineRule="auto"/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Verify that lower-numbered waves set up prerequisites for higher-numbered waves:</w:t>
      </w:r>
    </w:p>
    <w:p w:rsidR="00000000" w:rsidDel="00000000" w:rsidP="00000000" w:rsidRDefault="00000000" w:rsidRPr="00000000" w14:paraId="00000183">
      <w:pPr>
        <w:numPr>
          <w:ilvl w:val="0"/>
          <w:numId w:val="25"/>
        </w:numPr>
        <w:spacing w:after="0" w:afterAutospacing="0" w:before="240" w:lineRule="auto"/>
        <w:ind w:left="720" w:hanging="360"/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b w:val="1"/>
          <w:bCs w:val="1"/>
          <w:sz w:val="28"/>
          <w:szCs w:val="28"/>
          <w:rtl w:val="0"/>
        </w:rPr>
        <w:t xml:space="preserve">Wave 0 (Foundation)</w:t>
      </w: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 must come first to set up the Fabric Workspace (</w:t>
      </w:r>
      <w:r w:rsidDel="00000000" w:rsidR="00000000" w:rsidRPr="00000000">
        <w:rPr>
          <w:rFonts w:ascii="Averia Serif Libre" w:cs="Averia Serif Libre" w:eastAsia="Averia Serif Libre" w:hAnsi="Averia Serif Libre"/>
          <w:color w:val="188038"/>
          <w:sz w:val="28"/>
          <w:szCs w:val="28"/>
          <w:rtl w:val="0"/>
        </w:rPr>
        <w:t xml:space="preserve">labskraft-data</w:t>
      </w: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) and shortcuts (</w:t>
      </w:r>
      <w:r w:rsidDel="00000000" w:rsidR="00000000" w:rsidRPr="00000000">
        <w:rPr>
          <w:rFonts w:ascii="Averia Serif Libre" w:cs="Averia Serif Libre" w:eastAsia="Averia Serif Libre" w:hAnsi="Averia Serif Libre"/>
          <w:color w:val="188038"/>
          <w:sz w:val="28"/>
          <w:szCs w:val="28"/>
          <w:rtl w:val="0"/>
        </w:rPr>
        <w:t xml:space="preserve">volkswagenstorage</w:t>
      </w: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).</w:t>
      </w:r>
    </w:p>
    <w:p w:rsidR="00000000" w:rsidDel="00000000" w:rsidP="00000000" w:rsidRDefault="00000000" w:rsidRPr="00000000" w14:paraId="00000184">
      <w:pPr>
        <w:numPr>
          <w:ilvl w:val="0"/>
          <w:numId w:val="25"/>
        </w:numPr>
        <w:spacing w:after="0" w:afterAutospacing="0" w:before="0" w:beforeAutospacing="0" w:lineRule="auto"/>
        <w:ind w:left="720" w:hanging="360"/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b w:val="1"/>
          <w:bCs w:val="1"/>
          <w:sz w:val="28"/>
          <w:szCs w:val="28"/>
          <w:rtl w:val="0"/>
        </w:rPr>
        <w:t xml:space="preserve">Wave 1 (Data Engineering)</w:t>
      </w: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 must come next so compute (</w:t>
      </w:r>
      <w:r w:rsidDel="00000000" w:rsidR="00000000" w:rsidRPr="00000000">
        <w:rPr>
          <w:rFonts w:ascii="Averia Serif Libre" w:cs="Averia Serif Libre" w:eastAsia="Averia Serif Libre" w:hAnsi="Averia Serif Libre"/>
          <w:color w:val="188038"/>
          <w:sz w:val="28"/>
          <w:szCs w:val="28"/>
          <w:rtl w:val="0"/>
        </w:rPr>
        <w:t xml:space="preserve">sparkpool</w:t>
      </w: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) and ingest notebooks (</w:t>
      </w:r>
      <w:r w:rsidDel="00000000" w:rsidR="00000000" w:rsidRPr="00000000">
        <w:rPr>
          <w:rFonts w:ascii="Averia Serif Libre" w:cs="Averia Serif Libre" w:eastAsia="Averia Serif Libre" w:hAnsi="Averia Serif Libre"/>
          <w:color w:val="188038"/>
          <w:sz w:val="28"/>
          <w:szCs w:val="28"/>
          <w:rtl w:val="0"/>
        </w:rPr>
        <w:t xml:space="preserve">nb_bronze_ingest</w:t>
      </w: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Averia Serif Libre" w:cs="Averia Serif Libre" w:eastAsia="Averia Serif Libre" w:hAnsi="Averia Serif Libre"/>
          <w:color w:val="188038"/>
          <w:sz w:val="28"/>
          <w:szCs w:val="28"/>
          <w:rtl w:val="0"/>
        </w:rPr>
        <w:t xml:space="preserve">nb_gold_aggregate</w:t>
      </w: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) exist before loading data.</w:t>
      </w:r>
    </w:p>
    <w:p w:rsidR="00000000" w:rsidDel="00000000" w:rsidP="00000000" w:rsidRDefault="00000000" w:rsidRPr="00000000" w14:paraId="00000185">
      <w:pPr>
        <w:numPr>
          <w:ilvl w:val="0"/>
          <w:numId w:val="25"/>
        </w:numPr>
        <w:spacing w:after="0" w:afterAutospacing="0" w:before="0" w:beforeAutospacing="0" w:lineRule="auto"/>
        <w:ind w:left="720" w:hanging="360"/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b w:val="1"/>
          <w:bCs w:val="1"/>
          <w:sz w:val="28"/>
          <w:szCs w:val="28"/>
          <w:rtl w:val="0"/>
        </w:rPr>
        <w:t xml:space="preserve">Wave 2 (SQL / Analytics)</w:t>
      </w: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 comes third to build the warehouse structure (</w:t>
      </w:r>
      <w:r w:rsidDel="00000000" w:rsidR="00000000" w:rsidRPr="00000000">
        <w:rPr>
          <w:rFonts w:ascii="Averia Serif Libre" w:cs="Averia Serif Libre" w:eastAsia="Averia Serif Libre" w:hAnsi="Averia Serif Libre"/>
          <w:color w:val="188038"/>
          <w:sz w:val="28"/>
          <w:szCs w:val="28"/>
          <w:rtl w:val="0"/>
        </w:rPr>
        <w:t xml:space="preserve">wh_SQLPoolAI_migrated</w:t>
      </w: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) and stored procedures (</w:t>
      </w:r>
      <w:r w:rsidDel="00000000" w:rsidR="00000000" w:rsidRPr="00000000">
        <w:rPr>
          <w:rFonts w:ascii="Averia Serif Libre" w:cs="Averia Serif Libre" w:eastAsia="Averia Serif Libre" w:hAnsi="Averia Serif Libre"/>
          <w:color w:val="188038"/>
          <w:sz w:val="28"/>
          <w:szCs w:val="28"/>
          <w:rtl w:val="0"/>
        </w:rPr>
        <w:t xml:space="preserve">sales.usp_TransformSalesSummary</w:t>
      </w: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).</w:t>
      </w:r>
    </w:p>
    <w:p w:rsidR="00000000" w:rsidDel="00000000" w:rsidP="00000000" w:rsidRDefault="00000000" w:rsidRPr="00000000" w14:paraId="00000186">
      <w:pPr>
        <w:numPr>
          <w:ilvl w:val="0"/>
          <w:numId w:val="25"/>
        </w:numPr>
        <w:spacing w:after="240" w:before="0" w:beforeAutospacing="0" w:lineRule="auto"/>
        <w:ind w:left="720" w:hanging="360"/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b w:val="1"/>
          <w:bCs w:val="1"/>
          <w:sz w:val="28"/>
          <w:szCs w:val="28"/>
          <w:rtl w:val="0"/>
        </w:rPr>
        <w:t xml:space="preserve">Wave 3 (Orchestration)</w:t>
      </w: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 comes fourth so the pipeline (</w:t>
      </w:r>
      <w:r w:rsidDel="00000000" w:rsidR="00000000" w:rsidRPr="00000000">
        <w:rPr>
          <w:rFonts w:ascii="Averia Serif Libre" w:cs="Averia Serif Libre" w:eastAsia="Averia Serif Libre" w:hAnsi="Averia Serif Libre"/>
          <w:color w:val="188038"/>
          <w:sz w:val="28"/>
          <w:szCs w:val="28"/>
          <w:rtl w:val="0"/>
        </w:rPr>
        <w:t xml:space="preserve">pl_nightly_etl</w:t>
      </w: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) has existing notebooks and stored procedures to trigger.</w:t>
      </w:r>
    </w:p>
    <w:p w:rsidR="00000000" w:rsidDel="00000000" w:rsidP="00000000" w:rsidRDefault="00000000" w:rsidRPr="00000000" w14:paraId="00000187">
      <w:pPr>
        <w:pStyle w:val="Heading3"/>
        <w:keepNext w:val="0"/>
        <w:keepLines w:val="0"/>
        <w:spacing w:before="280" w:lineRule="auto"/>
        <w:rPr>
          <w:rFonts w:ascii="Averia Serif Libre" w:cs="Averia Serif Libre" w:eastAsia="Averia Serif Libre" w:hAnsi="Averia Serif Libre"/>
          <w:b w:val="1"/>
          <w:bCs w:val="1"/>
          <w:color w:val="000000"/>
        </w:rPr>
      </w:pPr>
      <w:bookmarkStart w:colFirst="0" w:colLast="0" w:name="_d4p2iphdxvhp" w:id="32"/>
      <w:bookmarkEnd w:id="32"/>
      <w:r w:rsidDel="00000000" w:rsidR="00000000" w:rsidRPr="00000000">
        <w:rPr>
          <w:rFonts w:ascii="Averia Serif Libre" w:cs="Averia Serif Libre" w:eastAsia="Averia Serif Libre" w:hAnsi="Averia Serif Libre"/>
          <w:b w:val="1"/>
          <w:bCs w:val="1"/>
          <w:color w:val="000000"/>
          <w:rtl w:val="0"/>
        </w:rPr>
        <w:t xml:space="preserve">Step 2: Check Asset Names (No Generic Placeholders)</w:t>
      </w:r>
    </w:p>
    <w:p w:rsidR="00000000" w:rsidDel="00000000" w:rsidP="00000000" w:rsidRDefault="00000000" w:rsidRPr="00000000" w14:paraId="00000188">
      <w:pPr>
        <w:spacing w:after="240" w:before="240" w:lineRule="auto"/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Open </w:t>
      </w:r>
      <w:r w:rsidDel="00000000" w:rsidR="00000000" w:rsidRPr="00000000">
        <w:rPr>
          <w:rFonts w:ascii="Averia Serif Libre" w:cs="Averia Serif Libre" w:eastAsia="Averia Serif Libre" w:hAnsi="Averia Serif Libre"/>
          <w:color w:val="188038"/>
          <w:sz w:val="28"/>
          <w:szCs w:val="28"/>
          <w:rtl w:val="0"/>
        </w:rPr>
        <w:t xml:space="preserve">07_Migration_Wave_Plan.xlsx</w:t>
      </w: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 and scan the </w:t>
      </w:r>
      <w:r w:rsidDel="00000000" w:rsidR="00000000" w:rsidRPr="00000000">
        <w:rPr>
          <w:rFonts w:ascii="Averia Serif Libre" w:cs="Averia Serif Libre" w:eastAsia="Averia Serif Libre" w:hAnsi="Averia Serif Libre"/>
          <w:b w:val="1"/>
          <w:bCs w:val="1"/>
          <w:sz w:val="28"/>
          <w:szCs w:val="28"/>
          <w:rtl w:val="0"/>
        </w:rPr>
        <w:t xml:space="preserve">Target Workload / Asset</w:t>
      </w: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 column:</w:t>
      </w:r>
    </w:p>
    <w:p w:rsidR="00000000" w:rsidDel="00000000" w:rsidP="00000000" w:rsidRDefault="00000000" w:rsidRPr="00000000" w14:paraId="00000189">
      <w:pPr>
        <w:numPr>
          <w:ilvl w:val="0"/>
          <w:numId w:val="8"/>
        </w:numPr>
        <w:spacing w:after="0" w:afterAutospacing="0" w:before="240" w:lineRule="auto"/>
        <w:ind w:left="720" w:hanging="360"/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Confirm that </w:t>
      </w:r>
      <w:r w:rsidDel="00000000" w:rsidR="00000000" w:rsidRPr="00000000">
        <w:rPr>
          <w:rFonts w:ascii="Averia Serif Libre" w:cs="Averia Serif Libre" w:eastAsia="Averia Serif Libre" w:hAnsi="Averia Serif Libre"/>
          <w:b w:val="1"/>
          <w:bCs w:val="1"/>
          <w:sz w:val="28"/>
          <w:szCs w:val="28"/>
          <w:rtl w:val="0"/>
        </w:rPr>
        <w:t xml:space="preserve">no placeholders</w:t>
      </w: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 like </w:t>
      </w:r>
      <w:r w:rsidDel="00000000" w:rsidR="00000000" w:rsidRPr="00000000">
        <w:rPr>
          <w:rFonts w:ascii="Averia Serif Libre" w:cs="Averia Serif Libre" w:eastAsia="Averia Serif Libre" w:hAnsi="Averia Serif Libre"/>
          <w:color w:val="188038"/>
          <w:sz w:val="28"/>
          <w:szCs w:val="28"/>
          <w:rtl w:val="0"/>
        </w:rPr>
        <w:t xml:space="preserve">[Your_Notebook]</w:t>
      </w: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 or </w:t>
      </w:r>
      <w:r w:rsidDel="00000000" w:rsidR="00000000" w:rsidRPr="00000000">
        <w:rPr>
          <w:rFonts w:ascii="Averia Serif Libre" w:cs="Averia Serif Libre" w:eastAsia="Averia Serif Libre" w:hAnsi="Averia Serif Libre"/>
          <w:color w:val="188038"/>
          <w:sz w:val="28"/>
          <w:szCs w:val="28"/>
          <w:rtl w:val="0"/>
        </w:rPr>
        <w:t xml:space="preserve">[Your_ADLS]</w:t>
      </w: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 remain.</w:t>
      </w:r>
    </w:p>
    <w:p w:rsidR="00000000" w:rsidDel="00000000" w:rsidP="00000000" w:rsidRDefault="00000000" w:rsidRPr="00000000" w14:paraId="0000018A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Confirm that your actual 6 assets are listed: </w:t>
      </w:r>
      <w:r w:rsidDel="00000000" w:rsidR="00000000" w:rsidRPr="00000000">
        <w:rPr>
          <w:rFonts w:ascii="Averia Serif Libre" w:cs="Averia Serif Libre" w:eastAsia="Averia Serif Libre" w:hAnsi="Averia Serif Libre"/>
          <w:color w:val="188038"/>
          <w:sz w:val="28"/>
          <w:szCs w:val="28"/>
          <w:rtl w:val="0"/>
        </w:rPr>
        <w:t xml:space="preserve">volkswagenstorage</w:t>
      </w: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Averia Serif Libre" w:cs="Averia Serif Libre" w:eastAsia="Averia Serif Libre" w:hAnsi="Averia Serif Libre"/>
          <w:color w:val="188038"/>
          <w:sz w:val="28"/>
          <w:szCs w:val="28"/>
          <w:rtl w:val="0"/>
        </w:rPr>
        <w:t xml:space="preserve">sparkpool</w:t>
      </w: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Averia Serif Libre" w:cs="Averia Serif Libre" w:eastAsia="Averia Serif Libre" w:hAnsi="Averia Serif Libre"/>
          <w:color w:val="188038"/>
          <w:sz w:val="28"/>
          <w:szCs w:val="28"/>
          <w:rtl w:val="0"/>
        </w:rPr>
        <w:t xml:space="preserve">nb_bronze_ingest</w:t>
      </w: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Averia Serif Libre" w:cs="Averia Serif Libre" w:eastAsia="Averia Serif Libre" w:hAnsi="Averia Serif Libre"/>
          <w:color w:val="188038"/>
          <w:sz w:val="28"/>
          <w:szCs w:val="28"/>
          <w:rtl w:val="0"/>
        </w:rPr>
        <w:t xml:space="preserve">nb_gold_aggregate</w:t>
      </w: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Averia Serif Libre" w:cs="Averia Serif Libre" w:eastAsia="Averia Serif Libre" w:hAnsi="Averia Serif Libre"/>
          <w:color w:val="188038"/>
          <w:sz w:val="28"/>
          <w:szCs w:val="28"/>
          <w:rtl w:val="0"/>
        </w:rPr>
        <w:t xml:space="preserve">wh_SQLPoolAI_migrated</w:t>
      </w: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, and </w:t>
      </w:r>
      <w:r w:rsidDel="00000000" w:rsidR="00000000" w:rsidRPr="00000000">
        <w:rPr>
          <w:rFonts w:ascii="Averia Serif Libre" w:cs="Averia Serif Libre" w:eastAsia="Averia Serif Libre" w:hAnsi="Averia Serif Libre"/>
          <w:color w:val="188038"/>
          <w:sz w:val="28"/>
          <w:szCs w:val="28"/>
          <w:rtl w:val="0"/>
        </w:rPr>
        <w:t xml:space="preserve">pl_nightly_etl</w:t>
      </w: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18B">
      <w:pPr>
        <w:pStyle w:val="Heading3"/>
        <w:keepNext w:val="0"/>
        <w:keepLines w:val="0"/>
        <w:spacing w:before="280" w:lineRule="auto"/>
        <w:rPr>
          <w:rFonts w:ascii="Averia Serif Libre" w:cs="Averia Serif Libre" w:eastAsia="Averia Serif Libre" w:hAnsi="Averia Serif Libre"/>
          <w:b w:val="1"/>
          <w:bCs w:val="1"/>
          <w:color w:val="000000"/>
        </w:rPr>
      </w:pPr>
      <w:bookmarkStart w:colFirst="0" w:colLast="0" w:name="_8ra7dqe7ubbr" w:id="33"/>
      <w:bookmarkEnd w:id="33"/>
      <w:r w:rsidDel="00000000" w:rsidR="00000000" w:rsidRPr="00000000">
        <w:rPr>
          <w:rFonts w:ascii="Averia Serif Libre" w:cs="Averia Serif Libre" w:eastAsia="Averia Serif Libre" w:hAnsi="Averia Serif Libre"/>
          <w:b w:val="1"/>
          <w:bCs w:val="1"/>
          <w:color w:val="000000"/>
          <w:rtl w:val="0"/>
        </w:rPr>
        <w:t xml:space="preserve">Step 3: Verify Rollback Strategies</w:t>
      </w:r>
    </w:p>
    <w:p w:rsidR="00000000" w:rsidDel="00000000" w:rsidP="00000000" w:rsidRDefault="00000000" w:rsidRPr="00000000" w14:paraId="0000018C">
      <w:pPr>
        <w:spacing w:after="240" w:before="240" w:lineRule="auto"/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Look at the </w:t>
      </w:r>
      <w:r w:rsidDel="00000000" w:rsidR="00000000" w:rsidRPr="00000000">
        <w:rPr>
          <w:rFonts w:ascii="Averia Serif Libre" w:cs="Averia Serif Libre" w:eastAsia="Averia Serif Libre" w:hAnsi="Averia Serif Libre"/>
          <w:b w:val="1"/>
          <w:bCs w:val="1"/>
          <w:sz w:val="28"/>
          <w:szCs w:val="28"/>
          <w:rtl w:val="0"/>
        </w:rPr>
        <w:t xml:space="preserve">Rollback &amp; Fallback Strategy</w:t>
      </w: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 column for Waves 0 through 4:</w:t>
      </w:r>
    </w:p>
    <w:p w:rsidR="00000000" w:rsidDel="00000000" w:rsidP="00000000" w:rsidRDefault="00000000" w:rsidRPr="00000000" w14:paraId="0000018D">
      <w:pPr>
        <w:numPr>
          <w:ilvl w:val="0"/>
          <w:numId w:val="29"/>
        </w:numPr>
        <w:spacing w:after="0" w:afterAutospacing="0" w:before="240" w:lineRule="auto"/>
        <w:ind w:left="720" w:hanging="360"/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Confirm that </w:t>
      </w:r>
      <w:r w:rsidDel="00000000" w:rsidR="00000000" w:rsidRPr="00000000">
        <w:rPr>
          <w:rFonts w:ascii="Averia Serif Libre" w:cs="Averia Serif Libre" w:eastAsia="Averia Serif Libre" w:hAnsi="Averia Serif Libre"/>
          <w:b w:val="1"/>
          <w:bCs w:val="1"/>
          <w:sz w:val="28"/>
          <w:szCs w:val="28"/>
          <w:rtl w:val="0"/>
        </w:rPr>
        <w:t xml:space="preserve">Azure Synapse assets stay active</w:t>
      </w: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 as the fallback during early waves.</w:t>
      </w:r>
    </w:p>
    <w:p w:rsidR="00000000" w:rsidDel="00000000" w:rsidP="00000000" w:rsidRDefault="00000000" w:rsidRPr="00000000" w14:paraId="0000018E">
      <w:pPr>
        <w:numPr>
          <w:ilvl w:val="0"/>
          <w:numId w:val="29"/>
        </w:numPr>
        <w:spacing w:after="240" w:before="0" w:beforeAutospacing="0" w:lineRule="auto"/>
        <w:ind w:left="720" w:hanging="360"/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Ensure you don't plan to turn off or delete Azure Synapse until </w:t>
      </w:r>
      <w:r w:rsidDel="00000000" w:rsidR="00000000" w:rsidRPr="00000000">
        <w:rPr>
          <w:rFonts w:ascii="Averia Serif Libre" w:cs="Averia Serif Libre" w:eastAsia="Averia Serif Libre" w:hAnsi="Averia Serif Libre"/>
          <w:b w:val="1"/>
          <w:bCs w:val="1"/>
          <w:sz w:val="28"/>
          <w:szCs w:val="28"/>
          <w:rtl w:val="0"/>
        </w:rPr>
        <w:t xml:space="preserve">Wave 5 (Cutover)</w:t>
      </w: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 after data verification completes.</w:t>
      </w:r>
    </w:p>
    <w:p w:rsidR="00000000" w:rsidDel="00000000" w:rsidP="00000000" w:rsidRDefault="00000000" w:rsidRPr="00000000" w14:paraId="0000018F">
      <w:pPr>
        <w:pStyle w:val="Heading3"/>
        <w:keepNext w:val="0"/>
        <w:keepLines w:val="0"/>
        <w:spacing w:before="280" w:lineRule="auto"/>
        <w:rPr>
          <w:rFonts w:ascii="Averia Serif Libre" w:cs="Averia Serif Libre" w:eastAsia="Averia Serif Libre" w:hAnsi="Averia Serif Libre"/>
          <w:b w:val="1"/>
          <w:bCs w:val="1"/>
          <w:color w:val="000000"/>
        </w:rPr>
      </w:pPr>
      <w:bookmarkStart w:colFirst="0" w:colLast="0" w:name="_te5tx4k0tzmy" w:id="34"/>
      <w:bookmarkEnd w:id="34"/>
      <w:r w:rsidDel="00000000" w:rsidR="00000000" w:rsidRPr="00000000">
        <w:rPr>
          <w:rFonts w:ascii="Averia Serif Libre" w:cs="Averia Serif Libre" w:eastAsia="Averia Serif Libre" w:hAnsi="Averia Serif Libre"/>
          <w:b w:val="1"/>
          <w:bCs w:val="1"/>
          <w:color w:val="000000"/>
          <w:rtl w:val="0"/>
        </w:rPr>
        <w:t xml:space="preserve">Step 4: Confirm Un-deployed Assets Are Excluded</w:t>
      </w:r>
    </w:p>
    <w:p w:rsidR="00000000" w:rsidDel="00000000" w:rsidP="00000000" w:rsidRDefault="00000000" w:rsidRPr="00000000" w14:paraId="00000190">
      <w:pPr>
        <w:numPr>
          <w:ilvl w:val="0"/>
          <w:numId w:val="19"/>
        </w:numPr>
        <w:spacing w:after="240" w:before="240" w:lineRule="auto"/>
        <w:ind w:left="720" w:hanging="360"/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Verify that </w:t>
      </w:r>
      <w:r w:rsidDel="00000000" w:rsidR="00000000" w:rsidRPr="00000000">
        <w:rPr>
          <w:rFonts w:ascii="Averia Serif Libre" w:cs="Averia Serif Libre" w:eastAsia="Averia Serif Libre" w:hAnsi="Averia Serif Libre"/>
          <w:color w:val="188038"/>
          <w:sz w:val="28"/>
          <w:szCs w:val="28"/>
          <w:rtl w:val="0"/>
        </w:rPr>
        <w:t xml:space="preserve">Spark Job Definition</w:t>
      </w: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 and </w:t>
      </w:r>
      <w:r w:rsidDel="00000000" w:rsidR="00000000" w:rsidRPr="00000000">
        <w:rPr>
          <w:rFonts w:ascii="Averia Serif Libre" w:cs="Averia Serif Libre" w:eastAsia="Averia Serif Libre" w:hAnsi="Averia Serif Libre"/>
          <w:color w:val="188038"/>
          <w:sz w:val="28"/>
          <w:szCs w:val="28"/>
          <w:rtl w:val="0"/>
        </w:rPr>
        <w:t xml:space="preserve">Lake Database</w:t>
      </w: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 are </w:t>
      </w:r>
      <w:r w:rsidDel="00000000" w:rsidR="00000000" w:rsidRPr="00000000">
        <w:rPr>
          <w:rFonts w:ascii="Averia Serif Libre" w:cs="Averia Serif Libre" w:eastAsia="Averia Serif Libre" w:hAnsi="Averia Serif Libre"/>
          <w:b w:val="1"/>
          <w:bCs w:val="1"/>
          <w:sz w:val="28"/>
          <w:szCs w:val="28"/>
          <w:rtl w:val="0"/>
        </w:rPr>
        <w:t xml:space="preserve">not listed</w:t>
      </w: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 in any of the wave rows, as they were never deployed in your source environment.</w:t>
      </w:r>
    </w:p>
    <w:p w:rsidR="00000000" w:rsidDel="00000000" w:rsidP="00000000" w:rsidRDefault="00000000" w:rsidRPr="00000000" w14:paraId="00000191">
      <w:pPr>
        <w:pStyle w:val="Heading3"/>
        <w:keepNext w:val="0"/>
        <w:keepLines w:val="0"/>
        <w:spacing w:before="280" w:lineRule="auto"/>
        <w:rPr>
          <w:rFonts w:ascii="Averia Serif Libre" w:cs="Averia Serif Libre" w:eastAsia="Averia Serif Libre" w:hAnsi="Averia Serif Libre"/>
          <w:b w:val="1"/>
          <w:bCs w:val="1"/>
          <w:color w:val="000000"/>
        </w:rPr>
      </w:pPr>
      <w:bookmarkStart w:colFirst="0" w:colLast="0" w:name="_ptmw01qbj7zd" w:id="35"/>
      <w:bookmarkEnd w:id="35"/>
      <w:r w:rsidDel="00000000" w:rsidR="00000000" w:rsidRPr="00000000">
        <w:rPr>
          <w:rFonts w:ascii="Averia Serif Libre" w:cs="Averia Serif Libre" w:eastAsia="Averia Serif Libre" w:hAnsi="Averia Serif Libre"/>
          <w:b w:val="1"/>
          <w:bCs w:val="1"/>
          <w:color w:val="000000"/>
          <w:rtl w:val="0"/>
        </w:rPr>
        <w:t xml:space="preserve">Step 5: Validate Data Reconciliation in Wave 4</w:t>
      </w:r>
    </w:p>
    <w:p w:rsidR="00000000" w:rsidDel="00000000" w:rsidP="00000000" w:rsidRDefault="00000000" w:rsidRPr="00000000" w14:paraId="00000192">
      <w:pPr>
        <w:numPr>
          <w:ilvl w:val="0"/>
          <w:numId w:val="27"/>
        </w:numPr>
        <w:spacing w:after="240" w:before="240" w:lineRule="auto"/>
        <w:ind w:left="720" w:hanging="360"/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Confirm that </w:t>
      </w:r>
      <w:r w:rsidDel="00000000" w:rsidR="00000000" w:rsidRPr="00000000">
        <w:rPr>
          <w:rFonts w:ascii="Averia Serif Libre" w:cs="Averia Serif Libre" w:eastAsia="Averia Serif Libre" w:hAnsi="Averia Serif Libre"/>
          <w:b w:val="1"/>
          <w:bCs w:val="1"/>
          <w:sz w:val="28"/>
          <w:szCs w:val="28"/>
          <w:rtl w:val="0"/>
        </w:rPr>
        <w:t xml:space="preserve">Wave 4 (Parallel Run)</w:t>
      </w: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 explicitly mentions comparing output data (row counts and totals) between Synapse </w:t>
      </w:r>
      <w:r w:rsidDel="00000000" w:rsidR="00000000" w:rsidRPr="00000000">
        <w:rPr>
          <w:rFonts w:ascii="Averia Serif Libre" w:cs="Averia Serif Libre" w:eastAsia="Averia Serif Libre" w:hAnsi="Averia Serif Libre"/>
          <w:color w:val="188038"/>
          <w:sz w:val="28"/>
          <w:szCs w:val="28"/>
          <w:rtl w:val="0"/>
        </w:rPr>
        <w:t xml:space="preserve">SQLPoolAI</w:t>
      </w: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 and Fabric </w:t>
      </w:r>
      <w:r w:rsidDel="00000000" w:rsidR="00000000" w:rsidRPr="00000000">
        <w:rPr>
          <w:rFonts w:ascii="Averia Serif Libre" w:cs="Averia Serif Libre" w:eastAsia="Averia Serif Libre" w:hAnsi="Averia Serif Libre"/>
          <w:color w:val="188038"/>
          <w:sz w:val="28"/>
          <w:szCs w:val="28"/>
          <w:rtl w:val="0"/>
        </w:rPr>
        <w:t xml:space="preserve">wh_SQLPoolAI_migrated</w:t>
      </w: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 before signing off on final cutover.</w:t>
      </w:r>
    </w:p>
    <w:p w:rsidR="00000000" w:rsidDel="00000000" w:rsidP="00000000" w:rsidRDefault="00000000" w:rsidRPr="00000000" w14:paraId="00000193">
      <w:pPr>
        <w:spacing w:after="240" w:before="240" w:lineRule="auto"/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</w:rPr>
        <w:drawing>
          <wp:inline distB="114300" distT="114300" distL="114300" distR="114300">
            <wp:extent cx="5943600" cy="584200"/>
            <wp:effectExtent b="0" l="0" r="0" t="0"/>
            <wp:docPr id="15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spacing w:after="240" w:before="240" w:lineRule="auto"/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Use a structure such as:</w:t>
      </w:r>
    </w:p>
    <w:p w:rsidR="00000000" w:rsidDel="00000000" w:rsidP="00000000" w:rsidRDefault="00000000" w:rsidRPr="00000000" w14:paraId="00000195">
      <w:pPr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Wave 0 — Foundation</w:t>
      </w:r>
    </w:p>
    <w:p w:rsidR="00000000" w:rsidDel="00000000" w:rsidP="00000000" w:rsidRDefault="00000000" w:rsidRPr="00000000" w14:paraId="00000196">
      <w:pPr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Wave 1 — Low Risk</w:t>
      </w:r>
    </w:p>
    <w:p w:rsidR="00000000" w:rsidDel="00000000" w:rsidP="00000000" w:rsidRDefault="00000000" w:rsidRPr="00000000" w14:paraId="00000197">
      <w:pPr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Wave 2 — Data Engineering</w:t>
      </w:r>
    </w:p>
    <w:p w:rsidR="00000000" w:rsidDel="00000000" w:rsidP="00000000" w:rsidRDefault="00000000" w:rsidRPr="00000000" w14:paraId="00000198">
      <w:pPr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Wave 3 — SQL / Analytics</w:t>
      </w:r>
    </w:p>
    <w:p w:rsidR="00000000" w:rsidDel="00000000" w:rsidP="00000000" w:rsidRDefault="00000000" w:rsidRPr="00000000" w14:paraId="00000199">
      <w:pPr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Wave 4 — Critical Workloads</w:t>
      </w:r>
    </w:p>
    <w:p w:rsidR="00000000" w:rsidDel="00000000" w:rsidP="00000000" w:rsidRDefault="00000000" w:rsidRPr="00000000" w14:paraId="0000019A">
      <w:pPr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Wave 5 — Cutover</w:t>
      </w:r>
    </w:p>
    <w:p w:rsidR="00000000" w:rsidDel="00000000" w:rsidP="00000000" w:rsidRDefault="00000000" w:rsidRPr="00000000" w14:paraId="0000019B">
      <w:pPr>
        <w:spacing w:after="240" w:before="240" w:lineRule="auto"/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Replace the generic categories with the </w:t>
      </w:r>
      <w:r w:rsidDel="00000000" w:rsidR="00000000" w:rsidRPr="00000000">
        <w:rPr>
          <w:rFonts w:ascii="Averia Serif Libre" w:cs="Averia Serif Libre" w:eastAsia="Averia Serif Libre" w:hAnsi="Averia Serif Libre"/>
          <w:b w:val="1"/>
          <w:bCs w:val="1"/>
          <w:sz w:val="28"/>
          <w:szCs w:val="28"/>
          <w:rtl w:val="0"/>
        </w:rPr>
        <w:t xml:space="preserve">actual client workloads</w:t>
      </w: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19C">
      <w:pPr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pStyle w:val="Heading1"/>
        <w:keepNext w:val="0"/>
        <w:keepLines w:val="0"/>
        <w:spacing w:before="480" w:lineRule="auto"/>
        <w:rPr>
          <w:rFonts w:ascii="Averia Serif Libre" w:cs="Averia Serif Libre" w:eastAsia="Averia Serif Libre" w:hAnsi="Averia Serif Libre"/>
          <w:b w:val="1"/>
          <w:bCs w:val="1"/>
          <w:sz w:val="46"/>
          <w:szCs w:val="46"/>
        </w:rPr>
      </w:pPr>
      <w:bookmarkStart w:colFirst="0" w:colLast="0" w:name="_yyp1nahnl7nx" w:id="36"/>
      <w:bookmarkEnd w:id="36"/>
      <w:r w:rsidDel="00000000" w:rsidR="00000000" w:rsidRPr="00000000">
        <w:rPr>
          <w:rFonts w:ascii="Averia Serif Libre" w:cs="Averia Serif Libre" w:eastAsia="Averia Serif Libre" w:hAnsi="Averia Serif Libre"/>
          <w:b w:val="1"/>
          <w:bCs w:val="1"/>
          <w:sz w:val="46"/>
          <w:szCs w:val="46"/>
          <w:rtl w:val="0"/>
        </w:rPr>
        <w:t xml:space="preserve">PHASE 6 — TARGET FABRIC ARCHITECTURE</w:t>
      </w:r>
    </w:p>
    <w:p w:rsidR="00000000" w:rsidDel="00000000" w:rsidP="00000000" w:rsidRDefault="00000000" w:rsidRPr="00000000" w14:paraId="0000019E">
      <w:pPr>
        <w:pStyle w:val="Heading2"/>
        <w:keepNext w:val="0"/>
        <w:keepLines w:val="0"/>
        <w:spacing w:after="80" w:lineRule="auto"/>
        <w:rPr>
          <w:rFonts w:ascii="Averia Serif Libre" w:cs="Averia Serif Libre" w:eastAsia="Averia Serif Libre" w:hAnsi="Averia Serif Libre"/>
          <w:b w:val="1"/>
          <w:bCs w:val="1"/>
          <w:sz w:val="34"/>
          <w:szCs w:val="34"/>
        </w:rPr>
      </w:pPr>
      <w:bookmarkStart w:colFirst="0" w:colLast="0" w:name="_p144lh4196sg" w:id="37"/>
      <w:bookmarkEnd w:id="37"/>
      <w:r w:rsidDel="00000000" w:rsidR="00000000" w:rsidRPr="00000000">
        <w:rPr>
          <w:rFonts w:ascii="Averia Serif Libre" w:cs="Averia Serif Libre" w:eastAsia="Averia Serif Libre" w:hAnsi="Averia Serif Libre"/>
          <w:b w:val="1"/>
          <w:bCs w:val="1"/>
          <w:sz w:val="34"/>
          <w:szCs w:val="34"/>
          <w:rtl w:val="0"/>
        </w:rPr>
        <w:t xml:space="preserve">STEP 15 — Create the Architecture Diagram</w:t>
      </w:r>
    </w:p>
    <w:p w:rsidR="00000000" w:rsidDel="00000000" w:rsidP="00000000" w:rsidRDefault="00000000" w:rsidRPr="00000000" w14:paraId="0000019F">
      <w:pPr>
        <w:spacing w:after="240" w:before="240" w:lineRule="auto"/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Create:</w:t>
      </w:r>
    </w:p>
    <w:p w:rsidR="00000000" w:rsidDel="00000000" w:rsidP="00000000" w:rsidRDefault="00000000" w:rsidRPr="00000000" w14:paraId="000001A0">
      <w:pPr>
        <w:spacing w:after="240" w:before="240" w:lineRule="auto"/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08_Synapse_to_Fabric_Architecture.drawio</w:t>
      </w:r>
    </w:p>
    <w:p w:rsidR="00000000" w:rsidDel="00000000" w:rsidP="00000000" w:rsidRDefault="00000000" w:rsidRPr="00000000" w14:paraId="000001A1">
      <w:pPr>
        <w:spacing w:after="240" w:before="240" w:lineRule="auto"/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Show the actual migration:</w:t>
      </w:r>
    </w:p>
    <w:p w:rsidR="00000000" w:rsidDel="00000000" w:rsidP="00000000" w:rsidRDefault="00000000" w:rsidRPr="00000000" w14:paraId="000001A2">
      <w:pPr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                   SYNAPSE</w:t>
      </w:r>
    </w:p>
    <w:p w:rsidR="00000000" w:rsidDel="00000000" w:rsidP="00000000" w:rsidRDefault="00000000" w:rsidRPr="00000000" w14:paraId="000001A3">
      <w:pPr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                       │</w:t>
      </w:r>
    </w:p>
    <w:p w:rsidR="00000000" w:rsidDel="00000000" w:rsidP="00000000" w:rsidRDefault="00000000" w:rsidRPr="00000000" w14:paraId="000001A4">
      <w:pPr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        ┌──────────────┼──────────────┐</w:t>
      </w:r>
    </w:p>
    <w:p w:rsidR="00000000" w:rsidDel="00000000" w:rsidP="00000000" w:rsidRDefault="00000000" w:rsidRPr="00000000" w14:paraId="000001A5">
      <w:pPr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        │              │              │</w:t>
      </w:r>
    </w:p>
    <w:p w:rsidR="00000000" w:rsidDel="00000000" w:rsidP="00000000" w:rsidRDefault="00000000" w:rsidRPr="00000000" w14:paraId="000001A6">
      <w:pPr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      Spark            SQL         Pipelines</w:t>
      </w:r>
    </w:p>
    <w:p w:rsidR="00000000" w:rsidDel="00000000" w:rsidP="00000000" w:rsidRDefault="00000000" w:rsidRPr="00000000" w14:paraId="000001A7">
      <w:pPr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        │              │              │</w:t>
      </w:r>
    </w:p>
    <w:p w:rsidR="00000000" w:rsidDel="00000000" w:rsidP="00000000" w:rsidRDefault="00000000" w:rsidRPr="00000000" w14:paraId="000001A8">
      <w:pPr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        └──────────────┼──────────────┘</w:t>
      </w:r>
    </w:p>
    <w:p w:rsidR="00000000" w:rsidDel="00000000" w:rsidP="00000000" w:rsidRDefault="00000000" w:rsidRPr="00000000" w14:paraId="000001A9">
      <w:pPr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                       │</w:t>
      </w:r>
    </w:p>
    <w:p w:rsidR="00000000" w:rsidDel="00000000" w:rsidP="00000000" w:rsidRDefault="00000000" w:rsidRPr="00000000" w14:paraId="000001AA">
      <w:pPr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                 MIGRATION</w:t>
      </w:r>
    </w:p>
    <w:p w:rsidR="00000000" w:rsidDel="00000000" w:rsidP="00000000" w:rsidRDefault="00000000" w:rsidRPr="00000000" w14:paraId="000001AB">
      <w:pPr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                       │</w:t>
      </w:r>
    </w:p>
    <w:p w:rsidR="00000000" w:rsidDel="00000000" w:rsidP="00000000" w:rsidRDefault="00000000" w:rsidRPr="00000000" w14:paraId="000001AC">
      <w:pPr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                       ▼</w:t>
      </w:r>
    </w:p>
    <w:p w:rsidR="00000000" w:rsidDel="00000000" w:rsidP="00000000" w:rsidRDefault="00000000" w:rsidRPr="00000000" w14:paraId="000001AD">
      <w:pPr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                 MICROSOFT FABRIC</w:t>
      </w:r>
    </w:p>
    <w:p w:rsidR="00000000" w:rsidDel="00000000" w:rsidP="00000000" w:rsidRDefault="00000000" w:rsidRPr="00000000" w14:paraId="000001AE">
      <w:pPr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                       │</w:t>
      </w:r>
    </w:p>
    <w:p w:rsidR="00000000" w:rsidDel="00000000" w:rsidP="00000000" w:rsidRDefault="00000000" w:rsidRPr="00000000" w14:paraId="000001AF">
      <w:pPr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        ┌──────────────┼──────────────┐</w:t>
      </w:r>
    </w:p>
    <w:p w:rsidR="00000000" w:rsidDel="00000000" w:rsidP="00000000" w:rsidRDefault="00000000" w:rsidRPr="00000000" w14:paraId="000001B0">
      <w:pPr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        │              │              │</w:t>
      </w:r>
    </w:p>
    <w:p w:rsidR="00000000" w:rsidDel="00000000" w:rsidP="00000000" w:rsidRDefault="00000000" w:rsidRPr="00000000" w14:paraId="000001B1">
      <w:pPr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      Spark        Warehouse       Data Factory</w:t>
      </w:r>
    </w:p>
    <w:p w:rsidR="00000000" w:rsidDel="00000000" w:rsidP="00000000" w:rsidRDefault="00000000" w:rsidRPr="00000000" w14:paraId="000001B2">
      <w:pPr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        │              │              │</w:t>
      </w:r>
    </w:p>
    <w:p w:rsidR="00000000" w:rsidDel="00000000" w:rsidP="00000000" w:rsidRDefault="00000000" w:rsidRPr="00000000" w14:paraId="000001B3">
      <w:pPr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        └──────────────┼──────────────┘</w:t>
      </w:r>
    </w:p>
    <w:p w:rsidR="00000000" w:rsidDel="00000000" w:rsidP="00000000" w:rsidRDefault="00000000" w:rsidRPr="00000000" w14:paraId="000001B4">
      <w:pPr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                       │</w:t>
      </w:r>
    </w:p>
    <w:p w:rsidR="00000000" w:rsidDel="00000000" w:rsidP="00000000" w:rsidRDefault="00000000" w:rsidRPr="00000000" w14:paraId="000001B5">
      <w:pPr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                    OneLake</w:t>
      </w:r>
    </w:p>
    <w:p w:rsidR="00000000" w:rsidDel="00000000" w:rsidP="00000000" w:rsidRDefault="00000000" w:rsidRPr="00000000" w14:paraId="000001B6">
      <w:pPr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                       │</w:t>
      </w:r>
    </w:p>
    <w:p w:rsidR="00000000" w:rsidDel="00000000" w:rsidP="00000000" w:rsidRDefault="00000000" w:rsidRPr="00000000" w14:paraId="000001B7">
      <w:pPr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                Semantic Layer</w:t>
      </w:r>
    </w:p>
    <w:p w:rsidR="00000000" w:rsidDel="00000000" w:rsidP="00000000" w:rsidRDefault="00000000" w:rsidRPr="00000000" w14:paraId="000001B8">
      <w:pPr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                       │</w:t>
      </w:r>
    </w:p>
    <w:p w:rsidR="00000000" w:rsidDel="00000000" w:rsidP="00000000" w:rsidRDefault="00000000" w:rsidRPr="00000000" w14:paraId="000001B9">
      <w:pPr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                    Power BI</w:t>
      </w:r>
    </w:p>
    <w:p w:rsidR="00000000" w:rsidDel="00000000" w:rsidP="00000000" w:rsidRDefault="00000000" w:rsidRPr="00000000" w14:paraId="000001BA">
      <w:pPr>
        <w:spacing w:after="240" w:before="240" w:lineRule="auto"/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Add:</w:t>
      </w:r>
    </w:p>
    <w:p w:rsidR="00000000" w:rsidDel="00000000" w:rsidP="00000000" w:rsidRDefault="00000000" w:rsidRPr="00000000" w14:paraId="000001BB">
      <w:pPr>
        <w:numPr>
          <w:ilvl w:val="0"/>
          <w:numId w:val="17"/>
        </w:numPr>
        <w:spacing w:after="0" w:afterAutospacing="0" w:before="240" w:lineRule="auto"/>
        <w:ind w:left="720" w:hanging="360"/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external data sources</w:t>
      </w:r>
    </w:p>
    <w:p w:rsidR="00000000" w:rsidDel="00000000" w:rsidP="00000000" w:rsidRDefault="00000000" w:rsidRPr="00000000" w14:paraId="000001BC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identity boundaries</w:t>
      </w:r>
    </w:p>
    <w:p w:rsidR="00000000" w:rsidDel="00000000" w:rsidP="00000000" w:rsidRDefault="00000000" w:rsidRPr="00000000" w14:paraId="000001BD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network boundaries</w:t>
      </w:r>
    </w:p>
    <w:p w:rsidR="00000000" w:rsidDel="00000000" w:rsidP="00000000" w:rsidRDefault="00000000" w:rsidRPr="00000000" w14:paraId="000001BE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dependencies</w:t>
      </w:r>
    </w:p>
    <w:p w:rsidR="00000000" w:rsidDel="00000000" w:rsidP="00000000" w:rsidRDefault="00000000" w:rsidRPr="00000000" w14:paraId="000001BF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migration waves</w:t>
      </w:r>
    </w:p>
    <w:p w:rsidR="00000000" w:rsidDel="00000000" w:rsidP="00000000" w:rsidRDefault="00000000" w:rsidRPr="00000000" w14:paraId="000001C0">
      <w:pPr>
        <w:numPr>
          <w:ilvl w:val="0"/>
          <w:numId w:val="17"/>
        </w:numPr>
        <w:spacing w:after="240" w:before="0" w:beforeAutospacing="0" w:lineRule="auto"/>
        <w:ind w:left="720" w:hanging="360"/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target workloads</w:t>
      </w:r>
    </w:p>
    <w:p w:rsidR="00000000" w:rsidDel="00000000" w:rsidP="00000000" w:rsidRDefault="00000000" w:rsidRPr="00000000" w14:paraId="000001C1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ut9j2ecsunr" w:id="38"/>
      <w:bookmarkEnd w:id="3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pStyle w:val="Heading3"/>
        <w:keepNext w:val="0"/>
        <w:keepLines w:val="0"/>
        <w:spacing w:before="0" w:lineRule="auto"/>
        <w:rPr>
          <w:rFonts w:ascii="Averia Serif Libre" w:cs="Averia Serif Libre" w:eastAsia="Averia Serif Libre" w:hAnsi="Averia Serif Libre"/>
          <w:b w:val="1"/>
          <w:bCs w:val="1"/>
          <w:color w:val="000000"/>
        </w:rPr>
      </w:pPr>
      <w:bookmarkStart w:colFirst="0" w:colLast="0" w:name="_noi0vltc3yop" w:id="39"/>
      <w:bookmarkEnd w:id="39"/>
      <w:r w:rsidDel="00000000" w:rsidR="00000000" w:rsidRPr="00000000">
        <w:rPr>
          <w:rFonts w:ascii="Averia Serif Libre" w:cs="Averia Serif Libre" w:eastAsia="Averia Serif Libre" w:hAnsi="Averia Serif Libre"/>
          <w:b w:val="1"/>
          <w:bCs w:val="1"/>
          <w:color w:val="000000"/>
          <w:rtl w:val="0"/>
        </w:rPr>
        <w:t xml:space="preserve">Step 1: Check Source vs. Target Asset Mappings</w:t>
      </w:r>
    </w:p>
    <w:p w:rsidR="00000000" w:rsidDel="00000000" w:rsidP="00000000" w:rsidRDefault="00000000" w:rsidRPr="00000000" w14:paraId="000001C3">
      <w:pPr>
        <w:spacing w:after="240" w:lineRule="auto"/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Ensure your diagram explicitly maps all 6 deployed items to their specific target components:</w:t>
      </w:r>
    </w:p>
    <w:p w:rsidR="00000000" w:rsidDel="00000000" w:rsidP="00000000" w:rsidRDefault="00000000" w:rsidRPr="00000000" w14:paraId="000001C4">
      <w:pPr>
        <w:numPr>
          <w:ilvl w:val="0"/>
          <w:numId w:val="15"/>
        </w:numPr>
        <w:spacing w:after="0" w:after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b w:val="1"/>
          <w:bCs w:val="1"/>
          <w:sz w:val="28"/>
          <w:szCs w:val="28"/>
          <w:rtl w:val="0"/>
        </w:rPr>
        <w:t xml:space="preserve">Storage Layer:</w:t>
      </w: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 External ADLS Gen2 (</w:t>
      </w:r>
      <w:r w:rsidDel="00000000" w:rsidR="00000000" w:rsidRPr="00000000">
        <w:rPr>
          <w:rFonts w:ascii="Averia Serif Libre" w:cs="Averia Serif Libre" w:eastAsia="Averia Serif Libre" w:hAnsi="Averia Serif Libre"/>
          <w:color w:val="188038"/>
          <w:sz w:val="28"/>
          <w:szCs w:val="28"/>
          <w:rtl w:val="0"/>
        </w:rPr>
        <w:t xml:space="preserve">volkswagenstorage</w:t>
      </w: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 / </w:t>
      </w:r>
      <w:r w:rsidDel="00000000" w:rsidR="00000000" w:rsidRPr="00000000">
        <w:rPr>
          <w:rFonts w:ascii="Averia Serif Libre" w:cs="Averia Serif Libre" w:eastAsia="Averia Serif Libre" w:hAnsi="Averia Serif Libre"/>
          <w:color w:val="188038"/>
          <w:sz w:val="28"/>
          <w:szCs w:val="28"/>
          <w:rtl w:val="0"/>
        </w:rPr>
        <w:t xml:space="preserve">containervolks</w:t>
      </w: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) -&gt; </w:t>
      </w:r>
      <w:r w:rsidDel="00000000" w:rsidR="00000000" w:rsidRPr="00000000">
        <w:rPr>
          <w:rFonts w:ascii="Averia Serif Libre" w:cs="Averia Serif Libre" w:eastAsia="Averia Serif Libre" w:hAnsi="Averia Serif Libre"/>
          <w:b w:val="1"/>
          <w:bCs w:val="1"/>
          <w:sz w:val="28"/>
          <w:szCs w:val="28"/>
          <w:rtl w:val="0"/>
        </w:rPr>
        <w:t xml:space="preserve">Fabric OneLake Shortcut</w:t>
      </w: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 (Zero-copy virtualization).</w:t>
      </w:r>
    </w:p>
    <w:p w:rsidR="00000000" w:rsidDel="00000000" w:rsidP="00000000" w:rsidRDefault="00000000" w:rsidRPr="00000000" w14:paraId="000001C5">
      <w:pPr>
        <w:numPr>
          <w:ilvl w:val="0"/>
          <w:numId w:val="15"/>
        </w:numPr>
        <w:spacing w:after="0" w:after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b w:val="1"/>
          <w:bCs w:val="1"/>
          <w:sz w:val="28"/>
          <w:szCs w:val="28"/>
          <w:rtl w:val="0"/>
        </w:rPr>
        <w:t xml:space="preserve">Ingestion Layer:</w:t>
      </w: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 Synapse Notebook </w:t>
      </w:r>
      <w:r w:rsidDel="00000000" w:rsidR="00000000" w:rsidRPr="00000000">
        <w:rPr>
          <w:rFonts w:ascii="Averia Serif Libre" w:cs="Averia Serif Libre" w:eastAsia="Averia Serif Libre" w:hAnsi="Averia Serif Libre"/>
          <w:color w:val="188038"/>
          <w:sz w:val="28"/>
          <w:szCs w:val="28"/>
          <w:rtl w:val="0"/>
        </w:rPr>
        <w:t xml:space="preserve">nb_bronze_ingest</w:t>
      </w: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 -&gt; </w:t>
      </w:r>
      <w:r w:rsidDel="00000000" w:rsidR="00000000" w:rsidRPr="00000000">
        <w:rPr>
          <w:rFonts w:ascii="Averia Serif Libre" w:cs="Averia Serif Libre" w:eastAsia="Averia Serif Libre" w:hAnsi="Averia Serif Libre"/>
          <w:b w:val="1"/>
          <w:bCs w:val="1"/>
          <w:sz w:val="28"/>
          <w:szCs w:val="28"/>
          <w:rtl w:val="0"/>
        </w:rPr>
        <w:t xml:space="preserve">Fabric Notebook</w:t>
      </w: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 (PySpark reading via OneLake shortcut).</w:t>
      </w:r>
    </w:p>
    <w:p w:rsidR="00000000" w:rsidDel="00000000" w:rsidP="00000000" w:rsidRDefault="00000000" w:rsidRPr="00000000" w14:paraId="000001C6">
      <w:pPr>
        <w:numPr>
          <w:ilvl w:val="0"/>
          <w:numId w:val="15"/>
        </w:numPr>
        <w:spacing w:after="0" w:after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b w:val="1"/>
          <w:bCs w:val="1"/>
          <w:sz w:val="28"/>
          <w:szCs w:val="28"/>
          <w:rtl w:val="0"/>
        </w:rPr>
        <w:t xml:space="preserve">Aggregation Layer:</w:t>
      </w: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 Synapse Notebook </w:t>
      </w:r>
      <w:r w:rsidDel="00000000" w:rsidR="00000000" w:rsidRPr="00000000">
        <w:rPr>
          <w:rFonts w:ascii="Averia Serif Libre" w:cs="Averia Serif Libre" w:eastAsia="Averia Serif Libre" w:hAnsi="Averia Serif Libre"/>
          <w:color w:val="188038"/>
          <w:sz w:val="28"/>
          <w:szCs w:val="28"/>
          <w:rtl w:val="0"/>
        </w:rPr>
        <w:t xml:space="preserve">nb_gold_aggregate</w:t>
      </w: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 -&gt; </w:t>
      </w:r>
      <w:r w:rsidDel="00000000" w:rsidR="00000000" w:rsidRPr="00000000">
        <w:rPr>
          <w:rFonts w:ascii="Averia Serif Libre" w:cs="Averia Serif Libre" w:eastAsia="Averia Serif Libre" w:hAnsi="Averia Serif Libre"/>
          <w:b w:val="1"/>
          <w:bCs w:val="1"/>
          <w:sz w:val="28"/>
          <w:szCs w:val="28"/>
          <w:rtl w:val="0"/>
        </w:rPr>
        <w:t xml:space="preserve">Fabric Notebook</w:t>
      </w: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 (PySpark transformation to target tables).</w:t>
      </w:r>
    </w:p>
    <w:p w:rsidR="00000000" w:rsidDel="00000000" w:rsidP="00000000" w:rsidRDefault="00000000" w:rsidRPr="00000000" w14:paraId="000001C7">
      <w:pPr>
        <w:numPr>
          <w:ilvl w:val="0"/>
          <w:numId w:val="15"/>
        </w:numPr>
        <w:spacing w:after="0" w:after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b w:val="1"/>
          <w:bCs w:val="1"/>
          <w:sz w:val="28"/>
          <w:szCs w:val="28"/>
          <w:rtl w:val="0"/>
        </w:rPr>
        <w:t xml:space="preserve">Warehouse Layer:</w:t>
      </w: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 Synapse Dedicated SQL Pool </w:t>
      </w:r>
      <w:r w:rsidDel="00000000" w:rsidR="00000000" w:rsidRPr="00000000">
        <w:rPr>
          <w:rFonts w:ascii="Averia Serif Libre" w:cs="Averia Serif Libre" w:eastAsia="Averia Serif Libre" w:hAnsi="Averia Serif Libre"/>
          <w:color w:val="188038"/>
          <w:sz w:val="28"/>
          <w:szCs w:val="28"/>
          <w:rtl w:val="0"/>
        </w:rPr>
        <w:t xml:space="preserve">SQLPoolAI</w:t>
      </w: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 -&gt; </w:t>
      </w:r>
      <w:r w:rsidDel="00000000" w:rsidR="00000000" w:rsidRPr="00000000">
        <w:rPr>
          <w:rFonts w:ascii="Averia Serif Libre" w:cs="Averia Serif Libre" w:eastAsia="Averia Serif Libre" w:hAnsi="Averia Serif Libre"/>
          <w:b w:val="1"/>
          <w:bCs w:val="1"/>
          <w:sz w:val="28"/>
          <w:szCs w:val="28"/>
          <w:rtl w:val="0"/>
        </w:rPr>
        <w:t xml:space="preserve">Fabric Warehouse</w:t>
      </w: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 (</w:t>
      </w:r>
      <w:r w:rsidDel="00000000" w:rsidR="00000000" w:rsidRPr="00000000">
        <w:rPr>
          <w:rFonts w:ascii="Averia Serif Libre" w:cs="Averia Serif Libre" w:eastAsia="Averia Serif Libre" w:hAnsi="Averia Serif Libre"/>
          <w:color w:val="188038"/>
          <w:sz w:val="28"/>
          <w:szCs w:val="28"/>
          <w:rtl w:val="0"/>
        </w:rPr>
        <w:t xml:space="preserve">wh_SQLPoolAI_migrated</w:t>
      </w: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 with </w:t>
      </w:r>
      <w:r w:rsidDel="00000000" w:rsidR="00000000" w:rsidRPr="00000000">
        <w:rPr>
          <w:rFonts w:ascii="Averia Serif Libre" w:cs="Averia Serif Libre" w:eastAsia="Averia Serif Libre" w:hAnsi="Averia Serif Libre"/>
          <w:color w:val="188038"/>
          <w:sz w:val="28"/>
          <w:szCs w:val="28"/>
          <w:rtl w:val="0"/>
        </w:rPr>
        <w:t xml:space="preserve">sales.usp_TransformSalesSummary</w:t>
      </w: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).</w:t>
      </w:r>
    </w:p>
    <w:p w:rsidR="00000000" w:rsidDel="00000000" w:rsidP="00000000" w:rsidRDefault="00000000" w:rsidRPr="00000000" w14:paraId="000001C8">
      <w:pPr>
        <w:numPr>
          <w:ilvl w:val="0"/>
          <w:numId w:val="15"/>
        </w:numPr>
        <w:spacing w:after="0" w:after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b w:val="1"/>
          <w:bCs w:val="1"/>
          <w:sz w:val="28"/>
          <w:szCs w:val="28"/>
          <w:rtl w:val="0"/>
        </w:rPr>
        <w:t xml:space="preserve">Orchestration Layer:</w:t>
      </w: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 Synapse Pipeline </w:t>
      </w:r>
      <w:r w:rsidDel="00000000" w:rsidR="00000000" w:rsidRPr="00000000">
        <w:rPr>
          <w:rFonts w:ascii="Averia Serif Libre" w:cs="Averia Serif Libre" w:eastAsia="Averia Serif Libre" w:hAnsi="Averia Serif Libre"/>
          <w:color w:val="188038"/>
          <w:sz w:val="28"/>
          <w:szCs w:val="28"/>
          <w:rtl w:val="0"/>
        </w:rPr>
        <w:t xml:space="preserve">pl_nightly_etl</w:t>
      </w: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 -&gt; </w:t>
      </w:r>
      <w:r w:rsidDel="00000000" w:rsidR="00000000" w:rsidRPr="00000000">
        <w:rPr>
          <w:rFonts w:ascii="Averia Serif Libre" w:cs="Averia Serif Libre" w:eastAsia="Averia Serif Libre" w:hAnsi="Averia Serif Libre"/>
          <w:b w:val="1"/>
          <w:bCs w:val="1"/>
          <w:sz w:val="28"/>
          <w:szCs w:val="28"/>
          <w:rtl w:val="0"/>
        </w:rPr>
        <w:t xml:space="preserve">Fabric Data Factory Pipeline</w:t>
      </w: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1C9">
      <w:pPr>
        <w:numPr>
          <w:ilvl w:val="0"/>
          <w:numId w:val="15"/>
        </w:numPr>
        <w:spacing w:after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b w:val="1"/>
          <w:bCs w:val="1"/>
          <w:sz w:val="28"/>
          <w:szCs w:val="28"/>
          <w:rtl w:val="0"/>
        </w:rPr>
        <w:t xml:space="preserve">Analytics Layer:</w:t>
      </w: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 Transformed output views -&gt; </w:t>
      </w:r>
      <w:r w:rsidDel="00000000" w:rsidR="00000000" w:rsidRPr="00000000">
        <w:rPr>
          <w:rFonts w:ascii="Averia Serif Libre" w:cs="Averia Serif Libre" w:eastAsia="Averia Serif Libre" w:hAnsi="Averia Serif Libre"/>
          <w:b w:val="1"/>
          <w:bCs w:val="1"/>
          <w:sz w:val="28"/>
          <w:szCs w:val="28"/>
          <w:rtl w:val="0"/>
        </w:rPr>
        <w:t xml:space="preserve">Power BI Semantic Model</w:t>
      </w: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 (Direct Lake / DirectQuery).</w:t>
      </w:r>
    </w:p>
    <w:p w:rsidR="00000000" w:rsidDel="00000000" w:rsidP="00000000" w:rsidRDefault="00000000" w:rsidRPr="00000000" w14:paraId="000001CA">
      <w:pPr>
        <w:pStyle w:val="Heading3"/>
        <w:keepNext w:val="0"/>
        <w:keepLines w:val="0"/>
        <w:spacing w:before="0" w:lineRule="auto"/>
        <w:rPr>
          <w:rFonts w:ascii="Averia Serif Libre" w:cs="Averia Serif Libre" w:eastAsia="Averia Serif Libre" w:hAnsi="Averia Serif Libre"/>
          <w:b w:val="1"/>
          <w:bCs w:val="1"/>
          <w:color w:val="000000"/>
        </w:rPr>
      </w:pPr>
      <w:bookmarkStart w:colFirst="0" w:colLast="0" w:name="_xdi0a85g2z5f" w:id="40"/>
      <w:bookmarkEnd w:id="40"/>
      <w:r w:rsidDel="00000000" w:rsidR="00000000" w:rsidRPr="00000000">
        <w:rPr>
          <w:rFonts w:ascii="Averia Serif Libre" w:cs="Averia Serif Libre" w:eastAsia="Averia Serif Libre" w:hAnsi="Averia Serif Libre"/>
          <w:b w:val="1"/>
          <w:bCs w:val="1"/>
          <w:color w:val="000000"/>
          <w:rtl w:val="0"/>
        </w:rPr>
        <w:t xml:space="preserve">Step 2: Verify Architecture Annotations</w:t>
      </w:r>
    </w:p>
    <w:p w:rsidR="00000000" w:rsidDel="00000000" w:rsidP="00000000" w:rsidRDefault="00000000" w:rsidRPr="00000000" w14:paraId="000001CB">
      <w:pPr>
        <w:spacing w:after="240" w:lineRule="auto"/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Confirm that your </w:t>
      </w:r>
      <w:r w:rsidDel="00000000" w:rsidR="00000000" w:rsidRPr="00000000">
        <w:rPr>
          <w:rFonts w:ascii="Averia Serif Libre" w:cs="Averia Serif Libre" w:eastAsia="Averia Serif Libre" w:hAnsi="Averia Serif Libre"/>
          <w:color w:val="188038"/>
          <w:sz w:val="28"/>
          <w:szCs w:val="28"/>
          <w:rtl w:val="0"/>
        </w:rPr>
        <w:t xml:space="preserve">.drawio</w:t>
      </w: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 diagram includes these mandatory structural boundaries:</w:t>
      </w:r>
    </w:p>
    <w:p w:rsidR="00000000" w:rsidDel="00000000" w:rsidP="00000000" w:rsidRDefault="00000000" w:rsidRPr="00000000" w14:paraId="000001CC">
      <w:pPr>
        <w:numPr>
          <w:ilvl w:val="0"/>
          <w:numId w:val="11"/>
        </w:numPr>
        <w:spacing w:after="0" w:afterAutospacing="0" w:lineRule="auto"/>
        <w:ind w:left="720" w:hanging="360"/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b w:val="1"/>
          <w:bCs w:val="1"/>
          <w:sz w:val="28"/>
          <w:szCs w:val="28"/>
          <w:rtl w:val="0"/>
        </w:rPr>
        <w:t xml:space="preserve">Migration Wave Badges:</w:t>
      </w:r>
    </w:p>
    <w:p w:rsidR="00000000" w:rsidDel="00000000" w:rsidP="00000000" w:rsidRDefault="00000000" w:rsidRPr="00000000" w14:paraId="000001CD">
      <w:pPr>
        <w:numPr>
          <w:ilvl w:val="1"/>
          <w:numId w:val="11"/>
        </w:numPr>
        <w:spacing w:after="0" w:afterAutospacing="0" w:lineRule="auto"/>
        <w:ind w:left="1440" w:hanging="360"/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Mark Wave 0 on OneLake Shortcuts.</w:t>
      </w:r>
    </w:p>
    <w:p w:rsidR="00000000" w:rsidDel="00000000" w:rsidP="00000000" w:rsidRDefault="00000000" w:rsidRPr="00000000" w14:paraId="000001CE">
      <w:pPr>
        <w:numPr>
          <w:ilvl w:val="1"/>
          <w:numId w:val="11"/>
        </w:numPr>
        <w:spacing w:after="0" w:afterAutospacing="0" w:lineRule="auto"/>
        <w:ind w:left="1440" w:hanging="360"/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Mark Wave 1 on Fabric Notebooks.</w:t>
      </w:r>
    </w:p>
    <w:p w:rsidR="00000000" w:rsidDel="00000000" w:rsidP="00000000" w:rsidRDefault="00000000" w:rsidRPr="00000000" w14:paraId="000001CF">
      <w:pPr>
        <w:numPr>
          <w:ilvl w:val="1"/>
          <w:numId w:val="11"/>
        </w:numPr>
        <w:spacing w:after="0" w:afterAutospacing="0" w:lineRule="auto"/>
        <w:ind w:left="1440" w:hanging="360"/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Mark Wave 2 on Fabric Warehouse.</w:t>
      </w:r>
    </w:p>
    <w:p w:rsidR="00000000" w:rsidDel="00000000" w:rsidP="00000000" w:rsidRDefault="00000000" w:rsidRPr="00000000" w14:paraId="000001D0">
      <w:pPr>
        <w:numPr>
          <w:ilvl w:val="1"/>
          <w:numId w:val="11"/>
        </w:numPr>
        <w:spacing w:after="0" w:afterAutospacing="0" w:lineRule="auto"/>
        <w:ind w:left="1440" w:hanging="360"/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Mark Wave 3 on Data Factory Pipelines.</w:t>
      </w:r>
    </w:p>
    <w:p w:rsidR="00000000" w:rsidDel="00000000" w:rsidP="00000000" w:rsidRDefault="00000000" w:rsidRPr="00000000" w14:paraId="000001D1">
      <w:pPr>
        <w:numPr>
          <w:ilvl w:val="0"/>
          <w:numId w:val="11"/>
        </w:numPr>
        <w:spacing w:after="0" w:after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b w:val="1"/>
          <w:bCs w:val="1"/>
          <w:sz w:val="28"/>
          <w:szCs w:val="28"/>
          <w:rtl w:val="0"/>
        </w:rPr>
        <w:t xml:space="preserve">Identity &amp; Security Boundaries:</w:t>
      </w: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 Show Entra ID (Azure AD) authentication connecting to Microsoft Fabric Workspace (</w:t>
      </w:r>
      <w:r w:rsidDel="00000000" w:rsidR="00000000" w:rsidRPr="00000000">
        <w:rPr>
          <w:rFonts w:ascii="Averia Serif Libre" w:cs="Averia Serif Libre" w:eastAsia="Averia Serif Libre" w:hAnsi="Averia Serif Libre"/>
          <w:color w:val="188038"/>
          <w:sz w:val="28"/>
          <w:szCs w:val="28"/>
          <w:rtl w:val="0"/>
        </w:rPr>
        <w:t xml:space="preserve">labskraft-data</w:t>
      </w: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) and Key Vault secrets for storage access.</w:t>
      </w:r>
    </w:p>
    <w:p w:rsidR="00000000" w:rsidDel="00000000" w:rsidP="00000000" w:rsidRDefault="00000000" w:rsidRPr="00000000" w14:paraId="000001D2">
      <w:pPr>
        <w:numPr>
          <w:ilvl w:val="0"/>
          <w:numId w:val="11"/>
        </w:numPr>
        <w:spacing w:after="0" w:after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b w:val="1"/>
          <w:bCs w:val="1"/>
          <w:sz w:val="28"/>
          <w:szCs w:val="28"/>
          <w:rtl w:val="0"/>
        </w:rPr>
        <w:t xml:space="preserve">Data Dependency Flow:</w:t>
      </w: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 Draw directional arrows showing:</w:t>
      </w:r>
    </w:p>
    <w:p w:rsidR="00000000" w:rsidDel="00000000" w:rsidP="00000000" w:rsidRDefault="00000000" w:rsidRPr="00000000" w14:paraId="000001D3">
      <w:pPr>
        <w:numPr>
          <w:ilvl w:val="1"/>
          <w:numId w:val="11"/>
        </w:numPr>
        <w:spacing w:after="240" w:lineRule="auto"/>
        <w:ind w:left="1440" w:hanging="360"/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External ADLS -&gt; OneLake Shortcut -&gt; Fabric Notebooks -&gt; Fabric Warehouse -&gt; Power BI.</w:t>
      </w:r>
    </w:p>
    <w:p w:rsidR="00000000" w:rsidDel="00000000" w:rsidP="00000000" w:rsidRDefault="00000000" w:rsidRPr="00000000" w14:paraId="000001D4">
      <w:pPr>
        <w:spacing w:after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943600" cy="2946400"/>
            <wp:effectExtent b="0" l="0" r="0" t="0"/>
            <wp:docPr id="1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pStyle w:val="Heading1"/>
        <w:keepNext w:val="0"/>
        <w:keepLines w:val="0"/>
        <w:spacing w:before="480" w:lineRule="auto"/>
        <w:rPr>
          <w:rFonts w:ascii="Averia Serif Libre" w:cs="Averia Serif Libre" w:eastAsia="Averia Serif Libre" w:hAnsi="Averia Serif Libre"/>
          <w:b w:val="1"/>
          <w:bCs w:val="1"/>
          <w:sz w:val="46"/>
          <w:szCs w:val="46"/>
        </w:rPr>
      </w:pPr>
      <w:bookmarkStart w:colFirst="0" w:colLast="0" w:name="_eiwkukxtdzza" w:id="41"/>
      <w:bookmarkEnd w:id="41"/>
      <w:r w:rsidDel="00000000" w:rsidR="00000000" w:rsidRPr="00000000">
        <w:rPr>
          <w:rFonts w:ascii="Averia Serif Libre" w:cs="Averia Serif Libre" w:eastAsia="Averia Serif Libre" w:hAnsi="Averia Serif Libre"/>
          <w:b w:val="1"/>
          <w:bCs w:val="1"/>
          <w:sz w:val="46"/>
          <w:szCs w:val="46"/>
          <w:rtl w:val="0"/>
        </w:rPr>
        <w:t xml:space="preserve">PHASE 7 — RISK &amp; RUNBOOK</w:t>
      </w:r>
    </w:p>
    <w:p w:rsidR="00000000" w:rsidDel="00000000" w:rsidP="00000000" w:rsidRDefault="00000000" w:rsidRPr="00000000" w14:paraId="000001D7">
      <w:pPr>
        <w:pStyle w:val="Heading2"/>
        <w:keepNext w:val="0"/>
        <w:keepLines w:val="0"/>
        <w:spacing w:after="80" w:lineRule="auto"/>
        <w:rPr>
          <w:rFonts w:ascii="Averia Serif Libre" w:cs="Averia Serif Libre" w:eastAsia="Averia Serif Libre" w:hAnsi="Averia Serif Libre"/>
          <w:b w:val="1"/>
          <w:bCs w:val="1"/>
          <w:sz w:val="34"/>
          <w:szCs w:val="34"/>
        </w:rPr>
      </w:pPr>
      <w:bookmarkStart w:colFirst="0" w:colLast="0" w:name="_l23fs9aqxptd" w:id="42"/>
      <w:bookmarkEnd w:id="42"/>
      <w:r w:rsidDel="00000000" w:rsidR="00000000" w:rsidRPr="00000000">
        <w:rPr>
          <w:rFonts w:ascii="Averia Serif Libre" w:cs="Averia Serif Libre" w:eastAsia="Averia Serif Libre" w:hAnsi="Averia Serif Libre"/>
          <w:b w:val="1"/>
          <w:bCs w:val="1"/>
          <w:sz w:val="34"/>
          <w:szCs w:val="34"/>
          <w:rtl w:val="0"/>
        </w:rPr>
        <w:t xml:space="preserve">STEP 16 — Create Migration Risk Register</w:t>
      </w:r>
    </w:p>
    <w:p w:rsidR="00000000" w:rsidDel="00000000" w:rsidP="00000000" w:rsidRDefault="00000000" w:rsidRPr="00000000" w14:paraId="000001D8">
      <w:pPr>
        <w:spacing w:after="240" w:before="240" w:lineRule="auto"/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Create:</w:t>
      </w:r>
    </w:p>
    <w:p w:rsidR="00000000" w:rsidDel="00000000" w:rsidP="00000000" w:rsidRDefault="00000000" w:rsidRPr="00000000" w14:paraId="000001D9">
      <w:pPr>
        <w:spacing w:after="240" w:before="240" w:lineRule="auto"/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09_Migration_Risk_Register.xlsx</w:t>
      </w:r>
    </w:p>
    <w:p w:rsidR="00000000" w:rsidDel="00000000" w:rsidP="00000000" w:rsidRDefault="00000000" w:rsidRPr="00000000" w14:paraId="000001DA">
      <w:pPr>
        <w:spacing w:after="240" w:before="240" w:lineRule="auto"/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Capture:</w:t>
      </w:r>
    </w:p>
    <w:p w:rsidR="00000000" w:rsidDel="00000000" w:rsidP="00000000" w:rsidRDefault="00000000" w:rsidRPr="00000000" w14:paraId="000001DB">
      <w:pPr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Risk</w:t>
      </w:r>
    </w:p>
    <w:p w:rsidR="00000000" w:rsidDel="00000000" w:rsidP="00000000" w:rsidRDefault="00000000" w:rsidRPr="00000000" w14:paraId="000001DC">
      <w:pPr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Category</w:t>
      </w:r>
    </w:p>
    <w:p w:rsidR="00000000" w:rsidDel="00000000" w:rsidP="00000000" w:rsidRDefault="00000000" w:rsidRPr="00000000" w14:paraId="000001DD">
      <w:pPr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Probability</w:t>
      </w:r>
    </w:p>
    <w:p w:rsidR="00000000" w:rsidDel="00000000" w:rsidP="00000000" w:rsidRDefault="00000000" w:rsidRPr="00000000" w14:paraId="000001DE">
      <w:pPr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Impact</w:t>
      </w:r>
    </w:p>
    <w:p w:rsidR="00000000" w:rsidDel="00000000" w:rsidP="00000000" w:rsidRDefault="00000000" w:rsidRPr="00000000" w14:paraId="000001DF">
      <w:pPr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Risk Score</w:t>
      </w:r>
    </w:p>
    <w:p w:rsidR="00000000" w:rsidDel="00000000" w:rsidP="00000000" w:rsidRDefault="00000000" w:rsidRPr="00000000" w14:paraId="000001E0">
      <w:pPr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Mitigation</w:t>
      </w:r>
    </w:p>
    <w:p w:rsidR="00000000" w:rsidDel="00000000" w:rsidP="00000000" w:rsidRDefault="00000000" w:rsidRPr="00000000" w14:paraId="000001E1">
      <w:pPr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Owner</w:t>
      </w:r>
    </w:p>
    <w:p w:rsidR="00000000" w:rsidDel="00000000" w:rsidP="00000000" w:rsidRDefault="00000000" w:rsidRPr="00000000" w14:paraId="000001E2">
      <w:pPr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Trigger</w:t>
      </w:r>
    </w:p>
    <w:p w:rsidR="00000000" w:rsidDel="00000000" w:rsidP="00000000" w:rsidRDefault="00000000" w:rsidRPr="00000000" w14:paraId="000001E3">
      <w:pPr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Rollback Action</w:t>
      </w:r>
    </w:p>
    <w:p w:rsidR="00000000" w:rsidDel="00000000" w:rsidP="00000000" w:rsidRDefault="00000000" w:rsidRPr="00000000" w14:paraId="000001E4">
      <w:pPr>
        <w:spacing w:after="240" w:before="240" w:lineRule="auto"/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At minimum assess:</w:t>
      </w:r>
    </w:p>
    <w:p w:rsidR="00000000" w:rsidDel="00000000" w:rsidP="00000000" w:rsidRDefault="00000000" w:rsidRPr="00000000" w14:paraId="000001E5">
      <w:pPr>
        <w:numPr>
          <w:ilvl w:val="0"/>
          <w:numId w:val="13"/>
        </w:numPr>
        <w:spacing w:after="0" w:afterAutospacing="0" w:before="240" w:lineRule="auto"/>
        <w:ind w:left="720" w:hanging="360"/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Compatibility</w:t>
      </w:r>
    </w:p>
    <w:p w:rsidR="00000000" w:rsidDel="00000000" w:rsidP="00000000" w:rsidRDefault="00000000" w:rsidRPr="00000000" w14:paraId="000001E6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Data migration</w:t>
      </w:r>
    </w:p>
    <w:p w:rsidR="00000000" w:rsidDel="00000000" w:rsidP="00000000" w:rsidRDefault="00000000" w:rsidRPr="00000000" w14:paraId="000001E7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Security</w:t>
      </w:r>
    </w:p>
    <w:p w:rsidR="00000000" w:rsidDel="00000000" w:rsidP="00000000" w:rsidRDefault="00000000" w:rsidRPr="00000000" w14:paraId="000001E8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Networking</w:t>
      </w:r>
    </w:p>
    <w:p w:rsidR="00000000" w:rsidDel="00000000" w:rsidP="00000000" w:rsidRDefault="00000000" w:rsidRPr="00000000" w14:paraId="000001E9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Identity</w:t>
      </w:r>
    </w:p>
    <w:p w:rsidR="00000000" w:rsidDel="00000000" w:rsidP="00000000" w:rsidRDefault="00000000" w:rsidRPr="00000000" w14:paraId="000001EA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Performance</w:t>
      </w:r>
    </w:p>
    <w:p w:rsidR="00000000" w:rsidDel="00000000" w:rsidP="00000000" w:rsidRDefault="00000000" w:rsidRPr="00000000" w14:paraId="000001EB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Capacity</w:t>
      </w:r>
    </w:p>
    <w:p w:rsidR="00000000" w:rsidDel="00000000" w:rsidP="00000000" w:rsidRDefault="00000000" w:rsidRPr="00000000" w14:paraId="000001EC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Dependencies</w:t>
      </w:r>
    </w:p>
    <w:p w:rsidR="00000000" w:rsidDel="00000000" w:rsidP="00000000" w:rsidRDefault="00000000" w:rsidRPr="00000000" w14:paraId="000001ED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Cutover</w:t>
      </w:r>
    </w:p>
    <w:p w:rsidR="00000000" w:rsidDel="00000000" w:rsidP="00000000" w:rsidRDefault="00000000" w:rsidRPr="00000000" w14:paraId="000001EE">
      <w:pPr>
        <w:numPr>
          <w:ilvl w:val="0"/>
          <w:numId w:val="13"/>
        </w:numPr>
        <w:spacing w:after="240" w:before="0" w:beforeAutospacing="0" w:lineRule="auto"/>
        <w:ind w:left="720" w:hanging="360"/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Rollback</w:t>
      </w:r>
    </w:p>
    <w:p w:rsidR="00000000" w:rsidDel="00000000" w:rsidP="00000000" w:rsidRDefault="00000000" w:rsidRPr="00000000" w14:paraId="000001EF">
      <w:pPr>
        <w:spacing w:after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Open </w:t>
      </w:r>
      <w:r w:rsidDel="00000000" w:rsidR="00000000" w:rsidRPr="00000000">
        <w:rPr>
          <w:b w:val="1"/>
          <w:bCs w:val="1"/>
          <w:color w:val="188038"/>
          <w:sz w:val="28"/>
          <w:szCs w:val="28"/>
          <w:rtl w:val="0"/>
        </w:rPr>
        <w:t xml:space="preserve">09_Migration_Risk_Register.xlsx</w:t>
      </w:r>
      <w:r w:rsidDel="00000000" w:rsidR="00000000" w:rsidRPr="00000000">
        <w:rPr>
          <w:sz w:val="28"/>
          <w:szCs w:val="28"/>
          <w:rtl w:val="0"/>
        </w:rPr>
        <w:t xml:space="preserve"> and verify the following 3 checks:</w:t>
      </w:r>
    </w:p>
    <w:p w:rsidR="00000000" w:rsidDel="00000000" w:rsidP="00000000" w:rsidRDefault="00000000" w:rsidRPr="00000000" w14:paraId="000001F0">
      <w:pPr>
        <w:numPr>
          <w:ilvl w:val="0"/>
          <w:numId w:val="4"/>
        </w:numPr>
        <w:spacing w:after="0" w:after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Required Columns Present:</w:t>
      </w:r>
      <w:r w:rsidDel="00000000" w:rsidR="00000000" w:rsidRPr="00000000">
        <w:rPr>
          <w:sz w:val="28"/>
          <w:szCs w:val="28"/>
          <w:rtl w:val="0"/>
        </w:rPr>
        <w:t xml:space="preserve"> Ensure your sheet has all 9 required columns:</w:t>
        <w:br w:type="textWrapping"/>
      </w:r>
      <w:r w:rsidDel="00000000" w:rsidR="00000000" w:rsidRPr="00000000">
        <w:rPr>
          <w:color w:val="188038"/>
          <w:sz w:val="28"/>
          <w:szCs w:val="28"/>
          <w:rtl w:val="0"/>
        </w:rPr>
        <w:t xml:space="preserve">Risk</w:t>
      </w:r>
      <w:r w:rsidDel="00000000" w:rsidR="00000000" w:rsidRPr="00000000">
        <w:rPr>
          <w:sz w:val="28"/>
          <w:szCs w:val="28"/>
          <w:rtl w:val="0"/>
        </w:rPr>
        <w:t xml:space="preserve"> | </w:t>
      </w:r>
      <w:r w:rsidDel="00000000" w:rsidR="00000000" w:rsidRPr="00000000">
        <w:rPr>
          <w:color w:val="188038"/>
          <w:sz w:val="28"/>
          <w:szCs w:val="28"/>
          <w:rtl w:val="0"/>
        </w:rPr>
        <w:t xml:space="preserve">Category</w:t>
      </w:r>
      <w:r w:rsidDel="00000000" w:rsidR="00000000" w:rsidRPr="00000000">
        <w:rPr>
          <w:sz w:val="28"/>
          <w:szCs w:val="28"/>
          <w:rtl w:val="0"/>
        </w:rPr>
        <w:t xml:space="preserve"> | </w:t>
      </w:r>
      <w:r w:rsidDel="00000000" w:rsidR="00000000" w:rsidRPr="00000000">
        <w:rPr>
          <w:color w:val="188038"/>
          <w:sz w:val="28"/>
          <w:szCs w:val="28"/>
          <w:rtl w:val="0"/>
        </w:rPr>
        <w:t xml:space="preserve">Probability</w:t>
      </w:r>
      <w:r w:rsidDel="00000000" w:rsidR="00000000" w:rsidRPr="00000000">
        <w:rPr>
          <w:sz w:val="28"/>
          <w:szCs w:val="28"/>
          <w:rtl w:val="0"/>
        </w:rPr>
        <w:t xml:space="preserve"> | </w:t>
      </w:r>
      <w:r w:rsidDel="00000000" w:rsidR="00000000" w:rsidRPr="00000000">
        <w:rPr>
          <w:color w:val="188038"/>
          <w:sz w:val="28"/>
          <w:szCs w:val="28"/>
          <w:rtl w:val="0"/>
        </w:rPr>
        <w:t xml:space="preserve">Impact</w:t>
      </w:r>
      <w:r w:rsidDel="00000000" w:rsidR="00000000" w:rsidRPr="00000000">
        <w:rPr>
          <w:sz w:val="28"/>
          <w:szCs w:val="28"/>
          <w:rtl w:val="0"/>
        </w:rPr>
        <w:t xml:space="preserve"> | </w:t>
      </w:r>
      <w:r w:rsidDel="00000000" w:rsidR="00000000" w:rsidRPr="00000000">
        <w:rPr>
          <w:color w:val="188038"/>
          <w:sz w:val="28"/>
          <w:szCs w:val="28"/>
          <w:rtl w:val="0"/>
        </w:rPr>
        <w:t xml:space="preserve">Risk Score</w:t>
      </w:r>
      <w:r w:rsidDel="00000000" w:rsidR="00000000" w:rsidRPr="00000000">
        <w:rPr>
          <w:sz w:val="28"/>
          <w:szCs w:val="28"/>
          <w:rtl w:val="0"/>
        </w:rPr>
        <w:t xml:space="preserve"> | </w:t>
      </w:r>
      <w:r w:rsidDel="00000000" w:rsidR="00000000" w:rsidRPr="00000000">
        <w:rPr>
          <w:color w:val="188038"/>
          <w:sz w:val="28"/>
          <w:szCs w:val="28"/>
          <w:rtl w:val="0"/>
        </w:rPr>
        <w:t xml:space="preserve">Mitigation</w:t>
      </w:r>
      <w:r w:rsidDel="00000000" w:rsidR="00000000" w:rsidRPr="00000000">
        <w:rPr>
          <w:sz w:val="28"/>
          <w:szCs w:val="28"/>
          <w:rtl w:val="0"/>
        </w:rPr>
        <w:t xml:space="preserve"> | </w:t>
      </w:r>
      <w:r w:rsidDel="00000000" w:rsidR="00000000" w:rsidRPr="00000000">
        <w:rPr>
          <w:color w:val="188038"/>
          <w:sz w:val="28"/>
          <w:szCs w:val="28"/>
          <w:rtl w:val="0"/>
        </w:rPr>
        <w:t xml:space="preserve">Owner</w:t>
      </w:r>
      <w:r w:rsidDel="00000000" w:rsidR="00000000" w:rsidRPr="00000000">
        <w:rPr>
          <w:sz w:val="28"/>
          <w:szCs w:val="28"/>
          <w:rtl w:val="0"/>
        </w:rPr>
        <w:t xml:space="preserve"> | </w:t>
      </w:r>
      <w:r w:rsidDel="00000000" w:rsidR="00000000" w:rsidRPr="00000000">
        <w:rPr>
          <w:color w:val="188038"/>
          <w:sz w:val="28"/>
          <w:szCs w:val="28"/>
          <w:rtl w:val="0"/>
        </w:rPr>
        <w:t xml:space="preserve">Trigger</w:t>
      </w:r>
      <w:r w:rsidDel="00000000" w:rsidR="00000000" w:rsidRPr="00000000">
        <w:rPr>
          <w:sz w:val="28"/>
          <w:szCs w:val="28"/>
          <w:rtl w:val="0"/>
        </w:rPr>
        <w:t xml:space="preserve"> | </w:t>
      </w:r>
      <w:r w:rsidDel="00000000" w:rsidR="00000000" w:rsidRPr="00000000">
        <w:rPr>
          <w:color w:val="188038"/>
          <w:sz w:val="28"/>
          <w:szCs w:val="28"/>
          <w:rtl w:val="0"/>
        </w:rPr>
        <w:t xml:space="preserve">Rollback Action</w:t>
      </w:r>
    </w:p>
    <w:p w:rsidR="00000000" w:rsidDel="00000000" w:rsidP="00000000" w:rsidRDefault="00000000" w:rsidRPr="00000000" w14:paraId="000001F1">
      <w:pPr>
        <w:numPr>
          <w:ilvl w:val="0"/>
          <w:numId w:val="4"/>
        </w:numPr>
        <w:spacing w:after="0" w:after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Mandatory Risk Categories Covered:</w:t>
      </w:r>
      <w:r w:rsidDel="00000000" w:rsidR="00000000" w:rsidRPr="00000000">
        <w:rPr>
          <w:sz w:val="28"/>
          <w:szCs w:val="28"/>
          <w:rtl w:val="0"/>
        </w:rPr>
        <w:t xml:space="preserve"> Verify that risks are mapped across key categories:</w:t>
      </w:r>
    </w:p>
    <w:p w:rsidR="00000000" w:rsidDel="00000000" w:rsidP="00000000" w:rsidRDefault="00000000" w:rsidRPr="00000000" w14:paraId="000001F2">
      <w:pPr>
        <w:numPr>
          <w:ilvl w:val="1"/>
          <w:numId w:val="4"/>
        </w:numPr>
        <w:spacing w:after="0" w:after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Compatibility:</w:t>
      </w:r>
      <w:r w:rsidDel="00000000" w:rsidR="00000000" w:rsidRPr="00000000">
        <w:rPr>
          <w:sz w:val="28"/>
          <w:szCs w:val="28"/>
          <w:rtl w:val="0"/>
        </w:rPr>
        <w:t xml:space="preserve"> Refactoring Synapse Dedicated SQL </w:t>
      </w:r>
      <w:r w:rsidDel="00000000" w:rsidR="00000000" w:rsidRPr="00000000">
        <w:rPr>
          <w:color w:val="188038"/>
          <w:sz w:val="28"/>
          <w:szCs w:val="28"/>
          <w:rtl w:val="0"/>
        </w:rPr>
        <w:t xml:space="preserve">HASH</w:t>
      </w:r>
      <w:r w:rsidDel="00000000" w:rsidR="00000000" w:rsidRPr="00000000">
        <w:rPr>
          <w:sz w:val="28"/>
          <w:szCs w:val="28"/>
          <w:rtl w:val="0"/>
        </w:rPr>
        <w:t xml:space="preserve"> distributions to Fabric Warehouse tables.</w:t>
      </w:r>
    </w:p>
    <w:p w:rsidR="00000000" w:rsidDel="00000000" w:rsidP="00000000" w:rsidRDefault="00000000" w:rsidRPr="00000000" w14:paraId="000001F3">
      <w:pPr>
        <w:numPr>
          <w:ilvl w:val="1"/>
          <w:numId w:val="4"/>
        </w:numPr>
        <w:spacing w:after="0" w:after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Data Migration / Networking:</w:t>
      </w:r>
      <w:r w:rsidDel="00000000" w:rsidR="00000000" w:rsidRPr="00000000">
        <w:rPr>
          <w:sz w:val="28"/>
          <w:szCs w:val="28"/>
          <w:rtl w:val="0"/>
        </w:rPr>
        <w:t xml:space="preserve"> Bandwidth limits or connectivity issues when reading via OneLake shortcuts.</w:t>
      </w:r>
    </w:p>
    <w:p w:rsidR="00000000" w:rsidDel="00000000" w:rsidP="00000000" w:rsidRDefault="00000000" w:rsidRPr="00000000" w14:paraId="000001F4">
      <w:pPr>
        <w:numPr>
          <w:ilvl w:val="1"/>
          <w:numId w:val="4"/>
        </w:numPr>
        <w:spacing w:after="0" w:after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Pipeline / Dependencies:</w:t>
      </w:r>
      <w:r w:rsidDel="00000000" w:rsidR="00000000" w:rsidRPr="00000000">
        <w:rPr>
          <w:sz w:val="28"/>
          <w:szCs w:val="28"/>
          <w:rtl w:val="0"/>
        </w:rPr>
        <w:t xml:space="preserve"> Failures in rebuilding Synapse pipelines natively inside Fabric Data Factory.</w:t>
      </w:r>
    </w:p>
    <w:p w:rsidR="00000000" w:rsidDel="00000000" w:rsidP="00000000" w:rsidRDefault="00000000" w:rsidRPr="00000000" w14:paraId="000001F5">
      <w:pPr>
        <w:numPr>
          <w:ilvl w:val="1"/>
          <w:numId w:val="4"/>
        </w:numPr>
        <w:spacing w:after="0" w:after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Cutover &amp; Rollback:</w:t>
      </w:r>
      <w:r w:rsidDel="00000000" w:rsidR="00000000" w:rsidRPr="00000000">
        <w:rPr>
          <w:sz w:val="28"/>
          <w:szCs w:val="28"/>
          <w:rtl w:val="0"/>
        </w:rPr>
        <w:t xml:space="preserve"> Reporting downtime during the final switchboard cutover from Synapse to Fabric.</w:t>
      </w:r>
    </w:p>
    <w:p w:rsidR="00000000" w:rsidDel="00000000" w:rsidP="00000000" w:rsidRDefault="00000000" w:rsidRPr="00000000" w14:paraId="000001F6">
      <w:pPr>
        <w:numPr>
          <w:ilvl w:val="0"/>
          <w:numId w:val="4"/>
        </w:numPr>
        <w:spacing w:after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Scoring Logic:</w:t>
      </w:r>
      <w:r w:rsidDel="00000000" w:rsidR="00000000" w:rsidRPr="00000000">
        <w:rPr>
          <w:sz w:val="28"/>
          <w:szCs w:val="28"/>
          <w:rtl w:val="0"/>
        </w:rPr>
        <w:t xml:space="preserve"> Confirm </w:t>
      </w:r>
      <w:r w:rsidDel="00000000" w:rsidR="00000000" w:rsidRPr="00000000">
        <w:rPr>
          <w:color w:val="188038"/>
          <w:sz w:val="28"/>
          <w:szCs w:val="28"/>
          <w:rtl w:val="0"/>
        </w:rPr>
        <w:t xml:space="preserve">Risk Score</w:t>
      </w:r>
      <w:r w:rsidDel="00000000" w:rsidR="00000000" w:rsidRPr="00000000">
        <w:rPr>
          <w:sz w:val="28"/>
          <w:szCs w:val="28"/>
          <w:rtl w:val="0"/>
        </w:rPr>
        <w:t xml:space="preserve"> is populated (e.g., $Probability \times Impact$ or qualitative scale like 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High/Medium/Low</w:t>
      </w:r>
      <w:r w:rsidDel="00000000" w:rsidR="00000000" w:rsidRPr="00000000">
        <w:rPr>
          <w:sz w:val="28"/>
          <w:szCs w:val="28"/>
          <w:rtl w:val="0"/>
        </w:rPr>
        <w:t xml:space="preserve">).</w:t>
      </w:r>
    </w:p>
    <w:p w:rsidR="00000000" w:rsidDel="00000000" w:rsidP="00000000" w:rsidRDefault="00000000" w:rsidRPr="00000000" w14:paraId="000001F7">
      <w:pPr>
        <w:spacing w:after="240" w:before="240" w:lineRule="auto"/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</w:rPr>
        <w:drawing>
          <wp:inline distB="114300" distT="114300" distL="114300" distR="114300">
            <wp:extent cx="5943600" cy="584200"/>
            <wp:effectExtent b="0" l="0" r="0" t="0"/>
            <wp:docPr id="26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pStyle w:val="Heading2"/>
        <w:keepNext w:val="0"/>
        <w:keepLines w:val="0"/>
        <w:spacing w:after="80" w:lineRule="auto"/>
        <w:rPr>
          <w:rFonts w:ascii="Averia Serif Libre" w:cs="Averia Serif Libre" w:eastAsia="Averia Serif Libre" w:hAnsi="Averia Serif Libre"/>
          <w:b w:val="1"/>
          <w:bCs w:val="1"/>
          <w:sz w:val="34"/>
          <w:szCs w:val="34"/>
        </w:rPr>
      </w:pPr>
      <w:bookmarkStart w:colFirst="0" w:colLast="0" w:name="_dsmuy3f0gl4o" w:id="43"/>
      <w:bookmarkEnd w:id="43"/>
      <w:r w:rsidDel="00000000" w:rsidR="00000000" w:rsidRPr="00000000">
        <w:rPr>
          <w:rFonts w:ascii="Averia Serif Libre" w:cs="Averia Serif Libre" w:eastAsia="Averia Serif Libre" w:hAnsi="Averia Serif Libre"/>
          <w:b w:val="1"/>
          <w:bCs w:val="1"/>
          <w:sz w:val="34"/>
          <w:szCs w:val="34"/>
          <w:rtl w:val="0"/>
        </w:rPr>
        <w:t xml:space="preserve">STEP 17 — Create Migration Runbook</w:t>
      </w:r>
    </w:p>
    <w:p w:rsidR="00000000" w:rsidDel="00000000" w:rsidP="00000000" w:rsidRDefault="00000000" w:rsidRPr="00000000" w14:paraId="000001FA">
      <w:pPr>
        <w:spacing w:after="240" w:before="240" w:lineRule="auto"/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Create:</w:t>
      </w:r>
    </w:p>
    <w:p w:rsidR="00000000" w:rsidDel="00000000" w:rsidP="00000000" w:rsidRDefault="00000000" w:rsidRPr="00000000" w14:paraId="000001FB">
      <w:pPr>
        <w:spacing w:after="240" w:before="240" w:lineRule="auto"/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10_Synapse_to_Fabric_Migration_Runbook.docx</w:t>
      </w:r>
    </w:p>
    <w:p w:rsidR="00000000" w:rsidDel="00000000" w:rsidP="00000000" w:rsidRDefault="00000000" w:rsidRPr="00000000" w14:paraId="000001FC">
      <w:pPr>
        <w:spacing w:after="240" w:before="240" w:lineRule="auto"/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Use:</w:t>
      </w:r>
    </w:p>
    <w:p w:rsidR="00000000" w:rsidDel="00000000" w:rsidP="00000000" w:rsidRDefault="00000000" w:rsidRPr="00000000" w14:paraId="000001FD">
      <w:pPr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1. Pre-Migration Validation</w:t>
      </w:r>
    </w:p>
    <w:p w:rsidR="00000000" w:rsidDel="00000000" w:rsidP="00000000" w:rsidRDefault="00000000" w:rsidRPr="00000000" w14:paraId="000001FE">
      <w:pPr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2. Dependency Validation</w:t>
      </w:r>
    </w:p>
    <w:p w:rsidR="00000000" w:rsidDel="00000000" w:rsidP="00000000" w:rsidRDefault="00000000" w:rsidRPr="00000000" w14:paraId="000001FF">
      <w:pPr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3. Fabric Readiness</w:t>
      </w:r>
    </w:p>
    <w:p w:rsidR="00000000" w:rsidDel="00000000" w:rsidP="00000000" w:rsidRDefault="00000000" w:rsidRPr="00000000" w14:paraId="00000200">
      <w:pPr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4. Schema Migration</w:t>
      </w:r>
    </w:p>
    <w:p w:rsidR="00000000" w:rsidDel="00000000" w:rsidP="00000000" w:rsidRDefault="00000000" w:rsidRPr="00000000" w14:paraId="00000201">
      <w:pPr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5. Data Migration</w:t>
      </w:r>
    </w:p>
    <w:p w:rsidR="00000000" w:rsidDel="00000000" w:rsidP="00000000" w:rsidRDefault="00000000" w:rsidRPr="00000000" w14:paraId="00000202">
      <w:pPr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6. Code Refactoring</w:t>
      </w:r>
    </w:p>
    <w:p w:rsidR="00000000" w:rsidDel="00000000" w:rsidP="00000000" w:rsidRDefault="00000000" w:rsidRPr="00000000" w14:paraId="00000203">
      <w:pPr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7. Pipeline Migration</w:t>
      </w:r>
    </w:p>
    <w:p w:rsidR="00000000" w:rsidDel="00000000" w:rsidP="00000000" w:rsidRDefault="00000000" w:rsidRPr="00000000" w14:paraId="00000204">
      <w:pPr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8. Security Validation</w:t>
      </w:r>
    </w:p>
    <w:p w:rsidR="00000000" w:rsidDel="00000000" w:rsidP="00000000" w:rsidRDefault="00000000" w:rsidRPr="00000000" w14:paraId="00000205">
      <w:pPr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9. Data Validation</w:t>
      </w:r>
    </w:p>
    <w:p w:rsidR="00000000" w:rsidDel="00000000" w:rsidP="00000000" w:rsidRDefault="00000000" w:rsidRPr="00000000" w14:paraId="00000206">
      <w:pPr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10. Performance Validation</w:t>
      </w:r>
    </w:p>
    <w:p w:rsidR="00000000" w:rsidDel="00000000" w:rsidP="00000000" w:rsidRDefault="00000000" w:rsidRPr="00000000" w14:paraId="00000207">
      <w:pPr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11. Business Validation</w:t>
      </w:r>
    </w:p>
    <w:p w:rsidR="00000000" w:rsidDel="00000000" w:rsidP="00000000" w:rsidRDefault="00000000" w:rsidRPr="00000000" w14:paraId="00000208">
      <w:pPr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12. Parallel Run</w:t>
      </w:r>
    </w:p>
    <w:p w:rsidR="00000000" w:rsidDel="00000000" w:rsidP="00000000" w:rsidRDefault="00000000" w:rsidRPr="00000000" w14:paraId="00000209">
      <w:pPr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13. Cutover</w:t>
      </w:r>
    </w:p>
    <w:p w:rsidR="00000000" w:rsidDel="00000000" w:rsidP="00000000" w:rsidRDefault="00000000" w:rsidRPr="00000000" w14:paraId="0000020A">
      <w:pPr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14. Post-Cutover Monitoring</w:t>
      </w:r>
    </w:p>
    <w:p w:rsidR="00000000" w:rsidDel="00000000" w:rsidP="00000000" w:rsidRDefault="00000000" w:rsidRPr="00000000" w14:paraId="0000020B">
      <w:pPr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15. Rollback</w:t>
      </w:r>
    </w:p>
    <w:p w:rsidR="00000000" w:rsidDel="00000000" w:rsidP="00000000" w:rsidRDefault="00000000" w:rsidRPr="00000000" w14:paraId="0000020C">
      <w:pPr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16. Synapse Decommissioning</w:t>
      </w:r>
    </w:p>
    <w:p w:rsidR="00000000" w:rsidDel="00000000" w:rsidP="00000000" w:rsidRDefault="00000000" w:rsidRPr="00000000" w14:paraId="0000020D">
      <w:pPr>
        <w:spacing w:after="240" w:before="240" w:lineRule="auto"/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For every activity include:</w:t>
      </w:r>
    </w:p>
    <w:p w:rsidR="00000000" w:rsidDel="00000000" w:rsidP="00000000" w:rsidRDefault="00000000" w:rsidRPr="00000000" w14:paraId="0000020E">
      <w:pPr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Action</w:t>
      </w:r>
    </w:p>
    <w:p w:rsidR="00000000" w:rsidDel="00000000" w:rsidP="00000000" w:rsidRDefault="00000000" w:rsidRPr="00000000" w14:paraId="0000020F">
      <w:pPr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Owner</w:t>
      </w:r>
    </w:p>
    <w:p w:rsidR="00000000" w:rsidDel="00000000" w:rsidP="00000000" w:rsidRDefault="00000000" w:rsidRPr="00000000" w14:paraId="00000210">
      <w:pPr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Prerequisite</w:t>
      </w:r>
    </w:p>
    <w:p w:rsidR="00000000" w:rsidDel="00000000" w:rsidP="00000000" w:rsidRDefault="00000000" w:rsidRPr="00000000" w14:paraId="00000211">
      <w:pPr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Expected Result</w:t>
      </w:r>
    </w:p>
    <w:p w:rsidR="00000000" w:rsidDel="00000000" w:rsidP="00000000" w:rsidRDefault="00000000" w:rsidRPr="00000000" w14:paraId="00000212">
      <w:pPr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Validation</w:t>
      </w:r>
    </w:p>
    <w:p w:rsidR="00000000" w:rsidDel="00000000" w:rsidP="00000000" w:rsidRDefault="00000000" w:rsidRPr="00000000" w14:paraId="00000213">
      <w:pPr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Rollback</w:t>
      </w:r>
    </w:p>
    <w:p w:rsidR="00000000" w:rsidDel="00000000" w:rsidP="00000000" w:rsidRDefault="00000000" w:rsidRPr="00000000" w14:paraId="00000214">
      <w:pPr>
        <w:spacing w:after="240" w:before="240" w:lineRule="auto"/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Open </w:t>
      </w:r>
      <w:r w:rsidDel="00000000" w:rsidR="00000000" w:rsidRPr="00000000">
        <w:rPr>
          <w:rFonts w:ascii="Averia Serif Libre" w:cs="Averia Serif Libre" w:eastAsia="Averia Serif Libre" w:hAnsi="Averia Serif Libre"/>
          <w:b w:val="1"/>
          <w:bCs w:val="1"/>
          <w:color w:val="188038"/>
          <w:sz w:val="28"/>
          <w:szCs w:val="28"/>
          <w:rtl w:val="0"/>
        </w:rPr>
        <w:t xml:space="preserve">10_Synapse_to_Fabric_Migration_Runbook.docx</w:t>
      </w: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 and verify these 3 checks:</w:t>
      </w:r>
    </w:p>
    <w:p w:rsidR="00000000" w:rsidDel="00000000" w:rsidP="00000000" w:rsidRDefault="00000000" w:rsidRPr="00000000" w14:paraId="00000215">
      <w:pPr>
        <w:numPr>
          <w:ilvl w:val="0"/>
          <w:numId w:val="32"/>
        </w:numPr>
        <w:spacing w:after="0" w:afterAutospacing="0" w:before="240" w:lineRule="auto"/>
        <w:ind w:left="720" w:hanging="360"/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b w:val="1"/>
          <w:bCs w:val="1"/>
          <w:sz w:val="28"/>
          <w:szCs w:val="28"/>
          <w:rtl w:val="0"/>
        </w:rPr>
        <w:t xml:space="preserve">Complete 16-Section Structure:</w:t>
      </w: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 Ensure your Word document contains all 16 numbered sections in exact order (from </w:t>
      </w:r>
      <w:r w:rsidDel="00000000" w:rsidR="00000000" w:rsidRPr="00000000">
        <w:rPr>
          <w:rFonts w:ascii="Averia Serif Libre" w:cs="Averia Serif Libre" w:eastAsia="Averia Serif Libre" w:hAnsi="Averia Serif Libre"/>
          <w:color w:val="188038"/>
          <w:sz w:val="28"/>
          <w:szCs w:val="28"/>
          <w:rtl w:val="0"/>
        </w:rPr>
        <w:t xml:space="preserve">1. Pre-Migration Validation</w:t>
      </w: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 down to </w:t>
      </w:r>
      <w:r w:rsidDel="00000000" w:rsidR="00000000" w:rsidRPr="00000000">
        <w:rPr>
          <w:rFonts w:ascii="Averia Serif Libre" w:cs="Averia Serif Libre" w:eastAsia="Averia Serif Libre" w:hAnsi="Averia Serif Libre"/>
          <w:color w:val="188038"/>
          <w:sz w:val="28"/>
          <w:szCs w:val="28"/>
          <w:rtl w:val="0"/>
        </w:rPr>
        <w:t xml:space="preserve">16. Synapse Decommissioning</w:t>
      </w: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).</w:t>
      </w:r>
    </w:p>
    <w:p w:rsidR="00000000" w:rsidDel="00000000" w:rsidP="00000000" w:rsidRDefault="00000000" w:rsidRPr="00000000" w14:paraId="00000216">
      <w:pPr>
        <w:numPr>
          <w:ilvl w:val="0"/>
          <w:numId w:val="32"/>
        </w:numPr>
        <w:spacing w:after="0" w:afterAutospacing="0" w:before="0" w:beforeAutospacing="0" w:lineRule="auto"/>
        <w:ind w:left="720" w:hanging="360"/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b w:val="1"/>
          <w:bCs w:val="1"/>
          <w:sz w:val="28"/>
          <w:szCs w:val="28"/>
          <w:rtl w:val="0"/>
        </w:rPr>
        <w:t xml:space="preserve">6 Required Activity Fields:</w:t>
      </w: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 Under every activity step, confirm these 6 specific parameters are defined:</w:t>
      </w:r>
    </w:p>
    <w:p w:rsidR="00000000" w:rsidDel="00000000" w:rsidP="00000000" w:rsidRDefault="00000000" w:rsidRPr="00000000" w14:paraId="00000217">
      <w:pPr>
        <w:numPr>
          <w:ilvl w:val="1"/>
          <w:numId w:val="32"/>
        </w:numPr>
        <w:spacing w:after="0" w:afterAutospacing="0" w:before="0" w:beforeAutospacing="0" w:lineRule="auto"/>
        <w:ind w:left="1440" w:hanging="360"/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b w:val="1"/>
          <w:bCs w:val="1"/>
          <w:sz w:val="28"/>
          <w:szCs w:val="28"/>
          <w:rtl w:val="0"/>
        </w:rPr>
        <w:t xml:space="preserve">Action:</w:t>
      </w: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 Exact operation performed.</w:t>
      </w:r>
    </w:p>
    <w:p w:rsidR="00000000" w:rsidDel="00000000" w:rsidP="00000000" w:rsidRDefault="00000000" w:rsidRPr="00000000" w14:paraId="00000218">
      <w:pPr>
        <w:numPr>
          <w:ilvl w:val="1"/>
          <w:numId w:val="32"/>
        </w:numPr>
        <w:spacing w:after="0" w:afterAutospacing="0" w:before="0" w:beforeAutospacing="0" w:lineRule="auto"/>
        <w:ind w:left="1440" w:hanging="360"/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b w:val="1"/>
          <w:bCs w:val="1"/>
          <w:sz w:val="28"/>
          <w:szCs w:val="28"/>
          <w:rtl w:val="0"/>
        </w:rPr>
        <w:t xml:space="preserve">Owner:</w:t>
      </w: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 Team role assigned (e.g., Lead Data Engineer, Cloud Architect).</w:t>
      </w:r>
    </w:p>
    <w:p w:rsidR="00000000" w:rsidDel="00000000" w:rsidP="00000000" w:rsidRDefault="00000000" w:rsidRPr="00000000" w14:paraId="00000219">
      <w:pPr>
        <w:numPr>
          <w:ilvl w:val="1"/>
          <w:numId w:val="32"/>
        </w:numPr>
        <w:spacing w:after="0" w:afterAutospacing="0" w:before="0" w:beforeAutospacing="0" w:lineRule="auto"/>
        <w:ind w:left="1440" w:hanging="360"/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b w:val="1"/>
          <w:bCs w:val="1"/>
          <w:sz w:val="28"/>
          <w:szCs w:val="28"/>
          <w:rtl w:val="0"/>
        </w:rPr>
        <w:t xml:space="preserve">Prerequisite:</w:t>
      </w: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 What must be completed prior to this step.</w:t>
      </w:r>
    </w:p>
    <w:p w:rsidR="00000000" w:rsidDel="00000000" w:rsidP="00000000" w:rsidRDefault="00000000" w:rsidRPr="00000000" w14:paraId="0000021A">
      <w:pPr>
        <w:numPr>
          <w:ilvl w:val="1"/>
          <w:numId w:val="32"/>
        </w:numPr>
        <w:spacing w:after="0" w:afterAutospacing="0" w:before="0" w:beforeAutospacing="0" w:lineRule="auto"/>
        <w:ind w:left="1440" w:hanging="360"/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b w:val="1"/>
          <w:bCs w:val="1"/>
          <w:sz w:val="28"/>
          <w:szCs w:val="28"/>
          <w:rtl w:val="0"/>
        </w:rPr>
        <w:t xml:space="preserve">Expected Result:</w:t>
      </w: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 Successful operational state.</w:t>
      </w:r>
    </w:p>
    <w:p w:rsidR="00000000" w:rsidDel="00000000" w:rsidP="00000000" w:rsidRDefault="00000000" w:rsidRPr="00000000" w14:paraId="0000021B">
      <w:pPr>
        <w:numPr>
          <w:ilvl w:val="1"/>
          <w:numId w:val="32"/>
        </w:numPr>
        <w:spacing w:after="0" w:afterAutospacing="0" w:before="0" w:beforeAutospacing="0" w:lineRule="auto"/>
        <w:ind w:left="1440" w:hanging="360"/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b w:val="1"/>
          <w:bCs w:val="1"/>
          <w:sz w:val="28"/>
          <w:szCs w:val="28"/>
          <w:rtl w:val="0"/>
        </w:rPr>
        <w:t xml:space="preserve">Validation:</w:t>
      </w: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 How success is checked (e.g., row count verification, pipeline execution status = Succeeded).</w:t>
      </w:r>
    </w:p>
    <w:p w:rsidR="00000000" w:rsidDel="00000000" w:rsidP="00000000" w:rsidRDefault="00000000" w:rsidRPr="00000000" w14:paraId="0000021C">
      <w:pPr>
        <w:numPr>
          <w:ilvl w:val="1"/>
          <w:numId w:val="32"/>
        </w:numPr>
        <w:spacing w:after="0" w:afterAutospacing="0" w:before="0" w:beforeAutospacing="0" w:lineRule="auto"/>
        <w:ind w:left="1440" w:hanging="360"/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b w:val="1"/>
          <w:bCs w:val="1"/>
          <w:sz w:val="28"/>
          <w:szCs w:val="28"/>
          <w:rtl w:val="0"/>
        </w:rPr>
        <w:t xml:space="preserve">Rollback:</w:t>
      </w: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 Exact fallback procedure if the step fails.</w:t>
      </w:r>
    </w:p>
    <w:p w:rsidR="00000000" w:rsidDel="00000000" w:rsidP="00000000" w:rsidRDefault="00000000" w:rsidRPr="00000000" w14:paraId="0000021D">
      <w:pPr>
        <w:numPr>
          <w:ilvl w:val="0"/>
          <w:numId w:val="32"/>
        </w:numPr>
        <w:spacing w:after="240" w:before="0" w:beforeAutospacing="0" w:lineRule="auto"/>
        <w:ind w:left="720" w:hanging="360"/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b w:val="1"/>
          <w:bCs w:val="1"/>
          <w:sz w:val="28"/>
          <w:szCs w:val="28"/>
          <w:rtl w:val="0"/>
        </w:rPr>
        <w:t xml:space="preserve">Asset Specificity:</w:t>
      </w: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 Confirm actions specifically name your workspace assets (</w:t>
      </w:r>
      <w:r w:rsidDel="00000000" w:rsidR="00000000" w:rsidRPr="00000000">
        <w:rPr>
          <w:rFonts w:ascii="Averia Serif Libre" w:cs="Averia Serif Libre" w:eastAsia="Averia Serif Libre" w:hAnsi="Averia Serif Libre"/>
          <w:color w:val="188038"/>
          <w:sz w:val="28"/>
          <w:szCs w:val="28"/>
          <w:rtl w:val="0"/>
        </w:rPr>
        <w:t xml:space="preserve">volkswagenstorage</w:t>
      </w: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Averia Serif Libre" w:cs="Averia Serif Libre" w:eastAsia="Averia Serif Libre" w:hAnsi="Averia Serif Libre"/>
          <w:color w:val="188038"/>
          <w:sz w:val="28"/>
          <w:szCs w:val="28"/>
          <w:rtl w:val="0"/>
        </w:rPr>
        <w:t xml:space="preserve">sparkpool</w:t>
      </w: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Averia Serif Libre" w:cs="Averia Serif Libre" w:eastAsia="Averia Serif Libre" w:hAnsi="Averia Serif Libre"/>
          <w:color w:val="188038"/>
          <w:sz w:val="28"/>
          <w:szCs w:val="28"/>
          <w:rtl w:val="0"/>
        </w:rPr>
        <w:t xml:space="preserve">nb_bronze_ingest</w:t>
      </w: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Averia Serif Libre" w:cs="Averia Serif Libre" w:eastAsia="Averia Serif Libre" w:hAnsi="Averia Serif Libre"/>
          <w:color w:val="188038"/>
          <w:sz w:val="28"/>
          <w:szCs w:val="28"/>
          <w:rtl w:val="0"/>
        </w:rPr>
        <w:t xml:space="preserve">nb_gold_aggregate</w:t>
      </w: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Averia Serif Libre" w:cs="Averia Serif Libre" w:eastAsia="Averia Serif Libre" w:hAnsi="Averia Serif Libre"/>
          <w:color w:val="188038"/>
          <w:sz w:val="28"/>
          <w:szCs w:val="28"/>
          <w:rtl w:val="0"/>
        </w:rPr>
        <w:t xml:space="preserve">SQLPoolAI</w:t>
      </w: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Averia Serif Libre" w:cs="Averia Serif Libre" w:eastAsia="Averia Serif Libre" w:hAnsi="Averia Serif Libre"/>
          <w:color w:val="188038"/>
          <w:sz w:val="28"/>
          <w:szCs w:val="28"/>
          <w:rtl w:val="0"/>
        </w:rPr>
        <w:t xml:space="preserve">pl_nightly_etl</w:t>
      </w: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).</w:t>
      </w:r>
    </w:p>
    <w:p w:rsidR="00000000" w:rsidDel="00000000" w:rsidP="00000000" w:rsidRDefault="00000000" w:rsidRPr="00000000" w14:paraId="0000021E">
      <w:pPr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pStyle w:val="Heading1"/>
        <w:keepNext w:val="0"/>
        <w:keepLines w:val="0"/>
        <w:spacing w:before="480" w:lineRule="auto"/>
        <w:rPr>
          <w:rFonts w:ascii="Averia Serif Libre" w:cs="Averia Serif Libre" w:eastAsia="Averia Serif Libre" w:hAnsi="Averia Serif Libre"/>
          <w:b w:val="1"/>
          <w:bCs w:val="1"/>
          <w:sz w:val="46"/>
          <w:szCs w:val="46"/>
        </w:rPr>
      </w:pPr>
      <w:bookmarkStart w:colFirst="0" w:colLast="0" w:name="_g1t56t4lh2sl" w:id="44"/>
      <w:bookmarkEnd w:id="44"/>
      <w:r w:rsidDel="00000000" w:rsidR="00000000" w:rsidRPr="00000000">
        <w:rPr>
          <w:rFonts w:ascii="Averia Serif Libre" w:cs="Averia Serif Libre" w:eastAsia="Averia Serif Libre" w:hAnsi="Averia Serif Libre"/>
          <w:b w:val="1"/>
          <w:bCs w:val="1"/>
          <w:sz w:val="46"/>
          <w:szCs w:val="46"/>
          <w:rtl w:val="0"/>
        </w:rPr>
        <w:t xml:space="preserve">FINAL VALIDATION</w:t>
      </w:r>
    </w:p>
    <w:p w:rsidR="00000000" w:rsidDel="00000000" w:rsidP="00000000" w:rsidRDefault="00000000" w:rsidRPr="00000000" w14:paraId="00000220">
      <w:pPr>
        <w:pStyle w:val="Heading2"/>
        <w:keepNext w:val="0"/>
        <w:keepLines w:val="0"/>
        <w:spacing w:after="80" w:lineRule="auto"/>
        <w:rPr>
          <w:rFonts w:ascii="Averia Serif Libre" w:cs="Averia Serif Libre" w:eastAsia="Averia Serif Libre" w:hAnsi="Averia Serif Libre"/>
          <w:b w:val="1"/>
          <w:bCs w:val="1"/>
          <w:sz w:val="34"/>
          <w:szCs w:val="34"/>
        </w:rPr>
      </w:pPr>
      <w:bookmarkStart w:colFirst="0" w:colLast="0" w:name="_bxj3alimze7b" w:id="45"/>
      <w:bookmarkEnd w:id="45"/>
      <w:r w:rsidDel="00000000" w:rsidR="00000000" w:rsidRPr="00000000">
        <w:rPr>
          <w:rFonts w:ascii="Averia Serif Libre" w:cs="Averia Serif Libre" w:eastAsia="Averia Serif Libre" w:hAnsi="Averia Serif Libre"/>
          <w:b w:val="1"/>
          <w:bCs w:val="1"/>
          <w:sz w:val="34"/>
          <w:szCs w:val="34"/>
          <w:rtl w:val="0"/>
        </w:rPr>
        <w:t xml:space="preserve">STEP 18 — Complete Migration Readiness Assessment</w:t>
      </w:r>
    </w:p>
    <w:p w:rsidR="00000000" w:rsidDel="00000000" w:rsidP="00000000" w:rsidRDefault="00000000" w:rsidRPr="00000000" w14:paraId="00000221">
      <w:pPr>
        <w:spacing w:after="240" w:before="240" w:lineRule="auto"/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Review every asset in the inventory.</w:t>
      </w:r>
    </w:p>
    <w:p w:rsidR="00000000" w:rsidDel="00000000" w:rsidP="00000000" w:rsidRDefault="00000000" w:rsidRPr="00000000" w14:paraId="00000222">
      <w:pPr>
        <w:spacing w:after="240" w:before="240" w:lineRule="auto"/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Every workload must have:</w:t>
      </w:r>
    </w:p>
    <w:p w:rsidR="00000000" w:rsidDel="00000000" w:rsidP="00000000" w:rsidRDefault="00000000" w:rsidRPr="00000000" w14:paraId="00000223">
      <w:pPr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Fabric Target</w:t>
      </w:r>
    </w:p>
    <w:p w:rsidR="00000000" w:rsidDel="00000000" w:rsidP="00000000" w:rsidRDefault="00000000" w:rsidRPr="00000000" w14:paraId="00000224">
      <w:pPr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Migration Method</w:t>
      </w:r>
    </w:p>
    <w:p w:rsidR="00000000" w:rsidDel="00000000" w:rsidP="00000000" w:rsidRDefault="00000000" w:rsidRPr="00000000" w14:paraId="00000225">
      <w:pPr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Compatibility Status</w:t>
      </w:r>
    </w:p>
    <w:p w:rsidR="00000000" w:rsidDel="00000000" w:rsidP="00000000" w:rsidRDefault="00000000" w:rsidRPr="00000000" w14:paraId="00000226">
      <w:pPr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Migration Wave</w:t>
      </w:r>
    </w:p>
    <w:p w:rsidR="00000000" w:rsidDel="00000000" w:rsidP="00000000" w:rsidRDefault="00000000" w:rsidRPr="00000000" w14:paraId="00000227">
      <w:pPr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Dependencies</w:t>
      </w:r>
    </w:p>
    <w:p w:rsidR="00000000" w:rsidDel="00000000" w:rsidP="00000000" w:rsidRDefault="00000000" w:rsidRPr="00000000" w14:paraId="00000228">
      <w:pPr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Risk</w:t>
      </w:r>
    </w:p>
    <w:p w:rsidR="00000000" w:rsidDel="00000000" w:rsidP="00000000" w:rsidRDefault="00000000" w:rsidRPr="00000000" w14:paraId="00000229">
      <w:pPr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Validation Method</w:t>
      </w:r>
    </w:p>
    <w:p w:rsidR="00000000" w:rsidDel="00000000" w:rsidP="00000000" w:rsidRDefault="00000000" w:rsidRPr="00000000" w14:paraId="0000022A">
      <w:pPr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Rollback Strategy</w:t>
      </w:r>
    </w:p>
    <w:p w:rsidR="00000000" w:rsidDel="00000000" w:rsidP="00000000" w:rsidRDefault="00000000" w:rsidRPr="00000000" w14:paraId="0000022B">
      <w:pPr>
        <w:spacing w:after="240" w:before="240" w:lineRule="auto"/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Assign the final status:</w:t>
      </w:r>
    </w:p>
    <w:p w:rsidR="00000000" w:rsidDel="00000000" w:rsidP="00000000" w:rsidRDefault="00000000" w:rsidRPr="00000000" w14:paraId="0000022C">
      <w:pPr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READY</w:t>
      </w:r>
    </w:p>
    <w:p w:rsidR="00000000" w:rsidDel="00000000" w:rsidP="00000000" w:rsidRDefault="00000000" w:rsidRPr="00000000" w14:paraId="0000022D">
      <w:pPr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REFACTOR</w:t>
      </w:r>
    </w:p>
    <w:p w:rsidR="00000000" w:rsidDel="00000000" w:rsidP="00000000" w:rsidRDefault="00000000" w:rsidRPr="00000000" w14:paraId="0000022E">
      <w:pPr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REBUILD</w:t>
      </w:r>
    </w:p>
    <w:p w:rsidR="00000000" w:rsidDel="00000000" w:rsidP="00000000" w:rsidRDefault="00000000" w:rsidRPr="00000000" w14:paraId="0000022F">
      <w:pPr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RETAIN</w:t>
      </w:r>
    </w:p>
    <w:p w:rsidR="00000000" w:rsidDel="00000000" w:rsidP="00000000" w:rsidRDefault="00000000" w:rsidRPr="00000000" w14:paraId="00000230">
      <w:pPr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RETIRE</w:t>
      </w:r>
    </w:p>
    <w:p w:rsidR="00000000" w:rsidDel="00000000" w:rsidP="00000000" w:rsidRDefault="00000000" w:rsidRPr="00000000" w14:paraId="00000231">
      <w:pPr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BLOCKED</w:t>
      </w:r>
    </w:p>
    <w:p w:rsidR="00000000" w:rsidDel="00000000" w:rsidP="00000000" w:rsidRDefault="00000000" w:rsidRPr="00000000" w14:paraId="00000232">
      <w:pPr>
        <w:pStyle w:val="Heading3"/>
        <w:keepNext w:val="0"/>
        <w:keepLines w:val="0"/>
        <w:spacing w:before="280" w:lineRule="auto"/>
        <w:rPr>
          <w:rFonts w:ascii="Averia Serif Libre" w:cs="Averia Serif Libre" w:eastAsia="Averia Serif Libre" w:hAnsi="Averia Serif Libre"/>
          <w:b w:val="1"/>
          <w:bCs w:val="1"/>
          <w:color w:val="000000"/>
          <w:sz w:val="26"/>
          <w:szCs w:val="26"/>
        </w:rPr>
      </w:pPr>
      <w:bookmarkStart w:colFirst="0" w:colLast="0" w:name="_vfweru36mdga" w:id="46"/>
      <w:bookmarkEnd w:id="46"/>
      <w:r w:rsidDel="00000000" w:rsidR="00000000" w:rsidRPr="00000000">
        <w:rPr>
          <w:rFonts w:ascii="Averia Serif Libre" w:cs="Averia Serif Libre" w:eastAsia="Averia Serif Libre" w:hAnsi="Averia Serif Libre"/>
          <w:b w:val="1"/>
          <w:bCs w:val="1"/>
          <w:color w:val="000000"/>
          <w:sz w:val="26"/>
          <w:szCs w:val="26"/>
          <w:rtl w:val="0"/>
        </w:rPr>
        <w:t xml:space="preserve">Final Deliverables</w:t>
      </w:r>
    </w:p>
    <w:p w:rsidR="00000000" w:rsidDel="00000000" w:rsidP="00000000" w:rsidRDefault="00000000" w:rsidRPr="00000000" w14:paraId="00000233">
      <w:pPr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01_Synapse_Estate_Inventory.xlsx</w:t>
      </w:r>
    </w:p>
    <w:p w:rsidR="00000000" w:rsidDel="00000000" w:rsidP="00000000" w:rsidRDefault="00000000" w:rsidRPr="00000000" w14:paraId="00000234">
      <w:pPr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02_Spark_Migration_Assessment.xlsx</w:t>
      </w:r>
    </w:p>
    <w:p w:rsidR="00000000" w:rsidDel="00000000" w:rsidP="00000000" w:rsidRDefault="00000000" w:rsidRPr="00000000" w14:paraId="00000235">
      <w:pPr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03_Spark_Compatibility_Matrix.xlsx</w:t>
      </w:r>
    </w:p>
    <w:p w:rsidR="00000000" w:rsidDel="00000000" w:rsidP="00000000" w:rsidRDefault="00000000" w:rsidRPr="00000000" w14:paraId="00000236">
      <w:pPr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04_SQL_Compatibility_Matrix.xlsx</w:t>
      </w:r>
    </w:p>
    <w:p w:rsidR="00000000" w:rsidDel="00000000" w:rsidP="00000000" w:rsidRDefault="00000000" w:rsidRPr="00000000" w14:paraId="00000237">
      <w:pPr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05_Synapse_to_Fabric_Mapping.xlsx</w:t>
      </w:r>
    </w:p>
    <w:p w:rsidR="00000000" w:rsidDel="00000000" w:rsidP="00000000" w:rsidRDefault="00000000" w:rsidRPr="00000000" w14:paraId="00000238">
      <w:pPr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06_Migration_Strategy.xlsx</w:t>
      </w:r>
    </w:p>
    <w:p w:rsidR="00000000" w:rsidDel="00000000" w:rsidP="00000000" w:rsidRDefault="00000000" w:rsidRPr="00000000" w14:paraId="00000239">
      <w:pPr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07_Migration_Wave_Plan.xlsx</w:t>
      </w:r>
    </w:p>
    <w:p w:rsidR="00000000" w:rsidDel="00000000" w:rsidP="00000000" w:rsidRDefault="00000000" w:rsidRPr="00000000" w14:paraId="0000023A">
      <w:pPr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08_Synapse_to_Fabric_Architecture.drawio</w:t>
      </w:r>
    </w:p>
    <w:p w:rsidR="00000000" w:rsidDel="00000000" w:rsidP="00000000" w:rsidRDefault="00000000" w:rsidRPr="00000000" w14:paraId="0000023B">
      <w:pPr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09_Migration_Risk_Register.xlsx</w:t>
      </w:r>
    </w:p>
    <w:p w:rsidR="00000000" w:rsidDel="00000000" w:rsidP="00000000" w:rsidRDefault="00000000" w:rsidRPr="00000000" w14:paraId="0000023C">
      <w:pPr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10_Synapse_to_Fabric_Migration_Runbook.docx</w:t>
      </w:r>
    </w:p>
    <w:p w:rsidR="00000000" w:rsidDel="00000000" w:rsidP="00000000" w:rsidRDefault="00000000" w:rsidRPr="00000000" w14:paraId="0000023D">
      <w:pPr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</w:rPr>
        <w:drawing>
          <wp:inline distB="114300" distT="114300" distL="114300" distR="114300">
            <wp:extent cx="4810125" cy="4569834"/>
            <wp:effectExtent b="0" l="0" r="0" t="0"/>
            <wp:docPr id="13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10125" cy="456983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veria Serif Libr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4.png"/><Relationship Id="rId22" Type="http://schemas.openxmlformats.org/officeDocument/2006/relationships/hyperlink" Target="https://app.fabric.microsoft.com" TargetMode="External"/><Relationship Id="rId21" Type="http://schemas.openxmlformats.org/officeDocument/2006/relationships/hyperlink" Target="https://app.fabric.microsoft.com" TargetMode="External"/><Relationship Id="rId24" Type="http://schemas.openxmlformats.org/officeDocument/2006/relationships/image" Target="media/image13.png"/><Relationship Id="rId23" Type="http://schemas.openxmlformats.org/officeDocument/2006/relationships/image" Target="media/image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6.png"/><Relationship Id="rId26" Type="http://schemas.openxmlformats.org/officeDocument/2006/relationships/image" Target="media/image2.png"/><Relationship Id="rId25" Type="http://schemas.openxmlformats.org/officeDocument/2006/relationships/image" Target="media/image26.png"/><Relationship Id="rId28" Type="http://schemas.openxmlformats.org/officeDocument/2006/relationships/image" Target="media/image3.png"/><Relationship Id="rId27" Type="http://schemas.openxmlformats.org/officeDocument/2006/relationships/image" Target="media/image24.png"/><Relationship Id="rId5" Type="http://schemas.openxmlformats.org/officeDocument/2006/relationships/styles" Target="styles.xml"/><Relationship Id="rId6" Type="http://schemas.openxmlformats.org/officeDocument/2006/relationships/image" Target="media/image9.png"/><Relationship Id="rId29" Type="http://schemas.openxmlformats.org/officeDocument/2006/relationships/hyperlink" Target="https://learn.microsoft.com/en-us/fabric/data-engineering/synapse-to-fabric-spark-migration-assistant?utm_source=chatgpt.com" TargetMode="External"/><Relationship Id="rId7" Type="http://schemas.openxmlformats.org/officeDocument/2006/relationships/image" Target="media/image22.png"/><Relationship Id="rId8" Type="http://schemas.openxmlformats.org/officeDocument/2006/relationships/image" Target="media/image27.png"/><Relationship Id="rId31" Type="http://schemas.openxmlformats.org/officeDocument/2006/relationships/image" Target="media/image7.png"/><Relationship Id="rId30" Type="http://schemas.openxmlformats.org/officeDocument/2006/relationships/image" Target="media/image5.png"/><Relationship Id="rId11" Type="http://schemas.openxmlformats.org/officeDocument/2006/relationships/image" Target="media/image6.png"/><Relationship Id="rId33" Type="http://schemas.openxmlformats.org/officeDocument/2006/relationships/image" Target="media/image11.png"/><Relationship Id="rId10" Type="http://schemas.openxmlformats.org/officeDocument/2006/relationships/image" Target="media/image25.png"/><Relationship Id="rId32" Type="http://schemas.openxmlformats.org/officeDocument/2006/relationships/image" Target="media/image23.png"/><Relationship Id="rId13" Type="http://schemas.openxmlformats.org/officeDocument/2006/relationships/image" Target="media/image18.png"/><Relationship Id="rId35" Type="http://schemas.openxmlformats.org/officeDocument/2006/relationships/image" Target="media/image19.png"/><Relationship Id="rId12" Type="http://schemas.openxmlformats.org/officeDocument/2006/relationships/image" Target="media/image15.png"/><Relationship Id="rId34" Type="http://schemas.openxmlformats.org/officeDocument/2006/relationships/hyperlink" Target="https://learn.microsoft.com/en-us/fabric/data-engineering/synapse-to-fabric-spark-migration-assistant?utm_source=chatgpt.com" TargetMode="External"/><Relationship Id="rId15" Type="http://schemas.openxmlformats.org/officeDocument/2006/relationships/image" Target="media/image1.png"/><Relationship Id="rId37" Type="http://schemas.openxmlformats.org/officeDocument/2006/relationships/image" Target="media/image20.png"/><Relationship Id="rId14" Type="http://schemas.openxmlformats.org/officeDocument/2006/relationships/image" Target="media/image21.png"/><Relationship Id="rId36" Type="http://schemas.openxmlformats.org/officeDocument/2006/relationships/image" Target="media/image4.png"/><Relationship Id="rId17" Type="http://schemas.openxmlformats.org/officeDocument/2006/relationships/image" Target="media/image12.png"/><Relationship Id="rId16" Type="http://schemas.openxmlformats.org/officeDocument/2006/relationships/hyperlink" Target="https://learn.microsoft.com/en-us/fabric/data-engineering/synapse-to-fabric-spark-migration-assistant?utm_source=chatgpt.com" TargetMode="External"/><Relationship Id="rId38" Type="http://schemas.openxmlformats.org/officeDocument/2006/relationships/image" Target="media/image17.png"/><Relationship Id="rId19" Type="http://schemas.openxmlformats.org/officeDocument/2006/relationships/hyperlink" Target="https://learn.microsoft.com/en-us/fabric/data-engineering/synapse-to-fabric-spark-migration-assistant?utm_source=chatgpt.com" TargetMode="External"/><Relationship Id="rId18" Type="http://schemas.openxmlformats.org/officeDocument/2006/relationships/image" Target="media/image10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veriaSerifLibre-regular.ttf"/><Relationship Id="rId2" Type="http://schemas.openxmlformats.org/officeDocument/2006/relationships/font" Target="fonts/AveriaSerifLibre-bold.ttf"/><Relationship Id="rId3" Type="http://schemas.openxmlformats.org/officeDocument/2006/relationships/font" Target="fonts/AveriaSerifLibre-italic.ttf"/><Relationship Id="rId4" Type="http://schemas.openxmlformats.org/officeDocument/2006/relationships/font" Target="fonts/AveriaSerifLibre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