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Squid pfSense Setup Steps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System → Package Manager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 installed packages.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Services → Squid Proxy Server → Proxy Interface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WAN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Loopback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Enable: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☑ Enable Access Logging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Save.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Authentication Tab → Local → Save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Then: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Users → Create User → Add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Username: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26024012304 (number may need verification)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password and description.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Save.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one more user in the same way with the same process.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Save.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7.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SquidGuard → Target Categories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username: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260240123048 (number unclear)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Under Domain List add: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cenos.org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redhat.com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mimosgr.com (unclear)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Save.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8.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SquidGuard → Group ACL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 Client: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260240123048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target categories for the 2nd user.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domain: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youtube.com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target category named: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Common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Follow the same procedure.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11.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rule: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Name: Youth (appears to be "Youth", handwriting unclear)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time range.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12.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Group ACL → Username_ACL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 Client: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260240123048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Configure: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Target Rules → Allow &amp; Deny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Allow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 Rule (created above)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13.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Make this for all users.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14.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General Settings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☑ Enable (check box)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Apply.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15. Configure Client Browser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On the client PC: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Settings → Proxy → Settings → Manual Proxy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Configure: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HTTP Proxy = IP of pfSense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Port = 3128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Click OK.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Cleaned Summary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Install and verify Squid package.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Configure Squid proxy interfaces (WAN, LAN, Loopback).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Enable access logging.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Configure local authentication.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users.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 settings.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SquidGuard target categories and add domains.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Group ACLs and assign clients.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separate categories for additional users.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common category.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time-based rules.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Apply allow/deny rules in Group ACL.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Repeat for all users.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Enable and apply SquidGuard settings.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Configure browser/client proxy to use pfSense IP on port 3128.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Setttingsssss new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Convert this into typed word document step by step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I transcribed the handwritten notes as closely as possible. Some words/numbers are unclear in the image, so I've marked those with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[unclear]</w:t>
      </w:r>
      <w:r>
        <w:rPr>
          <w:rFonts w:eastAsia="微软雅黑" w:ascii="微软雅黑" w:hAnsi="微软雅黑" w:cs="微软雅黑"/>
          <w:sz w:val="28"/>
          <w:u w:color="auto"/>
        </w:rPr>
        <w:t xml:space="preserve"> where needed.</w:t>
      </w:r>
      <w:r>
        <w:rPr>
          <w:u/>
        </w:rPr>
      </w:r>
    </w:p>
    <w:p>
      <w:pPr>
        <w:pStyle w:val="2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Squid pfSense Setup Steps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rFonts w:eastAsia="微软雅黑" w:ascii="微软雅黑" w:hAnsi="微软雅黑" w:cs="微软雅黑"/>
          <w:b w:val="true"/>
          <w:u w:color="auto"/>
        </w:rPr>
        <w:t>1.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System → Package Manager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 installed packages.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2.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Services → Squid Proxy Server → Proxy Interface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Select: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WAN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LAN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Loopback</w:t>
      </w:r>
      <w:r>
        <w:rPr>
          <w:u w:color="auto"/>
        </w:rPr>
      </w:r>
    </w:p>
    <w:p>
      <w:pPr>
        <w:pStyle w:val="4"/>
        <w:pBdr/>
        <w:ind/>
        <w:jc w:val="left"/>
      </w:pPr>
      <w:r>
        <w:rPr>
          <w:rFonts w:eastAsia="微软雅黑" w:ascii="微软雅黑" w:hAnsi="微软雅黑" w:cs="微软雅黑"/>
          <w:b w:val="true"/>
          <w:u w:color="auto"/>
        </w:rPr>
        <w:t>3.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Enable: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☑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Enable Access Logging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Click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Save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4.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Authentication Tab → Local → Save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Users → Create User → Add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Username: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26024012304</w:t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rFonts w:eastAsia="微软雅黑" w:ascii="微软雅黑" w:hAnsi="微软雅黑" w:cs="微软雅黑"/>
          <w:i w:val="true"/>
          <w:sz w:val="28"/>
          <w:u w:color="auto"/>
        </w:rPr>
        <w:t>(number may need verification)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password and description.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Click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Save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5.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Create one more user in the same way with the same process.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Click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Save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6.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7.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SquidGuard → Target Categories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username: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260240123048</w:t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rFonts w:eastAsia="微软雅黑" w:ascii="微软雅黑" w:hAnsi="微软雅黑" w:cs="微软雅黑"/>
          <w:i w:val="true"/>
          <w:sz w:val="28"/>
          <w:u w:color="auto"/>
        </w:rPr>
        <w:t>(number unclear)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Under Domain List add:</w:t>
      </w:r>
      <w:r>
        <w:rPr>
          <w:u/>
        </w:rPr>
      </w:r>
    </w:p>
    <w:p>
      <w:pPr>
        <w:numPr>
          <w:ilvl w:val="0"/>
          <w:numId w:val="2"/>
        </w:numPr>
      </w:pPr>
      <w:hyperlink r:id="rId4" w:anchor="cenos.or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cenos.org</w:t>
        </w:r>
      </w:hyperlink>
      <w:r>
        <w:rPr>
          <w:u w:color="auto"/>
        </w:rPr>
        <w:t/>
      </w:r>
      <w:r>
        <w:rPr>
          <w:u w:color="auto"/>
        </w:rPr>
      </w:r>
    </w:p>
    <w:p>
      <w:pPr>
        <w:numPr>
          <w:ilvl w:val="0"/>
          <w:numId w:val="2"/>
        </w:numPr>
      </w:pPr>
      <w:hyperlink r:id="rId5" w:anchor="redha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redhat.com</w:t>
        </w:r>
      </w:hyperlink>
      <w:r>
        <w:rPr>
          <w:u w:color="auto"/>
        </w:rPr>
        <w:t/>
      </w:r>
      <w:r>
        <w:rPr>
          <w:u w:color="auto"/>
        </w:rPr>
      </w:r>
    </w:p>
    <w:p>
      <w:pPr>
        <w:numPr>
          <w:ilvl w:val="0"/>
          <w:numId w:val="2"/>
        </w:numPr>
      </w:pPr>
      <w:hyperlink r:id="rId6" w:anchor="mimosgr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mimosgr.com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rFonts w:eastAsia="微软雅黑" w:ascii="微软雅黑" w:hAnsi="微软雅黑" w:cs="微软雅黑"/>
          <w:i w:val="true"/>
          <w:sz w:val="28"/>
          <w:u w:color="auto"/>
        </w:rPr>
        <w:t>(unclear)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Click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Save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8.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SquidGuard → Group ACL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 Client: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260240123048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9.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Create target categories for the 2nd user.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domain:</w:t>
      </w:r>
      <w:r>
        <w:rPr>
          <w:u w:color="auto"/>
        </w:rPr>
        <w:t>﻿</w:t>
        <w:cr/>
        <w:t/>
      </w:r>
      <w:hyperlink r:id="rId7" w:anchor="youtube.com">
        <w:r>
          <w:rPr>
            <w:rFonts w:eastAsia="微软雅黑" w:ascii="微软雅黑" w:hAnsi="微软雅黑" w:cs="微软雅黑"/>
            <w:b w:val="true"/>
            <w:color w:val="0000FF"/>
            <w:sz w:val="28"/>
            <w:u w:color="auto" w:val="single"/>
          </w:rPr>
          <w:t>youtube.com</w:t>
        </w:r>
      </w:hyperlink>
      <w:r>
        <w:rPr>
          <w:u w:color="auto"/>
        </w:rPr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10.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Create a target category named: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Common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Follow the same procedure.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11.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Times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rule: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Name: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Youth</w:t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rFonts w:eastAsia="微软雅黑" w:ascii="微软雅黑" w:hAnsi="微软雅黑" w:cs="微软雅黑"/>
          <w:i w:val="true"/>
          <w:sz w:val="28"/>
          <w:u w:color="auto"/>
        </w:rPr>
        <w:t>(appears to be "Youth", handwriting unclear)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Add time range.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12.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Group ACL → Username_ACL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 Client: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260240123048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Configure: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Target Rules → Allow &amp; Deny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Set:</w:t>
      </w:r>
      <w:r>
        <w:rPr>
          <w:u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Allow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Time Rule (created above)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13.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Make this for all users.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14.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 to: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General Settings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☑ Enable (check box)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Click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Apply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15. Configure Client Browser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On the client PC: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sz w:val="28"/>
          <w:u w:color="auto"/>
        </w:rPr>
        <w:t>Settings → Proxy → Settings → Manual Proxy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Configure:</w:t>
      </w:r>
      <w:r>
        <w:rPr>
          <w:u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HTTP Proxy =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IP of pfSense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Port =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3128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Click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OK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Cleaned Summary</w:t>
      </w:r>
      <w:r>
        <w:rPr>
          <w:u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Install and verify Squid package.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Configure Squid proxy interfaces (WAN, LAN, Loopback).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Enable access logging.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Configure local authentication.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Create users.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Save settings.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Create SquidGuard target categories and add domains.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Create Group ACLs and assign clients.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Create separate categories for additional users.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Create common category.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Create time-based rules.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Apply allow/deny rules in Group ACL.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Repeat for all users.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Enable and apply SquidGuard settings.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Configure browser/client proxy to use pfSense IP on port 3128.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If you'd like, I can also format this into a professional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Microsoft Word SOP document</w:t>
      </w:r>
      <w:r>
        <w:rPr>
          <w:rFonts w:eastAsia="微软雅黑" w:ascii="微软雅黑" w:hAnsi="微软雅黑" w:cs="微软雅黑"/>
          <w:sz w:val="28"/>
          <w:u w:color="auto"/>
        </w:rPr>
        <w:t xml:space="preserve"> with headings, tables, and screenshots placeholders.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Give the steps in brief again what we need to do</w:t>
      </w:r>
      <w:r>
        <w:rPr>
          <w:u/>
        </w:rPr>
      </w:r>
    </w:p>
    <w:p>
      <w:pPr>
        <w:pStyle w:val="4"/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b w:val="true"/>
          <w:u w:color="auto"/>
        </w:rPr>
        <w:t>Brief Steps for Squid + SquidGuard Configuration in pfSense</w:t>
      </w:r>
      <w:r>
        <w:rPr>
          <w:u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Install Packages</w:t>
      </w:r>
      <w:r>
        <w:rPr>
          <w:rFonts w:eastAsia="微软雅黑" w:ascii="微软雅黑" w:hAnsi="微软雅黑" w:cs="微软雅黑"/>
          <w:sz w:val="28"/>
          <w:u w:color="auto"/>
        </w:rPr>
        <w:t xml:space="preserve">Go to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System → Package Manager</w:t>
      </w:r>
      <w:r>
        <w:rPr>
          <w:rFonts w:eastAsia="微软雅黑" w:ascii="微软雅黑" w:hAnsi="微软雅黑" w:cs="微软雅黑"/>
          <w:sz w:val="28"/>
          <w:u w:color="auto"/>
        </w:rPr>
        <w:t xml:space="preserve">Install/verify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Squid Proxy Server</w:t>
      </w:r>
      <w:r>
        <w:rPr>
          <w:rFonts w:eastAsia="微软雅黑" w:ascii="微软雅黑" w:hAnsi="微软雅黑" w:cs="微软雅黑"/>
          <w:sz w:val="28"/>
          <w:u w:color="auto"/>
        </w:rPr>
        <w:t xml:space="preserve"> and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SquidGuard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Configure Squid Proxy</w:t>
      </w:r>
      <w:r>
        <w:rPr>
          <w:rFonts w:eastAsia="微软雅黑" w:ascii="微软雅黑" w:hAnsi="微软雅黑" w:cs="微软雅黑"/>
          <w:sz w:val="28"/>
          <w:u w:color="auto"/>
        </w:rPr>
        <w:t xml:space="preserve">Go to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Services → Squid Proxy Server</w:t>
      </w:r>
      <w:r>
        <w:rPr>
          <w:rFonts w:eastAsia="微软雅黑" w:ascii="微软雅黑" w:hAnsi="微软雅黑" w:cs="微软雅黑"/>
          <w:sz w:val="28"/>
          <w:u w:color="auto"/>
        </w:rPr>
        <w:t>Select required interfaces (LAN/WAN/Loopback).</w:t>
      </w:r>
      <w:r>
        <w:rPr>
          <w:rFonts w:eastAsia="微软雅黑" w:ascii="微软雅黑" w:hAnsi="微软雅黑" w:cs="微软雅黑"/>
          <w:sz w:val="28"/>
          <w:u w:color="auto"/>
        </w:rPr>
        <w:t xml:space="preserve">Enable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Access Logging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rFonts w:eastAsia="微软雅黑" w:ascii="微软雅黑" w:hAnsi="微软雅黑" w:cs="微软雅黑"/>
          <w:sz w:val="28"/>
          <w:u w:color="auto"/>
        </w:rPr>
        <w:t>Save settings.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Configure Authentication</w:t>
      </w:r>
      <w:r>
        <w:rPr>
          <w:rFonts w:eastAsia="微软雅黑" w:ascii="微软雅黑" w:hAnsi="微软雅黑" w:cs="微软雅黑"/>
          <w:sz w:val="28"/>
          <w:u w:color="auto"/>
        </w:rPr>
        <w:t xml:space="preserve">Go to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Authentication → Local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rFonts w:eastAsia="微软雅黑" w:ascii="微软雅黑" w:hAnsi="微软雅黑" w:cs="微软雅黑"/>
          <w:sz w:val="28"/>
          <w:u w:color="auto"/>
        </w:rPr>
        <w:t>Save/apply local authentication settings.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Create Users</w:t>
      </w:r>
      <w:r>
        <w:rPr>
          <w:rFonts w:eastAsia="微软雅黑" w:ascii="微软雅黑" w:hAnsi="微软雅黑" w:cs="微软雅黑"/>
          <w:sz w:val="28"/>
          <w:u w:color="auto"/>
        </w:rPr>
        <w:t xml:space="preserve">Go to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System → User Manager → Add User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rFonts w:eastAsia="微软雅黑" w:ascii="微软雅黑" w:hAnsi="微软雅黑" w:cs="微软雅黑"/>
          <w:sz w:val="28"/>
          <w:u w:color="auto"/>
        </w:rPr>
        <w:t>Create required users with username and password.</w:t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Create Target Categories</w:t>
      </w:r>
      <w:r>
        <w:rPr>
          <w:rFonts w:eastAsia="微软雅黑" w:ascii="微软雅黑" w:hAnsi="微软雅黑" w:cs="微软雅黑"/>
          <w:sz w:val="28"/>
          <w:u w:color="auto"/>
        </w:rPr>
        <w:t xml:space="preserve">Go to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Services → SquidGuard Proxy Filter → Target Categories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rFonts w:eastAsia="微软雅黑" w:ascii="微软雅黑" w:hAnsi="微软雅黑" w:cs="微软雅黑"/>
          <w:sz w:val="28"/>
          <w:u w:color="auto"/>
        </w:rPr>
        <w:t>Create categories for each user/group.</w:t>
      </w:r>
      <w:r>
        <w:rPr>
          <w:rFonts w:eastAsia="微软雅黑" w:ascii="微软雅黑" w:hAnsi="微软雅黑" w:cs="微软雅黑"/>
          <w:sz w:val="28"/>
          <w:u w:color="auto"/>
        </w:rPr>
        <w:t>Add allowed/blocked domains to each category.</w:t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Create Group ACLs</w:t>
      </w:r>
      <w:r>
        <w:rPr>
          <w:rFonts w:eastAsia="微软雅黑" w:ascii="微软雅黑" w:hAnsi="微软雅黑" w:cs="微软雅黑"/>
          <w:sz w:val="28"/>
          <w:u w:color="auto"/>
        </w:rPr>
        <w:t xml:space="preserve">Go to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Group ACL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rFonts w:eastAsia="微软雅黑" w:ascii="微软雅黑" w:hAnsi="微软雅黑" w:cs="微软雅黑"/>
          <w:sz w:val="28"/>
          <w:u w:color="auto"/>
        </w:rPr>
        <w:t>Assign users/clients to the appropriate category.</w:t>
      </w:r>
      <w:r>
        <w:rPr>
          <w:rFonts w:eastAsia="微软雅黑" w:ascii="微软雅黑" w:hAnsi="微软雅黑" w:cs="微软雅黑"/>
          <w:sz w:val="28"/>
          <w:u w:color="auto"/>
        </w:rPr>
        <w:t xml:space="preserve">Configure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Allow/Deny</w:t>
      </w:r>
      <w:r>
        <w:rPr>
          <w:rFonts w:eastAsia="微软雅黑" w:ascii="微软雅黑" w:hAnsi="微软雅黑" w:cs="微软雅黑"/>
          <w:sz w:val="28"/>
          <w:u w:color="auto"/>
        </w:rPr>
        <w:t xml:space="preserve"> rules.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Create Time Rules (Optional)</w:t>
      </w:r>
      <w:r>
        <w:rPr>
          <w:rFonts w:eastAsia="微软雅黑" w:ascii="微软雅黑" w:hAnsi="微软雅黑" w:cs="微软雅黑"/>
          <w:sz w:val="28"/>
          <w:u w:color="auto"/>
        </w:rPr>
        <w:t xml:space="preserve">Go to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Times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rFonts w:eastAsia="微软雅黑" w:ascii="微软雅黑" w:hAnsi="微软雅黑" w:cs="微软雅黑"/>
          <w:sz w:val="28"/>
          <w:u w:color="auto"/>
        </w:rPr>
        <w:t>Create schedules (e.g., office hours, student access hours).</w:t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Apply Time-Based Rules</w:t>
      </w:r>
      <w:r>
        <w:rPr>
          <w:rFonts w:eastAsia="微软雅黑" w:ascii="微软雅黑" w:hAnsi="微软雅黑" w:cs="微软雅黑"/>
          <w:sz w:val="28"/>
          <w:u w:color="auto"/>
        </w:rPr>
        <w:t xml:space="preserve">In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Group ACL</w:t>
      </w:r>
      <w:r>
        <w:rPr>
          <w:rFonts w:eastAsia="微软雅黑" w:ascii="微软雅黑" w:hAnsi="微软雅黑" w:cs="微软雅黑"/>
          <w:sz w:val="28"/>
          <w:u w:color="auto"/>
        </w:rPr>
        <w:t>, attach the created time rule to the user/group.</w:t>
      </w:r>
      <w:r>
        <w:rPr>
          <w:rFonts w:eastAsia="微软雅黑" w:ascii="微软雅黑" w:hAnsi="微软雅黑" w:cs="微软雅黑"/>
          <w:sz w:val="28"/>
          <w:u w:color="auto"/>
        </w:rPr>
        <w:t>Configure permissions.</w:t>
      </w:r>
      <w:r>
        <w:rPr>
          <w:rFonts w:eastAsia="微软雅黑" w:ascii="微软雅黑" w:hAnsi="微软雅黑" w:cs="微软雅黑"/>
          <w:sz w:val="28"/>
          <w:u w:color="auto"/>
        </w:rPr>
        <w:t>Save.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Repeat for Other Users</w:t>
      </w:r>
      <w:r>
        <w:rPr>
          <w:rFonts w:eastAsia="微软雅黑" w:ascii="微软雅黑" w:hAnsi="微软雅黑" w:cs="微软雅黑"/>
          <w:sz w:val="28"/>
          <w:u w:color="auto"/>
        </w:rPr>
        <w:t>Create separate categories and ACLs as needed.</w:t>
      </w:r>
      <w:r>
        <w:rPr>
          <w:rFonts w:eastAsia="微软雅黑" w:ascii="微软雅黑" w:hAnsi="微软雅黑" w:cs="微软雅黑"/>
          <w:sz w:val="28"/>
          <w:u w:color="auto"/>
        </w:rPr>
        <w:t>Assign domains and schedules accordingly.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Enable SquidGuard</w:t>
      </w:r>
      <w:r>
        <w:rPr>
          <w:rFonts w:eastAsia="微软雅黑" w:ascii="微软雅黑" w:hAnsi="微软雅黑" w:cs="微软雅黑"/>
          <w:sz w:val="28"/>
          <w:u w:color="auto"/>
        </w:rPr>
        <w:t xml:space="preserve">Go to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General Settings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rFonts w:eastAsia="微软雅黑" w:ascii="微软雅黑" w:hAnsi="微软雅黑" w:cs="微软雅黑"/>
          <w:sz w:val="28"/>
          <w:u w:color="auto"/>
        </w:rPr>
        <w:t>Enable SquidGuard.</w:t>
      </w:r>
      <w:r>
        <w:rPr>
          <w:rFonts w:eastAsia="微软雅黑" w:ascii="微软雅黑" w:hAnsi="微软雅黑" w:cs="微软雅黑"/>
          <w:sz w:val="28"/>
          <w:u w:color="auto"/>
        </w:rPr>
        <w:t xml:space="preserve">Click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Apply</w:t>
      </w:r>
      <w:r>
        <w:rPr>
          <w:rFonts w:eastAsia="微软雅黑" w:ascii="微软雅黑" w:hAnsi="微软雅黑" w:cs="微软雅黑"/>
          <w:sz w:val="28"/>
          <w:u w:color="auto"/>
        </w:rPr>
        <w:t>.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Configure Client Systems</w:t>
      </w:r>
      <w:r>
        <w:rPr>
          <w:rFonts w:eastAsia="微软雅黑" w:ascii="微软雅黑" w:hAnsi="微软雅黑" w:cs="微软雅黑"/>
          <w:sz w:val="28"/>
          <w:u w:color="auto"/>
        </w:rPr>
        <w:t>On client PC/browser:</w:t>
      </w:r>
      <w:r>
        <w:rPr>
          <w:rFonts w:eastAsia="微软雅黑" w:ascii="微软雅黑" w:hAnsi="微软雅黑" w:cs="微软雅黑"/>
          <w:sz w:val="28"/>
          <w:u w:color="auto"/>
        </w:rPr>
        <w:t>Proxy Type: HTTP Proxy</w:t>
      </w:r>
      <w:r>
        <w:rPr>
          <w:rFonts w:eastAsia="微软雅黑" w:ascii="微软雅黑" w:hAnsi="微软雅黑" w:cs="微软雅黑"/>
          <w:sz w:val="28"/>
          <w:u w:color="auto"/>
        </w:rPr>
        <w:t>Proxy IP: pfSense LAN IP</w:t>
      </w:r>
      <w:r>
        <w:rPr>
          <w:rFonts w:eastAsia="微软雅黑" w:ascii="微软雅黑" w:hAnsi="微软雅黑" w:cs="微软雅黑"/>
          <w:sz w:val="28"/>
          <w:u w:color="auto"/>
        </w:rPr>
        <w:t xml:space="preserve">Port: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3128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Save/OK.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b w:val="true"/>
          <w:sz w:val="28"/>
          <w:u w:color="auto"/>
        </w:rPr>
        <w:t>Test</w:t>
      </w:r>
      <w:r>
        <w:rPr>
          <w:rFonts w:eastAsia="微软雅黑" w:ascii="微软雅黑" w:hAnsi="微软雅黑" w:cs="微软雅黑"/>
          <w:sz w:val="28"/>
          <w:u w:color="auto"/>
        </w:rPr>
        <w:t>Verify users can access allowed websites.</w:t>
      </w:r>
      <w:r>
        <w:rPr>
          <w:rFonts w:eastAsia="微软雅黑" w:ascii="微软雅黑" w:hAnsi="微软雅黑" w:cs="微软雅黑"/>
          <w:sz w:val="28"/>
          <w:u w:color="auto"/>
        </w:rPr>
        <w:t>Verify blocked websites are denied.</w:t>
      </w:r>
      <w:r>
        <w:rPr>
          <w:rFonts w:eastAsia="微软雅黑" w:ascii="微软雅黑" w:hAnsi="微软雅黑" w:cs="微软雅黑"/>
          <w:sz w:val="28"/>
          <w:u w:color="auto"/>
        </w:rPr>
        <w:t>Check logs to confirm policy enforcement.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This is essentially: </w:t>
      </w:r>
      <w:r>
        <w:rPr>
          <w:rFonts w:eastAsia="微软雅黑" w:ascii="微软雅黑" w:hAnsi="微软雅黑" w:cs="微软雅黑"/>
          <w:b w:val="true"/>
          <w:sz w:val="28"/>
          <w:u w:color="auto"/>
        </w:rPr>
        <w:t>Install → Configure Squid → Create Users → Create Categories → Configure ACLs → Apply Time Rules → Enable SquidGuard → Configure Client Proxy → Test.</w:t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6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7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8">
    <w:lvl w:ilvl="0">
      <w:start w:val="12"/>
      <w:numFmt w:val="decimal"/>
      <w:suff w:val="space"/>
      <w:lvlText w:val="%1."/>
      <w:pPr>
        <w:ind w:left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hyperlink" TargetMode="External" Target="cenos.org"/><Relationship Id="rId5" Type="http://schemas.openxmlformats.org/officeDocument/2006/relationships/hyperlink" TargetMode="External" Target="redhat.com"/><Relationship Id="rId6" Type="http://schemas.openxmlformats.org/officeDocument/2006/relationships/hyperlink" TargetMode="External" Target="mimosgr.com"/><Relationship Id="rId7" Type="http://schemas.openxmlformats.org/officeDocument/2006/relationships/hyperlink" TargetMode="External" Target="youtube.c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2026-06-23T01:54:52Z</dcterms:created>
  <dc:creator>Apache POI</dc:creator>
</cp:coreProperties>
</file>