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003AE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Configure nginx as a reverse proxy such that when you type ip address (192.168.74…) website of 192.168.25.25 should open and when you type ip_address/exam the website of 192.168.25.35 should open</w:t>
      </w:r>
    </w:p>
    <w:p w14:paraId="73B1FC28">
      <w:pPr>
        <w:rPr>
          <w:rFonts w:hint="default"/>
          <w:sz w:val="28"/>
          <w:szCs w:val="28"/>
          <w:lang w:val="en-US"/>
        </w:rPr>
      </w:pPr>
    </w:p>
    <w:p w14:paraId="11C85985">
      <w:r>
        <w:drawing>
          <wp:inline distT="0" distB="0" distL="114300" distR="114300">
            <wp:extent cx="3457575" cy="885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16696"/>
    <w:p w14:paraId="113E9460">
      <w:pPr>
        <w:rPr>
          <w:rFonts w:hint="default"/>
          <w:lang w:val="en-US"/>
        </w:rPr>
      </w:pPr>
      <w:r>
        <w:drawing>
          <wp:inline distT="0" distB="0" distL="114300" distR="114300">
            <wp:extent cx="4914900" cy="3781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\</w:t>
      </w:r>
    </w:p>
    <w:p w14:paraId="7100A6CB">
      <w:pPr>
        <w:rPr>
          <w:rFonts w:hint="default"/>
          <w:lang w:val="en-US"/>
        </w:rPr>
      </w:pPr>
    </w:p>
    <w:p w14:paraId="1B084E8B">
      <w:r>
        <w:drawing>
          <wp:inline distT="0" distB="0" distL="114300" distR="114300">
            <wp:extent cx="3790950" cy="200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23C9F"/>
    <w:p w14:paraId="72BF7CFD">
      <w:r>
        <w:drawing>
          <wp:inline distT="0" distB="0" distL="114300" distR="114300">
            <wp:extent cx="5273040" cy="2807970"/>
            <wp:effectExtent l="0" t="0" r="381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42DD0"/>
    <w:p w14:paraId="25AB6EDD">
      <w:r>
        <w:drawing>
          <wp:inline distT="0" distB="0" distL="114300" distR="114300">
            <wp:extent cx="5273040" cy="2807970"/>
            <wp:effectExtent l="0" t="0" r="381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92DF4"/>
    <w:p w14:paraId="08F0E08D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3DCE96F7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</w:t>
      </w:r>
      <w:bookmarkStart w:id="0" w:name="_GoBack"/>
      <w:bookmarkEnd w:id="0"/>
      <w:r>
        <w:rPr>
          <w:rFonts w:hint="default"/>
          <w:sz w:val="28"/>
          <w:szCs w:val="28"/>
          <w:lang w:val="en-US"/>
        </w:rPr>
        <w:t>Configure nginx as a load balancer such that the first web server gets 7 connections and then second web server gets 1 connection</w:t>
      </w:r>
    </w:p>
    <w:p w14:paraId="36FEA60B">
      <w:pPr>
        <w:rPr>
          <w:rFonts w:hint="default"/>
          <w:sz w:val="28"/>
          <w:szCs w:val="28"/>
          <w:lang w:val="en-US"/>
        </w:rPr>
      </w:pPr>
    </w:p>
    <w:p w14:paraId="5F9F770F">
      <w:r>
        <w:drawing>
          <wp:inline distT="0" distB="0" distL="114300" distR="114300">
            <wp:extent cx="5133975" cy="39433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6B161"/>
    <w:p w14:paraId="0044F031">
      <w:r>
        <w:drawing>
          <wp:inline distT="0" distB="0" distL="114300" distR="114300">
            <wp:extent cx="3714750" cy="209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E1A3F"/>
    <w:p w14:paraId="5D609462">
      <w:r>
        <w:drawing>
          <wp:inline distT="0" distB="0" distL="114300" distR="114300">
            <wp:extent cx="5273040" cy="2807970"/>
            <wp:effectExtent l="0" t="0" r="381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C935D"/>
    <w:p w14:paraId="588AFDFB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2807970"/>
            <wp:effectExtent l="0" t="0" r="381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BA0E33"/>
    <w:multiLevelType w:val="singleLevel"/>
    <w:tmpl w:val="30BA0E3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A15BC2"/>
    <w:rsid w:val="17A15BC2"/>
    <w:rsid w:val="32C1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2026-06-08T15:24:00Z</dcterms:created>
  <dc:creator>abc</dc:creator>
  <cp:lastModifiedBy>abc</cp:lastModifiedBy>
  <dcterms:modified xsi:type="dcterms:W3CDTF">2026-06-08T15:48:25Z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2C53079E835A48A7AE0F3839EE0D1846_11</vt:lpwstr>
  </property>
</Properties>
</file>