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Name : Kolla Gayatri Shruti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 xml:space="preserve">   Roll No. : 2105279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  <w:t xml:space="preserve">      Section : NLP-2</w:t>
      </w:r>
    </w:p>
    <w:p>
      <w:pPr>
        <w:numPr>
          <w:numId w:val="0"/>
        </w:numP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Calibri" w:hAnsi="Calibri" w:cs="Calibri"/>
          <w:b/>
          <w:bCs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 xml:space="preserve">Text Summarization </w:t>
      </w:r>
    </w:p>
    <w:p>
      <w:pPr>
        <w:numPr>
          <w:numId w:val="0"/>
        </w:num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Objective</w:t>
      </w:r>
    </w:p>
    <w:p>
      <w:pPr>
        <w:numPr>
          <w:numId w:val="0"/>
        </w:numPr>
        <w:rPr>
          <w:rFonts w:hint="default" w:ascii="Calibri" w:hAnsi="Calibri" w:cs="Calibri"/>
          <w:b/>
          <w:b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2" w:lineRule="atLeast"/>
        <w:ind w:left="0" w:right="0" w:firstLine="0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In this project, we aim scrape two websites 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(CNBC-TV18 Edge article on </w:t>
      </w:r>
      <w:r>
        <w:rPr>
          <w:rFonts w:hint="default" w:ascii="Calibri" w:hAnsi="Calibri" w:eastAsia="Montserrat" w:cs="Calibri"/>
          <w:b/>
          <w:bCs/>
          <w:i w:val="0"/>
          <w:iCs w:val="0"/>
          <w:caps w:val="0"/>
          <w:color w:val="000000" w:themeColor="text1"/>
          <w:spacing w:val="-6"/>
          <w:sz w:val="22"/>
          <w:szCs w:val="22"/>
          <w:bdr w:val="none" w:color="auto" w:sz="0" w:space="0"/>
          <w:vertAlign w:val="baseline"/>
          <w14:textFill>
            <w14:solidFill>
              <w14:schemeClr w14:val="tx1"/>
            </w14:solidFill>
          </w14:textFill>
        </w:rPr>
        <w:t>Budget '24 — How it paints a picture of a resilient India</w:t>
      </w:r>
      <w:r>
        <w:rPr>
          <w:rFonts w:hint="default" w:ascii="Calibri" w:hAnsi="Calibri" w:eastAsia="Montserrat" w:cs="Calibri"/>
          <w:b/>
          <w:bCs/>
          <w:i w:val="0"/>
          <w:iCs w:val="0"/>
          <w:caps w:val="0"/>
          <w:color w:val="000000" w:themeColor="text1"/>
          <w:spacing w:val="-6"/>
          <w:sz w:val="22"/>
          <w:szCs w:val="22"/>
          <w:bdr w:val="none" w:color="auto" w:sz="0" w:space="0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and aljazeera’s article on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Analysis: India’s 2024 interim budget shows a changing economy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 and pass it through two pre-trained 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text summarization models from Hugging face repository 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to get a concise overview on the 2024 Indian Budget.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Methodology</w:t>
      </w:r>
    </w:p>
    <w:p>
      <w:pPr>
        <w:rPr>
          <w:rFonts w:hint="default" w:ascii="Calibri" w:hAnsi="Calibri" w:cs="Calibri"/>
          <w:b/>
          <w:b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Data Acquisition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We obtain textual data through web scraping. </w:t>
      </w:r>
    </w:p>
    <w:p>
      <w:pP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For web scraping we use BeautifulSoup.</w:t>
      </w:r>
    </w:p>
    <w:p>
      <w:pP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The data from both the websites is joined.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Text Segmentation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The whole textual data is divided into chunks of 1000 length as the models don’t take input of length beyond that.</w:t>
      </w:r>
    </w:p>
    <w:p>
      <w:pP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Summarization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The chunks are then passed through the model and the summary of all the individual chunks are aggregated.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The aggregate is again passed through the model to get the summary of the entire data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We perform the same steps to pass the data through both the models</w:t>
      </w:r>
    </w:p>
    <w:p>
      <w:pPr>
        <w:rPr>
          <w:rFonts w:hint="default" w:ascii="Calibri" w:hAnsi="Calibri" w:cs="Calibr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Result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Model 1 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var(--jp-code-font-family)" w:cs="Calibri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"Indian's estimated contribution to global growth rising by 200 basis points in five years . The Budget's estimates for the fiscal year 2024–25 indicate a well-balanced approach . India's projected ascent to become the third-largest economy by 2027 puts India as a key player on the global economic stage . In her speech, Sitharaman said the average real income has risen by 50 percent, more than 250 million people have been lifted from poverty ."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Model 2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Calibri" w:hAnsi="Calibri" w:eastAsia="var(--jp-code-font-family)" w:cs="Calibri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var(--jp-code-font-family)" w:cs="Calibri"/>
          <w:i w:val="0"/>
          <w:iCs w:val="0"/>
          <w:caps w:val="0"/>
          <w:spacing w:val="0"/>
          <w:sz w:val="22"/>
          <w:szCs w:val="22"/>
          <w:shd w:val="clear" w:fill="FFFFFF"/>
        </w:rPr>
        <w:t>'The Interim Union Budget for the fiscal year 2024-25 was presented on February 6, 2024 at 9:36:25 AM IST. It proposes a well-balanced approach with total receipts other than borrowings estimated at ₹30.80 trillion. There is a substantial increase in the'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NLP Diagram</w:t>
      </w: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62500" cy="7077075"/>
            <wp:effectExtent l="0" t="0" r="0" b="9525"/>
            <wp:docPr id="11" name="Picture 11" descr="WhatsApp Image 2024-02-16 at 11.41.17_fccf6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4-02-16 at 11.41.17_fccf6ae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Conclusion</w:t>
      </w: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The 1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vertAlign w:val="superscript"/>
          <w:lang w:val="en-US"/>
          <w14:textFill>
            <w14:solidFill>
              <w14:schemeClr w14:val="tx1"/>
            </w14:solidFill>
          </w14:textFill>
        </w:rPr>
        <w:t>st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model works better than the 2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vertAlign w:val="superscript"/>
          <w:lang w:val="en-US"/>
          <w14:textFill>
            <w14:solidFill>
              <w14:schemeClr w14:val="tx1"/>
            </w14:solidFill>
          </w14:textFill>
        </w:rPr>
        <w:t>nd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one as it is providing a concise summary of the whole text, while the 2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vertAlign w:val="superscript"/>
          <w:lang w:val="en-US"/>
          <w14:textFill>
            <w14:solidFill>
              <w14:schemeClr w14:val="tx1"/>
            </w14:solidFill>
          </w14:textFill>
        </w:rPr>
        <w:t>nd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model is providing just a section of the whole text.</w:t>
      </w: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b/>
          <w:bCs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 xml:space="preserve">Sentiment Analysis 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Objective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2" w:lineRule="atLeast"/>
        <w:ind w:left="0" w:right="0" w:firstLine="0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In this project, we aim to get sentiment analysis on the 2024 Indian Budget by scraping two websites - 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CNBC-TV18 Edge article on </w:t>
      </w:r>
      <w:r>
        <w:rPr>
          <w:rFonts w:hint="default" w:ascii="Calibri" w:hAnsi="Calibri" w:eastAsia="Montserrat" w:cs="Calibri"/>
          <w:b/>
          <w:bCs/>
          <w:i w:val="0"/>
          <w:iCs w:val="0"/>
          <w:caps w:val="0"/>
          <w:color w:val="000000" w:themeColor="text1"/>
          <w:spacing w:val="-6"/>
          <w:sz w:val="22"/>
          <w:szCs w:val="22"/>
          <w:vertAlign w:val="baseline"/>
          <w14:textFill>
            <w14:solidFill>
              <w14:schemeClr w14:val="tx1"/>
            </w14:solidFill>
          </w14:textFill>
        </w:rPr>
        <w:t>Budget '24 — How it paints a picture of a resilient India</w:t>
      </w:r>
      <w:r>
        <w:rPr>
          <w:rFonts w:hint="default" w:ascii="Calibri" w:hAnsi="Calibri" w:eastAsia="Montserrat" w:cs="Calibri"/>
          <w:b/>
          <w:bCs/>
          <w:i w:val="0"/>
          <w:iCs w:val="0"/>
          <w:caps w:val="0"/>
          <w:color w:val="000000" w:themeColor="text1"/>
          <w:spacing w:val="-6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and aljazeera’s article on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Analysis: India’s 2024 interim budget shows a changing economy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and passing it through two pre-trained 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sentiment analysis models from Hugging face repository 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and using different libraries like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pandas, matplotlib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to get the visual representation of the sentiment analysis.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Methodology</w:t>
      </w:r>
    </w:p>
    <w:p>
      <w:pPr>
        <w:rPr>
          <w:rFonts w:hint="default" w:ascii="Calibri" w:hAnsi="Calibri" w:cs="Calibri"/>
          <w:b/>
          <w:b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We perform the same steps to pass the data through both the models</w:t>
      </w:r>
    </w:p>
    <w:p>
      <w:pPr>
        <w:rPr>
          <w:rFonts w:hint="default" w:ascii="Calibri" w:hAnsi="Calibri" w:cs="Calibri"/>
          <w:b/>
          <w:b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Data Acquisition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We obtain textual data through web scraping. </w:t>
      </w:r>
    </w:p>
    <w:p>
      <w:pP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For web scraping we use BeautifulSoup.</w:t>
      </w:r>
    </w:p>
    <w:p>
      <w:pP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The data from both the websites is joined.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Text Splitting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The whole textual data is divided into an array of all sentences as the model gives positive negative and neutral scores for single sentences.</w:t>
      </w:r>
    </w:p>
    <w:p>
      <w:pP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Sentence Segmentation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The 2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vertAlign w:val="superscript"/>
          <w:lang w:val="en-US"/>
          <w14:textFill>
            <w14:solidFill>
              <w14:schemeClr w14:val="tx1"/>
            </w14:solidFill>
          </w14:textFill>
        </w:rPr>
        <w:t>nd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model doesn’t take sentences larger than 512 length, therefore sentences exceeding that length are divided into chunks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Information extraction</w:t>
      </w:r>
    </w:p>
    <w:p>
      <w:pP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All the sentences are passed through the model and the scores for positive, negative and neutral sentiments are counted and stored in an array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Plotting the result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For this step, 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matplotlib 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library is used to plot a pie chart for positive negative and neutral scores.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We perform the same steps to pass the data through both the models</w:t>
      </w:r>
    </w:p>
    <w:p>
      <w:pPr>
        <w:rPr>
          <w:rFonts w:hint="default" w:ascii="Calibri" w:hAnsi="Calibri" w:cs="Calibr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Result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Model 1 : 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60950" cy="3556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Model 2 :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099050" cy="3517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Conclusion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The sentiment analysis of both the models shows the dominance of positive sentiment by 47% - 50 % on 2024 Indian Budget.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The prediction of positive sentiments of both the models are pretty close.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b/>
          <w:bCs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40"/>
          <w:szCs w:val="40"/>
          <w:u w:val="none"/>
          <w:lang w:val="en-US"/>
          <w14:textFill>
            <w14:solidFill>
              <w14:schemeClr w14:val="tx1"/>
            </w14:solidFill>
          </w14:textFill>
        </w:rPr>
        <w:t xml:space="preserve">Information Extraction 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Objective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2" w:lineRule="atLeast"/>
        <w:ind w:left="0" w:right="0" w:firstLine="0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In this project, we aim to do 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named entity extraction(NER) 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of 2024 Indian Budget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by 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scraping two websites 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(CNBC-TV18 Edge article on </w:t>
      </w:r>
      <w:r>
        <w:rPr>
          <w:rFonts w:hint="default" w:ascii="Calibri" w:hAnsi="Calibri" w:eastAsia="Montserrat" w:cs="Calibri"/>
          <w:b/>
          <w:bCs/>
          <w:i w:val="0"/>
          <w:iCs w:val="0"/>
          <w:caps w:val="0"/>
          <w:color w:val="000000" w:themeColor="text1"/>
          <w:spacing w:val="-6"/>
          <w:sz w:val="22"/>
          <w:szCs w:val="22"/>
          <w:vertAlign w:val="baseline"/>
          <w14:textFill>
            <w14:solidFill>
              <w14:schemeClr w14:val="tx1"/>
            </w14:solidFill>
          </w14:textFill>
        </w:rPr>
        <w:t>Budget '24 — How it paints a picture of a resilient India</w:t>
      </w:r>
      <w:r>
        <w:rPr>
          <w:rFonts w:hint="default" w:ascii="Calibri" w:hAnsi="Calibri" w:eastAsia="Montserrat" w:cs="Calibri"/>
          <w:b/>
          <w:bCs/>
          <w:i w:val="0"/>
          <w:iCs w:val="0"/>
          <w:caps w:val="0"/>
          <w:color w:val="000000" w:themeColor="text1"/>
          <w:spacing w:val="-6"/>
          <w:sz w:val="22"/>
          <w:szCs w:val="22"/>
          <w:vertAlign w:val="baseline"/>
          <w:lang w:val="en-US"/>
          <w14:textFill>
            <w14:solidFill>
              <w14:schemeClr w14:val="tx1"/>
            </w14:solidFill>
          </w14:textFill>
        </w:rPr>
        <w:t xml:space="preserve"> and aljazeera’s article on 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Analysis: India’s 2024 interim budget shows a changing economy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 and passing it through two pre-trained 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information extraction models from Hugging face repository.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Methodology</w:t>
      </w:r>
    </w:p>
    <w:p>
      <w:pPr>
        <w:rPr>
          <w:rFonts w:hint="default" w:ascii="Calibri" w:hAnsi="Calibri" w:cs="Calibri"/>
          <w:b/>
          <w:b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Data Acquisition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We obtain textual data through web scraping. </w:t>
      </w:r>
    </w:p>
    <w:p>
      <w:pP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For web scraping we use BeautifulSoup.</w:t>
      </w:r>
    </w:p>
    <w:p>
      <w:pP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The data from both the websites is joined.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Text Splitting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The whole textual data is divided into an array of all sentences and then each sentence is passed through the NER model to get NER results.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Color Coding Entities</w:t>
      </w: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We use the library 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termcolor 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to color text and add 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entity tags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 according the </w:t>
      </w: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entity type 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 xml:space="preserve">as obtained from the NER results. 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We perform the same steps to pass the data through both the models</w:t>
      </w:r>
    </w:p>
    <w:p>
      <w:pPr>
        <w:rPr>
          <w:rFonts w:hint="default" w:ascii="Calibri" w:hAnsi="Calibri" w:cs="Calibr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Result</w:t>
      </w:r>
    </w:p>
    <w:p>
      <w:pP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Model 1 : </w:t>
      </w:r>
    </w:p>
    <w:p>
      <w:r>
        <w:rPr>
          <w:rFonts w:hint="default" w:ascii="Calibri" w:hAnsi="Calibri" w:cs="Calibri"/>
          <w:b/>
          <w:bCs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drawing>
          <wp:inline distT="0" distB="0" distL="114300" distR="114300">
            <wp:extent cx="5267325" cy="294957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Model 2 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ab/>
      </w:r>
      <w:r>
        <w:drawing>
          <wp:inline distT="0" distB="0" distL="114300" distR="114300">
            <wp:extent cx="5273675" cy="2797810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NLP Diagram</w:t>
      </w: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5030470"/>
            <wp:effectExtent l="0" t="0" r="10795" b="11430"/>
            <wp:docPr id="13" name="Picture 13" descr="WhatsApp Image 2024-02-16 at 13.57.59_e119b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4-02-16 at 13.57.59_e119b2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Conclusion</w:t>
      </w:r>
    </w:p>
    <w:p>
      <w:pPr>
        <w:rPr>
          <w:rFonts w:hint="default" w:ascii="Calibri" w:hAnsi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cs="Calibri"/>
          <w:b/>
          <w:b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b w:val="0"/>
          <w:bCs w:val="0"/>
          <w:color w:val="000000" w:themeColor="text1"/>
          <w:sz w:val="22"/>
          <w:szCs w:val="22"/>
          <w:u w:val="none"/>
          <w:lang w:val="en-US"/>
          <w14:textFill>
            <w14:solidFill>
              <w14:schemeClr w14:val="tx1"/>
            </w14:solidFill>
          </w14:textFill>
        </w:rPr>
        <w:t>By identifying and labeling named entities present in the website's content, we gain valuable insights into the structure and context of the text.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1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6CFF43"/>
    <w:multiLevelType w:val="singleLevel"/>
    <w:tmpl w:val="2E6CFF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D466F"/>
    <w:rsid w:val="40230BEB"/>
    <w:rsid w:val="555D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2024-02-16T05:50:00Z</dcterms:created>
  <dc:creator>KIIT</dc:creator>
  <cp:lastModifiedBy>Shruti Kolla</cp:lastModifiedBy>
  <dcterms:modified xsi:type="dcterms:W3CDTF">2024-02-16T08:32:33Z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B0EE526AC9DC4078B255DA52047DE12C</vt:lpwstr>
  </property>
</Properties>
</file>