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mallCaps w:val="1"/>
          <w:color w:val="0052cc"/>
          <w:sz w:val="18"/>
          <w:szCs w:val="18"/>
        </w:rPr>
      </w:pPr>
      <w:r w:rsidDel="00000000" w:rsidR="00000000" w:rsidRPr="00000000">
        <w:rPr>
          <w:rtl w:val="0"/>
        </w:rPr>
      </w:r>
    </w:p>
    <w:sdt>
      <w:sdtPr>
        <w:id w:val="-1995214955"/>
        <w:docPartObj>
          <w:docPartGallery w:val="Table of Contents"/>
          <w:docPartUnique w:val="1"/>
        </w:docPartObj>
      </w:sdtPr>
      <w:sdtContent>
        <w:p w:rsidR="00000000" w:rsidDel="00000000" w:rsidP="00000000" w:rsidRDefault="00000000" w:rsidRPr="00000000" w14:paraId="00000002">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Executive Summary</w:t>
            </w:r>
          </w:hyperlink>
          <w:r w:rsidDel="00000000" w:rsidR="00000000" w:rsidRPr="00000000">
            <w:rPr>
              <w:rtl w:val="0"/>
            </w:rPr>
          </w:r>
        </w:p>
        <w:p w:rsidR="00000000" w:rsidDel="00000000" w:rsidP="00000000" w:rsidRDefault="00000000" w:rsidRPr="00000000" w14:paraId="00000003">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Three Personas</w:t>
            </w:r>
          </w:hyperlink>
          <w:r w:rsidDel="00000000" w:rsidR="00000000" w:rsidRPr="00000000">
            <w:rPr>
              <w:rtl w:val="0"/>
            </w:rPr>
          </w:r>
        </w:p>
        <w:p w:rsidR="00000000" w:rsidDel="00000000" w:rsidP="00000000" w:rsidRDefault="00000000" w:rsidRPr="00000000" w14:paraId="00000004">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Full-Time Trader's Day — Annotated</w:t>
            </w:r>
          </w:hyperlink>
          <w:r w:rsidDel="00000000" w:rsidR="00000000" w:rsidRPr="00000000">
            <w:rPr>
              <w:rtl w:val="0"/>
            </w:rPr>
          </w:r>
        </w:p>
        <w:p w:rsidR="00000000" w:rsidDel="00000000" w:rsidP="00000000" w:rsidRDefault="00000000" w:rsidRPr="00000000" w14:paraId="00000005">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2: Competitive Audit</w:t>
            </w:r>
          </w:hyperlink>
          <w:r w:rsidDel="00000000" w:rsidR="00000000" w:rsidRPr="00000000">
            <w:rPr>
              <w:rtl w:val="0"/>
            </w:rPr>
          </w:r>
        </w:p>
        <w:p w:rsidR="00000000" w:rsidDel="00000000" w:rsidP="00000000" w:rsidRDefault="00000000" w:rsidRPr="00000000" w14:paraId="00000006">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10-Stage Trader Lifecycle</w:t>
            </w:r>
          </w:hyperlink>
          <w:r w:rsidDel="00000000" w:rsidR="00000000" w:rsidRPr="00000000">
            <w:rPr>
              <w:rtl w:val="0"/>
            </w:rPr>
          </w:r>
        </w:p>
        <w:p w:rsidR="00000000" w:rsidDel="00000000" w:rsidP="00000000" w:rsidRDefault="00000000" w:rsidRPr="00000000" w14:paraId="00000007">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Competitor Analysis — Key Findings</w:t>
            </w:r>
          </w:hyperlink>
          <w:r w:rsidDel="00000000" w:rsidR="00000000" w:rsidRPr="00000000">
            <w:rPr>
              <w:rtl w:val="0"/>
            </w:rPr>
          </w:r>
        </w:p>
        <w:p w:rsidR="00000000" w:rsidDel="00000000" w:rsidP="00000000" w:rsidRDefault="00000000" w:rsidRPr="00000000" w14:paraId="00000008">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Complete Gap Analysis — Ordered by Urgency</w:t>
            </w:r>
          </w:hyperlink>
          <w:r w:rsidDel="00000000" w:rsidR="00000000" w:rsidRPr="00000000">
            <w:rPr>
              <w:rtl w:val="0"/>
            </w:rPr>
          </w:r>
        </w:p>
        <w:p w:rsidR="00000000" w:rsidDel="00000000" w:rsidP="00000000" w:rsidRDefault="00000000" w:rsidRPr="00000000" w14:paraId="00000009">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3: The Agentic Levels Framework</w:t>
            </w:r>
          </w:hyperlink>
          <w:r w:rsidDel="00000000" w:rsidR="00000000" w:rsidRPr="00000000">
            <w:rPr>
              <w:rtl w:val="0"/>
            </w:rPr>
          </w:r>
        </w:p>
        <w:p w:rsidR="00000000" w:rsidDel="00000000" w:rsidP="00000000" w:rsidRDefault="00000000" w:rsidRPr="00000000" w14:paraId="0000000A">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Which Level Applies to Each Stage</w:t>
            </w:r>
          </w:hyperlink>
          <w:r w:rsidDel="00000000" w:rsidR="00000000" w:rsidRPr="00000000">
            <w:rPr>
              <w:rtl w:val="0"/>
            </w:rPr>
          </w:r>
        </w:p>
        <w:p w:rsidR="00000000" w:rsidDel="00000000" w:rsidP="00000000" w:rsidRDefault="00000000" w:rsidRPr="00000000" w14:paraId="0000000B">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4: The Current Flow — Every Break Point</w:t>
            </w:r>
          </w:hyperlink>
          <w:r w:rsidDel="00000000" w:rsidR="00000000" w:rsidRPr="00000000">
            <w:rPr>
              <w:rtl w:val="0"/>
            </w:rPr>
          </w:r>
        </w:p>
        <w:p w:rsidR="00000000" w:rsidDel="00000000" w:rsidP="00000000" w:rsidRDefault="00000000" w:rsidRPr="00000000" w14:paraId="0000000C">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Context-Switching Problem</w:t>
            </w:r>
          </w:hyperlink>
          <w:r w:rsidDel="00000000" w:rsidR="00000000" w:rsidRPr="00000000">
            <w:rPr>
              <w:rtl w:val="0"/>
            </w:rPr>
          </w:r>
        </w:p>
        <w:p w:rsidR="00000000" w:rsidDel="00000000" w:rsidP="00000000" w:rsidRDefault="00000000" w:rsidRPr="00000000" w14:paraId="0000000D">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Break-by-Break Analysis</w:t>
            </w:r>
          </w:hyperlink>
          <w:r w:rsidDel="00000000" w:rsidR="00000000" w:rsidRPr="00000000">
            <w:rPr>
              <w:rtl w:val="0"/>
            </w:rPr>
          </w:r>
        </w:p>
        <w:p w:rsidR="00000000" w:rsidDel="00000000" w:rsidP="00000000" w:rsidRDefault="00000000" w:rsidRPr="00000000" w14:paraId="0000000E">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5: The 8 Design Principles</w:t>
            </w:r>
          </w:hyperlink>
          <w:r w:rsidDel="00000000" w:rsidR="00000000" w:rsidRPr="00000000">
            <w:rPr>
              <w:rtl w:val="0"/>
            </w:rPr>
          </w:r>
        </w:p>
        <w:p w:rsidR="00000000" w:rsidDel="00000000" w:rsidP="00000000" w:rsidRDefault="00000000" w:rsidRPr="00000000" w14:paraId="0000000F">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1 — Shrink the decision surface, don't expand it</w:t>
            </w:r>
          </w:hyperlink>
          <w:r w:rsidDel="00000000" w:rsidR="00000000" w:rsidRPr="00000000">
            <w:rPr>
              <w:rtl w:val="0"/>
            </w:rPr>
          </w:r>
        </w:p>
        <w:p w:rsidR="00000000" w:rsidDel="00000000" w:rsidP="00000000" w:rsidRDefault="00000000" w:rsidRPr="00000000" w14:paraId="00000010">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2 — Show the reasoning, not just the conclusion</w:t>
            </w:r>
          </w:hyperlink>
          <w:r w:rsidDel="00000000" w:rsidR="00000000" w:rsidRPr="00000000">
            <w:rPr>
              <w:rtl w:val="0"/>
            </w:rPr>
          </w:r>
        </w:p>
        <w:p w:rsidR="00000000" w:rsidDel="00000000" w:rsidP="00000000" w:rsidRDefault="00000000" w:rsidRPr="00000000" w14:paraId="00000011">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3 — Interrupt only when it matters</w:t>
            </w:r>
          </w:hyperlink>
          <w:r w:rsidDel="00000000" w:rsidR="00000000" w:rsidRPr="00000000">
            <w:rPr>
              <w:rtl w:val="0"/>
            </w:rPr>
          </w:r>
        </w:p>
        <w:p w:rsidR="00000000" w:rsidDel="00000000" w:rsidP="00000000" w:rsidRDefault="00000000" w:rsidRPr="00000000" w14:paraId="00000012">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4 — Gate high-stakes actions, not information</w:t>
            </w:r>
          </w:hyperlink>
          <w:r w:rsidDel="00000000" w:rsidR="00000000" w:rsidRPr="00000000">
            <w:rPr>
              <w:rtl w:val="0"/>
            </w:rPr>
          </w:r>
        </w:p>
        <w:p w:rsidR="00000000" w:rsidDel="00000000" w:rsidP="00000000" w:rsidRDefault="00000000" w:rsidRPr="00000000" w14:paraId="00000013">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5 — Make the agent's memory visible</w:t>
            </w:r>
          </w:hyperlink>
          <w:r w:rsidDel="00000000" w:rsidR="00000000" w:rsidRPr="00000000">
            <w:rPr>
              <w:rtl w:val="0"/>
            </w:rPr>
          </w:r>
        </w:p>
        <w:p w:rsidR="00000000" w:rsidDel="00000000" w:rsidP="00000000" w:rsidRDefault="00000000" w:rsidRPr="00000000" w14:paraId="00000014">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6 — Let the trader modify, not just approve or reject</w:t>
            </w:r>
          </w:hyperlink>
          <w:r w:rsidDel="00000000" w:rsidR="00000000" w:rsidRPr="00000000">
            <w:rPr>
              <w:rtl w:val="0"/>
            </w:rPr>
          </w:r>
        </w:p>
        <w:p w:rsidR="00000000" w:rsidDel="00000000" w:rsidP="00000000" w:rsidRDefault="00000000" w:rsidRPr="00000000" w14:paraId="00000015">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7 — Design for the worst moment, not the best</w:t>
            </w:r>
          </w:hyperlink>
          <w:r w:rsidDel="00000000" w:rsidR="00000000" w:rsidRPr="00000000">
            <w:rPr>
              <w:rtl w:val="0"/>
            </w:rPr>
          </w:r>
        </w:p>
        <w:p w:rsidR="00000000" w:rsidDel="00000000" w:rsidP="00000000" w:rsidRDefault="00000000" w:rsidRPr="00000000" w14:paraId="00000016">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8 — The agent has a personality: calm, precise, never alarming</w:t>
            </w:r>
          </w:hyperlink>
          <w:r w:rsidDel="00000000" w:rsidR="00000000" w:rsidRPr="00000000">
            <w:rPr>
              <w:rtl w:val="0"/>
            </w:rPr>
          </w:r>
        </w:p>
        <w:p w:rsidR="00000000" w:rsidDel="00000000" w:rsidP="00000000" w:rsidRDefault="00000000" w:rsidRPr="00000000" w14:paraId="00000017">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6: Screen-by-Screen Design Decisions</w:t>
            </w:r>
          </w:hyperlink>
          <w:r w:rsidDel="00000000" w:rsidR="00000000" w:rsidRPr="00000000">
            <w:rPr>
              <w:rtl w:val="0"/>
            </w:rPr>
          </w:r>
        </w:p>
        <w:p w:rsidR="00000000" w:rsidDel="00000000" w:rsidP="00000000" w:rsidRDefault="00000000" w:rsidRPr="00000000" w14:paraId="00000018">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1: Strategy Setup (Onboarding)</w:t>
            </w:r>
          </w:hyperlink>
          <w:r w:rsidDel="00000000" w:rsidR="00000000" w:rsidRPr="00000000">
            <w:rPr>
              <w:rtl w:val="0"/>
            </w:rPr>
          </w:r>
        </w:p>
        <w:p w:rsidR="00000000" w:rsidDel="00000000" w:rsidP="00000000" w:rsidRDefault="00000000" w:rsidRPr="00000000" w14:paraId="00000019">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2: Morning Brief</w:t>
            </w:r>
          </w:hyperlink>
          <w:r w:rsidDel="00000000" w:rsidR="00000000" w:rsidRPr="00000000">
            <w:rPr>
              <w:rtl w:val="0"/>
            </w:rPr>
          </w:r>
        </w:p>
        <w:p w:rsidR="00000000" w:rsidDel="00000000" w:rsidP="00000000" w:rsidRDefault="00000000" w:rsidRPr="00000000" w14:paraId="0000001A">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3: Option Chain (with agent overlay)</w:t>
            </w:r>
          </w:hyperlink>
          <w:r w:rsidDel="00000000" w:rsidR="00000000" w:rsidRPr="00000000">
            <w:rPr>
              <w:rtl w:val="0"/>
            </w:rPr>
          </w:r>
        </w:p>
        <w:p w:rsidR="00000000" w:rsidDel="00000000" w:rsidP="00000000" w:rsidRDefault="00000000" w:rsidRPr="00000000" w14:paraId="0000001B">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4: Strategy Builder (with backtest)</w:t>
            </w:r>
          </w:hyperlink>
          <w:r w:rsidDel="00000000" w:rsidR="00000000" w:rsidRPr="00000000">
            <w:rPr>
              <w:rtl w:val="0"/>
            </w:rPr>
          </w:r>
        </w:p>
        <w:p w:rsidR="00000000" w:rsidDel="00000000" w:rsidP="00000000" w:rsidRDefault="00000000" w:rsidRPr="00000000" w14:paraId="0000001C">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5: AI Recommendations (The Most Important Screen)</w:t>
            </w:r>
          </w:hyperlink>
          <w:r w:rsidDel="00000000" w:rsidR="00000000" w:rsidRPr="00000000">
            <w:rPr>
              <w:rtl w:val="0"/>
            </w:rPr>
          </w:r>
        </w:p>
        <w:p w:rsidR="00000000" w:rsidDel="00000000" w:rsidP="00000000" w:rsidRDefault="00000000" w:rsidRPr="00000000" w14:paraId="0000001D">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6: Positions (Monitor + Adjustment)</w:t>
            </w:r>
          </w:hyperlink>
          <w:r w:rsidDel="00000000" w:rsidR="00000000" w:rsidRPr="00000000">
            <w:rPr>
              <w:rtl w:val="0"/>
            </w:rPr>
          </w:r>
        </w:p>
        <w:p w:rsidR="00000000" w:rsidDel="00000000" w:rsidP="00000000" w:rsidRDefault="00000000" w:rsidRPr="00000000" w14:paraId="0000001E">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7: Orders</w:t>
            </w:r>
          </w:hyperlink>
          <w:r w:rsidDel="00000000" w:rsidR="00000000" w:rsidRPr="00000000">
            <w:rPr>
              <w:rtl w:val="0"/>
            </w:rPr>
          </w:r>
        </w:p>
        <w:p w:rsidR="00000000" w:rsidDel="00000000" w:rsidP="00000000" w:rsidRDefault="00000000" w:rsidRPr="00000000" w14:paraId="0000001F">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8 : Analytics</w:t>
            </w:r>
          </w:hyperlink>
          <w:r w:rsidDel="00000000" w:rsidR="00000000" w:rsidRPr="00000000">
            <w:rPr>
              <w:rtl w:val="0"/>
            </w:rPr>
          </w:r>
        </w:p>
        <w:p w:rsidR="00000000" w:rsidDel="00000000" w:rsidP="00000000" w:rsidRDefault="00000000" w:rsidRPr="00000000" w14:paraId="00000020">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this screen exists — the gap it fills</w:t>
            </w:r>
          </w:hyperlink>
          <w:r w:rsidDel="00000000" w:rsidR="00000000" w:rsidRPr="00000000">
            <w:rPr>
              <w:rtl w:val="0"/>
            </w:rPr>
          </w:r>
        </w:p>
        <w:p w:rsidR="00000000" w:rsidDel="00000000" w:rsidP="00000000" w:rsidRDefault="00000000" w:rsidRPr="00000000" w14:paraId="00000021">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the screen contains and why</w:t>
            </w:r>
          </w:hyperlink>
          <w:r w:rsidDel="00000000" w:rsidR="00000000" w:rsidRPr="00000000">
            <w:rPr>
              <w:rtl w:val="0"/>
            </w:rPr>
          </w:r>
        </w:p>
        <w:p w:rsidR="00000000" w:rsidDel="00000000" w:rsidP="00000000" w:rsidRDefault="00000000" w:rsidRPr="00000000" w14:paraId="00000022">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Specific design decisions and their reasoning</w:t>
            </w:r>
          </w:hyperlink>
          <w:r w:rsidDel="00000000" w:rsidR="00000000" w:rsidRPr="00000000">
            <w:rPr>
              <w:rtl w:val="0"/>
            </w:rPr>
          </w:r>
        </w:p>
        <w:p w:rsidR="00000000" w:rsidDel="00000000" w:rsidP="00000000" w:rsidRDefault="00000000" w:rsidRPr="00000000" w14:paraId="00000023">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was intentionally excluded — and why</w:t>
            </w:r>
          </w:hyperlink>
          <w:r w:rsidDel="00000000" w:rsidR="00000000" w:rsidRPr="00000000">
            <w:rPr>
              <w:rtl w:val="0"/>
            </w:rPr>
          </w:r>
        </w:p>
        <w:p w:rsidR="00000000" w:rsidDel="00000000" w:rsidP="00000000" w:rsidRDefault="00000000" w:rsidRPr="00000000" w14:paraId="00000024">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9: Trade Journal (Post-session Learning)</w:t>
            </w:r>
          </w:hyperlink>
          <w:r w:rsidDel="00000000" w:rsidR="00000000" w:rsidRPr="00000000">
            <w:rPr>
              <w:rtl w:val="0"/>
            </w:rPr>
          </w:r>
        </w:p>
        <w:p w:rsidR="00000000" w:rsidDel="00000000" w:rsidP="00000000" w:rsidRDefault="00000000" w:rsidRPr="00000000" w14:paraId="00000025">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10: Agent Logs</w:t>
            </w:r>
          </w:hyperlink>
          <w:r w:rsidDel="00000000" w:rsidR="00000000" w:rsidRPr="00000000">
            <w:rPr>
              <w:rtl w:val="0"/>
            </w:rPr>
          </w:r>
        </w:p>
        <w:p w:rsidR="00000000" w:rsidDel="00000000" w:rsidP="00000000" w:rsidRDefault="00000000" w:rsidRPr="00000000" w14:paraId="00000026">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Screen 11: Guide</w:t>
            </w:r>
          </w:hyperlink>
          <w:r w:rsidDel="00000000" w:rsidR="00000000" w:rsidRPr="00000000">
            <w:rPr>
              <w:rtl w:val="0"/>
            </w:rPr>
          </w:r>
        </w:p>
        <w:p w:rsidR="00000000" w:rsidDel="00000000" w:rsidP="00000000" w:rsidRDefault="00000000" w:rsidRPr="00000000" w14:paraId="00000027">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7: The Red Lines — What This Platform Must Never Do</w:t>
            </w:r>
          </w:hyperlink>
          <w:r w:rsidDel="00000000" w:rsidR="00000000" w:rsidRPr="00000000">
            <w:rPr>
              <w:rtl w:val="0"/>
            </w:rPr>
          </w:r>
        </w:p>
        <w:p w:rsidR="00000000" w:rsidDel="00000000" w:rsidP="00000000" w:rsidRDefault="00000000" w:rsidRPr="00000000" w14:paraId="00000028">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8: Summary — The Tradl Thesis</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Four Things That Make Tradl Different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Executive Summary</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document presents the complete design thinking behind a proposed agentic layer for Sensibull — India's largest options trading platform. The core thesis is simple: the problem facing active FnO traders is not a lack of data. </w:t>
      </w:r>
      <w:r w:rsidDel="00000000" w:rsidR="00000000" w:rsidRPr="00000000">
        <w:rPr>
          <w:color w:val="1a1d2e"/>
          <w:rtl w:val="0"/>
        </w:rPr>
        <w:t xml:space="preserve">There are</w:t>
      </w:r>
      <w:r w:rsidDel="00000000" w:rsidR="00000000" w:rsidRPr="00000000">
        <w:rPr>
          <w:rFonts w:ascii="Arial" w:cs="Arial" w:eastAsia="Arial" w:hAnsi="Arial"/>
          <w:b w:val="0"/>
          <w:bCs w:val="0"/>
          <w:i w:val="0"/>
          <w:iCs w:val="0"/>
          <w:color w:val="1a1d2e"/>
          <w:sz w:val="22"/>
          <w:szCs w:val="22"/>
          <w:rtl w:val="0"/>
        </w:rPr>
        <w:t xml:space="preserve"> too many irreversible decisions under time pressure, made with fragmented tools and no institutional memory. An agentic platform's job is to shrink the decision surface, not expand it.</w:t>
      </w:r>
      <w:r w:rsidDel="00000000" w:rsidR="00000000" w:rsidRPr="00000000">
        <w:rPr>
          <w:rtl w:val="0"/>
        </w:rPr>
      </w:r>
    </w:p>
    <w:p w:rsidR="00000000" w:rsidDel="00000000" w:rsidP="00000000" w:rsidRDefault="00000000" w:rsidRPr="00000000" w14:paraId="0000002D">
      <w:pPr>
        <w:spacing w:after="8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52cc" w:space="0" w:sz="16" w:val="single"/>
              <w:bottom w:color="000000" w:space="0" w:sz="0" w:val="nil"/>
              <w:right w:color="000000" w:space="0" w:sz="0" w:val="nil"/>
            </w:tcBorders>
            <w:shd w:fill="e6f0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0ff" w:val="clear"/>
            <w:tcMar>
              <w:top w:w="120.0" w:type="dxa"/>
              <w:left w:w="180.0" w:type="dxa"/>
              <w:bottom w:w="120.0" w:type="dxa"/>
              <w:right w:w="180.0" w:type="dxa"/>
            </w:tcMar>
          </w:tcPr>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smallCaps w:val="1"/>
                <w:color w:val="0052cc"/>
                <w:sz w:val="18"/>
                <w:szCs w:val="18"/>
                <w:rtl w:val="0"/>
              </w:rPr>
              <w:t xml:space="preserve">CORE THESIS</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Arial" w:cs="Arial" w:eastAsia="Arial" w:hAnsi="Arial"/>
                <w:color w:val="1a1d2e"/>
                <w:sz w:val="21"/>
                <w:szCs w:val="21"/>
                <w:rtl w:val="0"/>
              </w:rPr>
              <w:t xml:space="preserve">The central design principle: every screen in this prototype reduces the number of choices the trader has to make. The agent pre-computes, pre-filters, and pre-structures. The trader's job is to approve or redirect — not to analyse from scratch.</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Link to the Proto: </w:t>
      </w:r>
      <w:r w:rsidDel="00000000" w:rsidR="00000000" w:rsidRPr="00000000">
        <w:rPr>
          <w:rtl w:val="0"/>
        </w:rPr>
      </w:r>
    </w:p>
    <w:p w:rsidR="00000000" w:rsidDel="00000000" w:rsidP="00000000" w:rsidRDefault="00000000" w:rsidRPr="00000000" w14:paraId="0000003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1"/>
          <w:bCs w:val="1"/>
          <w:color w:val="1a1d2e"/>
          <w:sz w:val="32"/>
          <w:szCs w:val="32"/>
          <w:rtl w:val="0"/>
        </w:rPr>
        <w:t xml:space="preserve">Part 1: </w:t>
      </w:r>
      <w:r w:rsidDel="00000000" w:rsidR="00000000" w:rsidRPr="00000000">
        <w:rPr>
          <w:b w:val="1"/>
          <w:bCs w:val="1"/>
          <w:color w:val="1a1d2e"/>
          <w:sz w:val="32"/>
          <w:szCs w:val="32"/>
          <w:rtl w:val="0"/>
        </w:rPr>
        <w:t xml:space="preserve">User Persona</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SEBI's 2023 study found that 89% of retail FnO traders lose money annually, with an average annual loss of ₹1.1 lakh per trader. </w:t>
      </w:r>
      <w:r w:rsidDel="00000000" w:rsidR="00000000" w:rsidRPr="00000000">
        <w:rPr>
          <w:b w:val="1"/>
          <w:bCs w:val="1"/>
          <w:i w:val="0"/>
          <w:iCs w:val="0"/>
          <w:color w:val="1a1d2e"/>
          <w:sz w:val="22"/>
          <w:szCs w:val="22"/>
          <w:rtl w:val="0"/>
        </w:rPr>
        <w:t xml:space="preserve">The problem is not intelligence or market access. It is tooling and workflow</w:t>
      </w:r>
      <w:r w:rsidDel="00000000" w:rsidR="00000000" w:rsidRPr="00000000">
        <w:rPr>
          <w:rFonts w:ascii="Arial" w:cs="Arial" w:eastAsia="Arial" w:hAnsi="Arial"/>
          <w:b w:val="0"/>
          <w:bCs w:val="0"/>
          <w:i w:val="0"/>
          <w:iCs w:val="0"/>
          <w:color w:val="1a1d2e"/>
          <w:sz w:val="22"/>
          <w:szCs w:val="22"/>
          <w:rtl w:val="0"/>
        </w:rPr>
        <w:t xml:space="preserve">.</w:t>
      </w:r>
      <w:r w:rsidDel="00000000" w:rsidR="00000000" w:rsidRPr="00000000">
        <w:rPr>
          <w:rtl w:val="0"/>
        </w:rPr>
      </w:r>
    </w:p>
    <w:p w:rsidR="00000000" w:rsidDel="00000000" w:rsidP="00000000" w:rsidRDefault="00000000" w:rsidRPr="00000000" w14:paraId="00000036">
      <w:pPr>
        <w:spacing w:after="80" w:before="160" w:lineRule="auto"/>
        <w:rPr/>
      </w:pPr>
      <w:r w:rsidDel="00000000" w:rsidR="00000000" w:rsidRPr="00000000">
        <w:rPr>
          <w:rtl w:val="0"/>
        </w:rPr>
      </w:r>
    </w:p>
    <w:p w:rsidR="00000000" w:rsidDel="00000000" w:rsidP="00000000" w:rsidRDefault="00000000" w:rsidRPr="00000000" w14:paraId="00000037">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The Three Personas</w:t>
      </w:r>
      <w:r w:rsidDel="00000000" w:rsidR="00000000" w:rsidRPr="00000000">
        <w:rPr>
          <w:rtl w:val="0"/>
        </w:rPr>
      </w:r>
    </w:p>
    <w:tbl>
      <w:tblPr>
        <w:tblStyle w:val="Table2"/>
        <w:tblW w:w="10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50"/>
        <w:gridCol w:w="3180"/>
        <w:gridCol w:w="3684.9999999999995"/>
        <w:tblGridChange w:id="0">
          <w:tblGrid>
            <w:gridCol w:w="1995"/>
            <w:gridCol w:w="1350"/>
            <w:gridCol w:w="3180"/>
            <w:gridCol w:w="3684.9999999999995"/>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Behaviour</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Design implication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color w:val="1a1d2e"/>
                <w:sz w:val="20"/>
                <w:szCs w:val="20"/>
                <w:rtl w:val="0"/>
              </w:rPr>
              <w:t xml:space="preserve">Weekend Warrior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color w:val="1a1d2e"/>
                <w:sz w:val="20"/>
                <w:szCs w:val="20"/>
                <w:rtl w:val="0"/>
              </w:rPr>
              <w:t xml:space="preserve">Retail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color w:val="1a1d2e"/>
                <w:sz w:val="20"/>
                <w:szCs w:val="20"/>
                <w:rtl w:val="0"/>
              </w:rPr>
              <w:t xml:space="preserve">Trades part-time. Buys weekly Nifty/BankNifty options based on tips, news, or gut feel. Primarily mobile. Rarely manages risk.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color w:val="1a1d2e"/>
                <w:sz w:val="20"/>
                <w:szCs w:val="20"/>
                <w:rtl w:val="0"/>
              </w:rPr>
              <w:t xml:space="preserve">Education + guardrails, not intelligence. Not the primary persona for Tradl.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color w:val="1a1d2e"/>
                <w:sz w:val="20"/>
                <w:szCs w:val="20"/>
                <w:rtl w:val="0"/>
              </w:rPr>
              <w:t xml:space="preserve">Full-Time Active Trader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color w:val="1a1d2e"/>
                <w:sz w:val="20"/>
                <w:szCs w:val="20"/>
                <w:rtl w:val="0"/>
              </w:rPr>
              <w:t xml:space="preserve">Pro-sumer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color w:val="1a1d2e"/>
                <w:sz w:val="20"/>
                <w:szCs w:val="20"/>
                <w:rtl w:val="0"/>
              </w:rPr>
              <w:t xml:space="preserve">Trades daily. Sells premium (strangles, condors). Monitors Greeks. Uses 6-9 tools across a single session. This is </w:t>
            </w:r>
            <w:r w:rsidDel="00000000" w:rsidR="00000000" w:rsidRPr="00000000">
              <w:rPr>
                <w:b w:val="1"/>
                <w:bCs w:val="1"/>
                <w:color w:val="1a1d2e"/>
                <w:sz w:val="20"/>
                <w:szCs w:val="20"/>
                <w:rtl w:val="0"/>
              </w:rPr>
              <w:t xml:space="preserve">PRIMARY</w:t>
            </w:r>
            <w:r w:rsidDel="00000000" w:rsidR="00000000" w:rsidRPr="00000000">
              <w:rPr>
                <w:rFonts w:ascii="Arial" w:cs="Arial" w:eastAsia="Arial" w:hAnsi="Arial"/>
                <w:color w:val="1a1d2e"/>
                <w:sz w:val="20"/>
                <w:szCs w:val="20"/>
                <w:rtl w:val="0"/>
              </w:rPr>
              <w:t xml:space="preserv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color w:val="1a1d2e"/>
                <w:sz w:val="20"/>
                <w:szCs w:val="20"/>
                <w:rtl w:val="0"/>
              </w:rPr>
              <w:t xml:space="preserve">Every screen in the prototype must serve this persona. The 9:15 AM–3:30 PM window is where design decisions live or die.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color w:val="1a1d2e"/>
                <w:sz w:val="20"/>
                <w:szCs w:val="20"/>
                <w:rtl w:val="0"/>
              </w:rPr>
              <w:t xml:space="preserve">Systematic Quant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color w:val="1a1d2e"/>
                <w:sz w:val="20"/>
                <w:szCs w:val="20"/>
                <w:rtl w:val="0"/>
              </w:rPr>
              <w:t xml:space="preserve">Algo</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color w:val="1a1d2e"/>
                <w:sz w:val="20"/>
                <w:szCs w:val="20"/>
                <w:rtl w:val="0"/>
              </w:rPr>
              <w:t xml:space="preserve">Writes Python strategies. Backtests. Auto-executes via broker APIs. </w:t>
            </w:r>
            <w:r w:rsidDel="00000000" w:rsidR="00000000" w:rsidRPr="00000000">
              <w:rPr>
                <w:rFonts w:ascii="Arial" w:cs="Arial" w:eastAsia="Arial" w:hAnsi="Arial"/>
                <w:color w:val="1a1d2e"/>
                <w:sz w:val="20"/>
                <w:szCs w:val="20"/>
                <w:rtl w:val="0"/>
              </w:rPr>
              <w:t xml:space="preserve">Wants</w:t>
            </w:r>
            <w:r w:rsidDel="00000000" w:rsidR="00000000" w:rsidRPr="00000000">
              <w:rPr>
                <w:rFonts w:ascii="Arial" w:cs="Arial" w:eastAsia="Arial" w:hAnsi="Arial"/>
                <w:color w:val="1a1d2e"/>
                <w:sz w:val="20"/>
                <w:szCs w:val="20"/>
                <w:rtl w:val="0"/>
              </w:rPr>
              <w:t xml:space="preserve"> API-first, not UI-first.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47">
            <w:pPr>
              <w:rPr>
                <w:b w:val="1"/>
                <w:bCs w:val="1"/>
              </w:rPr>
            </w:pPr>
            <w:r w:rsidDel="00000000" w:rsidR="00000000" w:rsidRPr="00000000">
              <w:rPr>
                <w:rFonts w:ascii="Arial" w:cs="Arial" w:eastAsia="Arial" w:hAnsi="Arial"/>
                <w:color w:val="1a1d2e"/>
                <w:sz w:val="20"/>
                <w:szCs w:val="20"/>
                <w:rtl w:val="0"/>
              </w:rPr>
              <w:t xml:space="preserve">Secondary persona. Would need a different product surface. </w:t>
            </w:r>
            <w:r w:rsidDel="00000000" w:rsidR="00000000" w:rsidRPr="00000000">
              <w:rPr>
                <w:b w:val="1"/>
                <w:bCs w:val="1"/>
                <w:color w:val="1a1d2e"/>
                <w:sz w:val="20"/>
                <w:szCs w:val="20"/>
                <w:rtl w:val="0"/>
              </w:rPr>
              <w:t xml:space="preserve">Acknowledge but do not design for.</w:t>
            </w:r>
            <w:r w:rsidDel="00000000" w:rsidR="00000000" w:rsidRPr="00000000">
              <w:rPr>
                <w:rtl w:val="0"/>
              </w:rPr>
            </w:r>
          </w:p>
        </w:tc>
      </w:tr>
    </w:tbl>
    <w:p w:rsidR="00000000" w:rsidDel="00000000" w:rsidP="00000000" w:rsidRDefault="00000000" w:rsidRPr="00000000" w14:paraId="00000048">
      <w:pPr>
        <w:spacing w:after="80" w:before="160" w:lineRule="auto"/>
        <w:rPr/>
      </w:pPr>
      <w:r w:rsidDel="00000000" w:rsidR="00000000" w:rsidRPr="00000000">
        <w:rPr>
          <w:rtl w:val="0"/>
        </w:rPr>
      </w:r>
    </w:p>
    <w:p w:rsidR="00000000" w:rsidDel="00000000" w:rsidP="00000000" w:rsidRDefault="00000000" w:rsidRPr="00000000" w14:paraId="00000049">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The Full-Time Trader's Day — Annotated</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is the journey you are redesigning. Every stage is mapped with what happens today and where it breaks.</w:t>
      </w:r>
      <w:r w:rsidDel="00000000" w:rsidR="00000000" w:rsidRPr="00000000">
        <w:rPr>
          <w:rtl w:val="0"/>
        </w:rPr>
      </w:r>
    </w:p>
    <w:p w:rsidR="00000000" w:rsidDel="00000000" w:rsidP="00000000" w:rsidRDefault="00000000" w:rsidRPr="00000000" w14:paraId="0000004B">
      <w:pPr>
        <w:spacing w:after="40" w:before="80" w:lineRule="auto"/>
        <w:rPr/>
      </w:pPr>
      <w:r w:rsidDel="00000000" w:rsidR="00000000" w:rsidRPr="00000000">
        <w:rPr>
          <w:rtl w:val="0"/>
        </w:rPr>
      </w:r>
    </w:p>
    <w:tbl>
      <w:tblPr>
        <w:tblStyle w:val="Table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3.333333333333"/>
        <w:gridCol w:w="1986.666666666667"/>
        <w:gridCol w:w="3180"/>
        <w:gridCol w:w="3030"/>
        <w:tblGridChange w:id="0">
          <w:tblGrid>
            <w:gridCol w:w="1853.333333333333"/>
            <w:gridCol w:w="1986.666666666667"/>
            <w:gridCol w:w="3180"/>
            <w:gridCol w:w="303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What happens today</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Where it breaks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color w:val="1a1d2e"/>
                <w:sz w:val="20"/>
                <w:szCs w:val="20"/>
                <w:rtl w:val="0"/>
              </w:rPr>
              <w:t xml:space="preserve">7:00 AM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color w:val="1a1d2e"/>
                <w:sz w:val="20"/>
                <w:szCs w:val="20"/>
                <w:rtl w:val="0"/>
              </w:rPr>
              <w:t xml:space="preserve">Pre-market prep</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color w:val="1a1d2e"/>
                <w:sz w:val="20"/>
                <w:szCs w:val="20"/>
                <w:rtl w:val="0"/>
              </w:rPr>
              <w:t xml:space="preserve">Checks SGX Nifty, global indices, economic calendar, IV levels, OI snapshot across 4-6 separate tools.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color w:val="1a1d2e"/>
                <w:sz w:val="20"/>
                <w:szCs w:val="20"/>
                <w:rtl w:val="0"/>
              </w:rPr>
              <w:t xml:space="preserve">Manual data collection takes 45-75 min. Only 20 min is actual analysis. 40 min is tool wrangling.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color w:val="1a1d2e"/>
                <w:sz w:val="20"/>
                <w:szCs w:val="20"/>
                <w:rtl w:val="0"/>
              </w:rPr>
              <w:t xml:space="preserve">9:00 AM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color w:val="1a1d2e"/>
                <w:sz w:val="20"/>
                <w:szCs w:val="20"/>
                <w:rtl w:val="0"/>
              </w:rPr>
              <w:t xml:space="preserve">Options chain analysis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color w:val="1a1d2e"/>
                <w:sz w:val="20"/>
                <w:szCs w:val="20"/>
                <w:rtl w:val="0"/>
              </w:rPr>
              <w:t xml:space="preserve">Studies max pain, PCR, OI concentration. Checks which strikes have the heaviest positions.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color w:val="1a1d2e"/>
                <w:sz w:val="20"/>
                <w:szCs w:val="20"/>
                <w:rtl w:val="0"/>
              </w:rPr>
              <w:t xml:space="preserve">NSE website OI data is stale. PCR interpretation is subjective without a framework.</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color w:val="1a1d2e"/>
                <w:sz w:val="20"/>
                <w:szCs w:val="20"/>
                <w:rtl w:val="0"/>
              </w:rPr>
              <w:t xml:space="preserve">9:15 AM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color w:val="1a1d2e"/>
                <w:sz w:val="20"/>
                <w:szCs w:val="20"/>
                <w:rtl w:val="0"/>
              </w:rPr>
              <w:t xml:space="preserve">Market open — setup hunt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color w:val="1a1d2e"/>
                <w:sz w:val="20"/>
                <w:szCs w:val="20"/>
                <w:rtl w:val="0"/>
              </w:rPr>
              <w:t xml:space="preserve">Watches first 15 minutes for direction. Tries not to enter too early. Cognitive load peaks.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color w:val="1a1d2e"/>
                <w:sz w:val="20"/>
                <w:szCs w:val="20"/>
                <w:rtl w:val="0"/>
              </w:rPr>
              <w:t xml:space="preserve">Fear of missing the move. Spread is wide at open. Most impulsive entries happen here.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color w:val="1a1d2e"/>
                <w:sz w:val="20"/>
                <w:szCs w:val="20"/>
                <w:rtl w:val="0"/>
              </w:rPr>
              <w:t xml:space="preserve">10:00 AM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color w:val="1a1d2e"/>
                <w:sz w:val="20"/>
                <w:szCs w:val="20"/>
                <w:rtl w:val="0"/>
              </w:rPr>
              <w:t xml:space="preserve">Position entry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color w:val="1a1d2e"/>
                <w:sz w:val="20"/>
                <w:szCs w:val="20"/>
                <w:rtl w:val="0"/>
              </w:rPr>
              <w:t xml:space="preserve">Structures trade in Sensibull, calculates size, switches to broker terminal, enters 4 separate orders for an Iron Condor.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color w:val="1a1d2e"/>
                <w:sz w:val="20"/>
                <w:szCs w:val="20"/>
                <w:rtl w:val="0"/>
              </w:rPr>
              <w:t xml:space="preserve">2-5 minute gap between decision and execution. Slippage compounds across sequential legs.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color w:val="1a1d2e"/>
                <w:sz w:val="20"/>
                <w:szCs w:val="20"/>
                <w:rtl w:val="0"/>
              </w:rPr>
              <w:t xml:space="preserve">10:30–1:30 PM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color w:val="1a1d2e"/>
                <w:sz w:val="20"/>
                <w:szCs w:val="20"/>
                <w:rtl w:val="0"/>
              </w:rPr>
              <w:t xml:space="preserve">Active monitoring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color w:val="1a1d2e"/>
                <w:sz w:val="20"/>
                <w:szCs w:val="20"/>
                <w:rtl w:val="0"/>
              </w:rPr>
              <w:t xml:space="preserve">Stares at P&amp;L screen and chart simultaneously. Manually checks Greeks on Sensibull.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color w:val="1a1d2e"/>
                <w:sz w:val="20"/>
                <w:szCs w:val="20"/>
                <w:rtl w:val="0"/>
              </w:rPr>
              <w:t xml:space="preserve">No proactive alerts on position health. Context switching every few minutes. Greeks drift invisibly.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color w:val="1a1d2e"/>
                <w:sz w:val="20"/>
                <w:szCs w:val="20"/>
                <w:rtl w:val="0"/>
              </w:rPr>
              <w:t xml:space="preserve">2:30 PM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color w:val="1a1d2e"/>
                <w:sz w:val="20"/>
                <w:szCs w:val="20"/>
                <w:rtl w:val="0"/>
              </w:rPr>
              <w:t xml:space="preserve">Exit decision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color w:val="1a1d2e"/>
                <w:sz w:val="20"/>
                <w:szCs w:val="20"/>
                <w:rtl w:val="0"/>
              </w:rPr>
              <w:t xml:space="preserve">Decides whether to carry or close. Theta decay accelerates near expiry.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color w:val="1a1d2e"/>
                <w:sz w:val="20"/>
                <w:szCs w:val="20"/>
                <w:rtl w:val="0"/>
              </w:rPr>
              <w:t xml:space="preserve">Rushed decisions. Emotional reluctance to exit (sunk cost bias). Most late-exit violations happen here.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color w:val="1a1d2e"/>
                <w:sz w:val="20"/>
                <w:szCs w:val="20"/>
                <w:rtl w:val="0"/>
              </w:rPr>
              <w:t xml:space="preserve">4:00 PM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color w:val="1a1d2e"/>
                <w:sz w:val="20"/>
                <w:szCs w:val="20"/>
                <w:rtl w:val="0"/>
              </w:rPr>
              <w:t xml:space="preserve">Post-market review</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color w:val="1a1d2e"/>
                <w:sz w:val="20"/>
                <w:szCs w:val="20"/>
                <w:rtl w:val="0"/>
              </w:rPr>
              <w:t xml:space="preserve">Reviews trades in Excel journal (if done at all).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color w:val="1a1d2e"/>
                <w:sz w:val="20"/>
                <w:szCs w:val="20"/>
                <w:rtl w:val="0"/>
              </w:rPr>
              <w:t xml:space="preserve">Journaling is tedious. No pattern detection across sessions. Same mistakes repeated indefinitely.</w:t>
            </w:r>
            <w:r w:rsidDel="00000000" w:rsidR="00000000" w:rsidRPr="00000000">
              <w:rPr>
                <w:rtl w:val="0"/>
              </w:rPr>
            </w:r>
          </w:p>
        </w:tc>
      </w:tr>
    </w:tbl>
    <w:p w:rsidR="00000000" w:rsidDel="00000000" w:rsidP="00000000" w:rsidRDefault="00000000" w:rsidRPr="00000000" w14:paraId="0000006C">
      <w:pPr>
        <w:spacing w:after="40" w:before="8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2: Competitive Audit </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competitive landscape was mapped against the complete 10-stage trader lifecycle. The critical finding: most products own 2-3 stages maximum. Nobody owns the full flow. That is the opportunity.</w:t>
      </w:r>
      <w:r w:rsidDel="00000000" w:rsidR="00000000" w:rsidRPr="00000000">
        <w:rPr>
          <w:rtl w:val="0"/>
        </w:rPr>
      </w:r>
    </w:p>
    <w:p w:rsidR="00000000" w:rsidDel="00000000" w:rsidP="00000000" w:rsidRDefault="00000000" w:rsidRPr="00000000" w14:paraId="00000070">
      <w:pPr>
        <w:spacing w:after="80" w:before="160" w:lineRule="auto"/>
        <w:rPr/>
      </w:pPr>
      <w:r w:rsidDel="00000000" w:rsidR="00000000" w:rsidRPr="00000000">
        <w:rPr>
          <w:rtl w:val="0"/>
        </w:rPr>
      </w:r>
    </w:p>
    <w:p w:rsidR="00000000" w:rsidDel="00000000" w:rsidP="00000000" w:rsidRDefault="00000000" w:rsidRPr="00000000" w14:paraId="00000071">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The 10-Stage Trader Lifecycle</w:t>
      </w:r>
      <w:r w:rsidDel="00000000" w:rsidR="00000000" w:rsidRPr="00000000">
        <w:rPr>
          <w:rtl w:val="0"/>
        </w:rPr>
      </w:r>
    </w:p>
    <w:p w:rsidR="00000000" w:rsidDel="00000000" w:rsidP="00000000" w:rsidRDefault="00000000" w:rsidRPr="00000000" w14:paraId="00000072">
      <w:pPr>
        <w:spacing w:after="40" w:before="80" w:lineRule="auto"/>
        <w:rPr/>
      </w:pPr>
      <w:r w:rsidDel="00000000" w:rsidR="00000000" w:rsidRPr="00000000">
        <w:rPr>
          <w:rtl w:val="0"/>
        </w:rPr>
      </w:r>
    </w:p>
    <w:tbl>
      <w:tblPr>
        <w:tblStyle w:val="Table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3.333333333334"/>
        <w:gridCol w:w="6636.666666666666"/>
        <w:tblGridChange w:id="0">
          <w:tblGrid>
            <w:gridCol w:w="2243.333333333334"/>
            <w:gridCol w:w="6636.666666666666"/>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Coverage landscape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color w:val="1a1d2e"/>
                <w:sz w:val="20"/>
                <w:szCs w:val="20"/>
                <w:rtl w:val="0"/>
              </w:rPr>
              <w:t xml:space="preserve">Strategy Formation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rPr>
                <w:b w:val="1"/>
                <w:bCs w:val="1"/>
              </w:rPr>
            </w:pPr>
            <w:r w:rsidDel="00000000" w:rsidR="00000000" w:rsidRPr="00000000">
              <w:rPr>
                <w:rFonts w:ascii="Arial" w:cs="Arial" w:eastAsia="Arial" w:hAnsi="Arial"/>
                <w:color w:val="1a1d2e"/>
                <w:sz w:val="20"/>
                <w:szCs w:val="20"/>
                <w:rtl w:val="0"/>
              </w:rPr>
              <w:t xml:space="preserve">Defining how a trader wants to trade — their ruleset, risk parameters, and sit-out conditions. Most traders never do this consciously. </w:t>
            </w:r>
            <w:r w:rsidDel="00000000" w:rsidR="00000000" w:rsidRPr="00000000">
              <w:rPr>
                <w:b w:val="1"/>
                <w:bCs w:val="1"/>
                <w:color w:val="1a1d2e"/>
                <w:sz w:val="20"/>
                <w:szCs w:val="20"/>
                <w:rtl w:val="0"/>
              </w:rPr>
              <w:t xml:space="preserve">No competitor addresses it.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color w:val="1a1d2e"/>
                <w:sz w:val="20"/>
                <w:szCs w:val="20"/>
                <w:rtl w:val="0"/>
              </w:rPr>
              <w:t xml:space="preserve">Discovery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color w:val="1a1d2e"/>
                <w:sz w:val="20"/>
                <w:szCs w:val="20"/>
                <w:rtl w:val="0"/>
              </w:rPr>
              <w:t xml:space="preserve">Scanning the market for setups — unusual IV, OI concentration, PCR extremes. Covered well by Aagman, Sahi, Multibagg AI, ScanX.</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color w:val="1a1d2e"/>
                <w:sz w:val="20"/>
                <w:szCs w:val="20"/>
                <w:rtl w:val="0"/>
              </w:rPr>
              <w:t xml:space="preserve">Track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color w:val="1a1d2e"/>
                <w:sz w:val="20"/>
                <w:szCs w:val="20"/>
                <w:rtl w:val="0"/>
              </w:rPr>
              <w:t xml:space="preserve">Monitoring instruments for entry conditions. </w:t>
            </w:r>
            <w:r w:rsidDel="00000000" w:rsidR="00000000" w:rsidRPr="00000000">
              <w:rPr>
                <w:b w:val="1"/>
                <w:bCs w:val="1"/>
                <w:color w:val="1a1d2e"/>
                <w:sz w:val="20"/>
                <w:szCs w:val="20"/>
                <w:rtl w:val="0"/>
              </w:rPr>
              <w:t xml:space="preserve">Partially covered via simple price alerts, but compound-condition alerting is absent </w:t>
            </w:r>
            <w:r w:rsidDel="00000000" w:rsidR="00000000" w:rsidRPr="00000000">
              <w:rPr>
                <w:rFonts w:ascii="Arial" w:cs="Arial" w:eastAsia="Arial" w:hAnsi="Arial"/>
                <w:color w:val="1a1d2e"/>
                <w:sz w:val="20"/>
                <w:szCs w:val="20"/>
                <w:rtl w:val="0"/>
              </w:rPr>
              <w:t xml:space="preserve">everywhere.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color w:val="1a1d2e"/>
                <w:sz w:val="20"/>
                <w:szCs w:val="20"/>
                <w:rtl w:val="0"/>
              </w:rPr>
              <w:t xml:space="preserve">Intent to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color w:val="1a1d2e"/>
                <w:sz w:val="20"/>
                <w:szCs w:val="20"/>
                <w:rtl w:val="0"/>
              </w:rPr>
              <w:t xml:space="preserve">Structuring the strategy — strikes, expiry, sizing. Sensibull owns this stage but is entirely passive.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color w:val="1a1d2e"/>
                <w:sz w:val="20"/>
                <w:szCs w:val="20"/>
                <w:rtl w:val="0"/>
              </w:rPr>
              <w:t xml:space="preserve">Backtest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color w:val="1a1d2e"/>
                <w:sz w:val="20"/>
                <w:szCs w:val="20"/>
                <w:rtl w:val="0"/>
              </w:rPr>
              <w:t xml:space="preserve">Validating strategy against historical data before committing capital. Exists for algo traders only. Zero conversational backtest for discretionary traders.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color w:val="1a1d2e"/>
                <w:sz w:val="20"/>
                <w:szCs w:val="20"/>
                <w:rtl w:val="0"/>
              </w:rPr>
              <w:t xml:space="preserve">Place Order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color w:val="1a1d2e"/>
                <w:sz w:val="20"/>
                <w:szCs w:val="20"/>
                <w:rtl w:val="0"/>
              </w:rPr>
              <w:t xml:space="preserve">Multi-leg order entry. Sequential placement is the norm — simultaneous basket execution is absent in most Indian platforms.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color w:val="1a1d2e"/>
                <w:sz w:val="20"/>
                <w:szCs w:val="20"/>
                <w:rtl w:val="0"/>
              </w:rPr>
              <w:t xml:space="preserve">Execute Ord</w:t>
            </w:r>
            <w:r w:rsidDel="00000000" w:rsidR="00000000" w:rsidRPr="00000000">
              <w:rPr>
                <w:color w:val="1a1d2e"/>
                <w:sz w:val="20"/>
                <w:szCs w:val="20"/>
                <w:rtl w:val="0"/>
              </w:rPr>
              <w:t xml:space="preserve">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color w:val="1a1d2e"/>
                <w:sz w:val="20"/>
                <w:szCs w:val="20"/>
                <w:rtl w:val="0"/>
              </w:rPr>
              <w:t xml:space="preserve">Fill management, partial fill handling. Universally passive — brokers show status but do not act on failures.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color w:val="1a1d2e"/>
                <w:sz w:val="20"/>
                <w:szCs w:val="20"/>
                <w:rtl w:val="0"/>
              </w:rPr>
              <w:t xml:space="preserve">Monitor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color w:val="1a1d2e"/>
                <w:sz w:val="20"/>
                <w:szCs w:val="20"/>
                <w:rtl w:val="0"/>
              </w:rPr>
              <w:t xml:space="preserve">Live position watching. All platforms show data. None interrupt proactively with actionable, contextual alerts.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color w:val="1a1d2e"/>
                <w:sz w:val="20"/>
                <w:szCs w:val="20"/>
                <w:rtl w:val="0"/>
              </w:rPr>
              <w:t xml:space="preserve">Post-order action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color w:val="1a1d2e"/>
                <w:sz w:val="20"/>
                <w:szCs w:val="20"/>
                <w:rtl w:val="0"/>
              </w:rPr>
              <w:t xml:space="preserve">Adjustments, exits, rolls. The highest-value, lowest-tooling stage in the entire flow.</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color w:val="1a1d2e"/>
                <w:sz w:val="20"/>
                <w:szCs w:val="20"/>
                <w:rtl w:val="0"/>
              </w:rPr>
              <w:t xml:space="preserve">Post-session learning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color w:val="1a1d2e"/>
                <w:sz w:val="20"/>
                <w:szCs w:val="20"/>
                <w:rtl w:val="0"/>
              </w:rPr>
              <w:t xml:space="preserve">Cross-session pattern detection. Absent from every Indian product. Public Alpha gestures at this globally.</w:t>
            </w:r>
            <w:r w:rsidDel="00000000" w:rsidR="00000000" w:rsidRPr="00000000">
              <w:rPr>
                <w:rtl w:val="0"/>
              </w:rPr>
            </w:r>
          </w:p>
        </w:tc>
      </w:tr>
    </w:tbl>
    <w:p w:rsidR="00000000" w:rsidDel="00000000" w:rsidP="00000000" w:rsidRDefault="00000000" w:rsidRPr="00000000" w14:paraId="00000089">
      <w:pPr>
        <w:spacing w:after="80" w:before="160" w:lineRule="auto"/>
        <w:rPr/>
      </w:pPr>
      <w:r w:rsidDel="00000000" w:rsidR="00000000" w:rsidRPr="00000000">
        <w:rPr>
          <w:rtl w:val="0"/>
        </w:rPr>
      </w:r>
    </w:p>
    <w:p w:rsidR="00000000" w:rsidDel="00000000" w:rsidP="00000000" w:rsidRDefault="00000000" w:rsidRPr="00000000" w14:paraId="0000008A">
      <w:pPr>
        <w:pStyle w:val="Heading2"/>
        <w:spacing w:after="100" w:before="280" w:lineRule="auto"/>
        <w:rPr/>
      </w:pPr>
      <w:r w:rsidDel="00000000" w:rsidR="00000000" w:rsidRPr="00000000">
        <w:rPr>
          <w:rtl w:val="0"/>
        </w:rPr>
      </w:r>
    </w:p>
    <w:p w:rsidR="00000000" w:rsidDel="00000000" w:rsidP="00000000" w:rsidRDefault="00000000" w:rsidRPr="00000000" w14:paraId="0000008B">
      <w:pPr>
        <w:pStyle w:val="Heading2"/>
        <w:spacing w:after="100" w:before="280" w:lineRule="auto"/>
        <w:rPr/>
      </w:pPr>
      <w:r w:rsidDel="00000000" w:rsidR="00000000" w:rsidRPr="00000000">
        <w:rPr>
          <w:rtl w:val="0"/>
        </w:rPr>
      </w:r>
    </w:p>
    <w:p w:rsidR="00000000" w:rsidDel="00000000" w:rsidP="00000000" w:rsidRDefault="00000000" w:rsidRPr="00000000" w14:paraId="0000008C">
      <w:pPr>
        <w:pStyle w:val="Heading2"/>
        <w:spacing w:after="100" w:before="280" w:lineRule="auto"/>
        <w:rPr/>
      </w:pPr>
      <w:r w:rsidDel="00000000" w:rsidR="00000000" w:rsidRPr="00000000">
        <w:rPr>
          <w:rtl w:val="0"/>
        </w:rPr>
      </w:r>
    </w:p>
    <w:p w:rsidR="00000000" w:rsidDel="00000000" w:rsidP="00000000" w:rsidRDefault="00000000" w:rsidRPr="00000000" w14:paraId="0000008D">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Competitor Analysis — Key Findings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613.333333333334"/>
        <w:gridCol w:w="4436.666666666667"/>
        <w:tblGridChange w:id="0">
          <w:tblGrid>
            <w:gridCol w:w="2310"/>
            <w:gridCol w:w="2613.333333333334"/>
            <w:gridCol w:w="4436.666666666667"/>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Competitor</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Primary 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Critical finding for Tradl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color w:val="1a1d2e"/>
                <w:sz w:val="20"/>
                <w:szCs w:val="20"/>
                <w:rtl w:val="0"/>
              </w:rPr>
              <w:t xml:space="preserve">Sensibull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color w:val="1a1d2e"/>
                <w:sz w:val="20"/>
                <w:szCs w:val="20"/>
                <w:rtl w:val="0"/>
              </w:rPr>
              <w:t xml:space="preserve">Intent to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color w:val="1a1d2e"/>
                <w:sz w:val="20"/>
                <w:szCs w:val="20"/>
                <w:rtl w:val="0"/>
              </w:rPr>
              <w:t xml:space="preserve">Gold standard for strategy building and Greek visualisation. But entirely passive — user must already know what they want. No scanner, no proactive alerts, no adjustment intelligence, no execution.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color w:val="1a1d2e"/>
                <w:sz w:val="20"/>
                <w:szCs w:val="20"/>
                <w:rtl w:val="0"/>
              </w:rPr>
              <w:t xml:space="preserve">Dhan ScanX / Fuzz</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color w:val="1a1d2e"/>
                <w:sz w:val="20"/>
                <w:szCs w:val="20"/>
                <w:rtl w:val="0"/>
              </w:rPr>
              <w:t xml:space="preserve">Discovery + Track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color w:val="1a1d2e"/>
                <w:sz w:val="20"/>
                <w:szCs w:val="20"/>
                <w:rtl w:val="0"/>
              </w:rPr>
              <w:t xml:space="preserve">Fast scanner with NLP condition building (Fuzz). Strong at finding setups. Drops off sharply after Discovery — no strategy generation, no execution, no monitoring.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color w:val="1a1d2e"/>
                <w:sz w:val="20"/>
                <w:szCs w:val="20"/>
                <w:rtl w:val="0"/>
              </w:rPr>
              <w:t xml:space="preserve">Aagman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color w:val="1a1d2e"/>
                <w:sz w:val="20"/>
                <w:szCs w:val="20"/>
                <w:rtl w:val="0"/>
              </w:rPr>
              <w:t xml:space="preserve">Discovery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color w:val="1a1d2e"/>
                <w:sz w:val="20"/>
                <w:szCs w:val="20"/>
                <w:rtl w:val="0"/>
              </w:rPr>
              <w:t xml:space="preserve">Best-in-class pre-market synthesis for Indian markets. The agent's job ends at 9:15 AM. Nothing for execution, monitoring, or post-trade.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color w:val="1a1d2e"/>
                <w:sz w:val="20"/>
                <w:szCs w:val="20"/>
                <w:rtl w:val="0"/>
              </w:rPr>
              <w:t xml:space="preserve">Draconic AI</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color w:val="1a1d2e"/>
                <w:sz w:val="20"/>
                <w:szCs w:val="20"/>
                <w:rtl w:val="0"/>
              </w:rPr>
              <w:t xml:space="preserve">Claims full stack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color w:val="1a1d2e"/>
                <w:sz w:val="20"/>
                <w:szCs w:val="20"/>
                <w:rtl w:val="0"/>
              </w:rPr>
              <w:t xml:space="preserve">Most ambitious scope in India. Claims Level 3-4 agentic behavior. Reasoning transparency and trust UX are unproven. Closest Indian competitor.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color w:val="1a1d2e"/>
                <w:sz w:val="20"/>
                <w:szCs w:val="20"/>
                <w:rtl w:val="0"/>
              </w:rPr>
              <w:t xml:space="preserve">Groww Grobot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color w:val="1a1d2e"/>
                <w:sz w:val="20"/>
                <w:szCs w:val="20"/>
                <w:rtl w:val="0"/>
              </w:rPr>
              <w:t xml:space="preserve">Place + Execute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color w:val="1a1d2e"/>
                <w:sz w:val="20"/>
                <w:szCs w:val="20"/>
                <w:rtl w:val="0"/>
              </w:rPr>
              <w:t xml:space="preserve">End-to-end automation for retail users — but rules-based, not intelligent. No reasoning, no adjustment logic, no post-trade learning.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color w:val="1a1d2e"/>
                <w:sz w:val="20"/>
                <w:szCs w:val="20"/>
                <w:rtl w:val="0"/>
              </w:rPr>
              <w:t xml:space="preserve">Prysm Finance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color w:val="1a1d2e"/>
                <w:sz w:val="20"/>
                <w:szCs w:val="20"/>
                <w:rtl w:val="0"/>
              </w:rPr>
              <w:t xml:space="preserve">Discovery + Intent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color w:val="1a1d2e"/>
                <w:sz w:val="20"/>
                <w:szCs w:val="20"/>
                <w:rtl w:val="0"/>
              </w:rPr>
              <w:t xml:space="preserve">Closest Indian competitor to Tradl in positioning. AI-generated recommendations exist but reasoning is opaque. No execution intelligence.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rPr>
                <w:b w:val="1"/>
                <w:bCs w:val="1"/>
              </w:rPr>
            </w:pPr>
            <w:r w:rsidDel="00000000" w:rsidR="00000000" w:rsidRPr="00000000">
              <w:rPr>
                <w:b w:val="1"/>
                <w:bCs w:val="1"/>
                <w:color w:val="1a1d2e"/>
                <w:sz w:val="20"/>
                <w:szCs w:val="20"/>
                <w:rtl w:val="0"/>
              </w:rPr>
              <w:t xml:space="preserve">Public Alpha (Global)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color w:val="1a1d2e"/>
                <w:sz w:val="20"/>
                <w:szCs w:val="20"/>
                <w:rtl w:val="0"/>
              </w:rPr>
              <w:t xml:space="preserve">Full lifecycle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color w:val="1a1d2e"/>
                <w:sz w:val="20"/>
                <w:szCs w:val="20"/>
                <w:rtl w:val="0"/>
              </w:rPr>
              <w:t xml:space="preserve">Gold standard globally. Persistent agent with cross-session memory. Best conversational UI. Full-flow coverage. Not FnO-specific — no Greek intelligence.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6">
            <w:pPr>
              <w:rPr>
                <w:b w:val="1"/>
                <w:bCs w:val="1"/>
              </w:rPr>
            </w:pPr>
            <w:r w:rsidDel="00000000" w:rsidR="00000000" w:rsidRPr="00000000">
              <w:rPr>
                <w:b w:val="1"/>
                <w:bCs w:val="1"/>
                <w:color w:val="1a1d2e"/>
                <w:sz w:val="20"/>
                <w:szCs w:val="20"/>
                <w:rtl w:val="0"/>
              </w:rPr>
              <w:t xml:space="preserve">Robinhood Cortex (Global)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color w:val="1a1d2e"/>
                <w:sz w:val="20"/>
                <w:szCs w:val="20"/>
                <w:rtl w:val="0"/>
              </w:rPr>
              <w:t xml:space="preserve">Discovery through Monitor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color w:val="1a1d2e"/>
                <w:sz w:val="20"/>
                <w:szCs w:val="20"/>
                <w:rtl w:val="0"/>
              </w:rPr>
              <w:t xml:space="preserve">Best UX globally. Cortex's AI research layer is deep and proactive. US equities focused — limited options intelligence vs Indian FnO complexity.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color w:val="1a1d2e"/>
                <w:sz w:val="20"/>
                <w:szCs w:val="20"/>
                <w:rtl w:val="0"/>
              </w:rPr>
              <w:t xml:space="preserve">Xynth.Finance (Global)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color w:val="1a1d2e"/>
                <w:sz w:val="20"/>
                <w:szCs w:val="20"/>
                <w:rtl w:val="0"/>
              </w:rPr>
              <w:t xml:space="preserve">Discovery + Intent + Monitor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color w:val="1a1d2e"/>
                <w:sz w:val="20"/>
                <w:szCs w:val="20"/>
                <w:rtl w:val="0"/>
              </w:rPr>
              <w:t xml:space="preserve">Best options flow analytics globally. Unusual activity detection is genuinely differentiated. US-focused, no Indian index intelligence.</w:t>
            </w:r>
            <w:r w:rsidDel="00000000" w:rsidR="00000000" w:rsidRPr="00000000">
              <w:rPr>
                <w:rtl w:val="0"/>
              </w:rPr>
            </w:r>
          </w:p>
        </w:tc>
      </w:tr>
    </w:tbl>
    <w:p w:rsidR="00000000" w:rsidDel="00000000" w:rsidP="00000000" w:rsidRDefault="00000000" w:rsidRPr="00000000" w14:paraId="000000AC">
      <w:pPr>
        <w:spacing w:after="8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875a" w:space="0" w:sz="16" w:val="single"/>
              <w:bottom w:color="000000" w:space="0" w:sz="0" w:val="nil"/>
              <w:right w:color="000000" w:space="0" w:sz="0" w:val="nil"/>
            </w:tcBorders>
            <w:shd w:fill="e3fce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cef" w:val="clear"/>
            <w:tcMar>
              <w:top w:w="120.0" w:type="dxa"/>
              <w:left w:w="180.0" w:type="dxa"/>
              <w:bottom w:w="120.0" w:type="dxa"/>
              <w:right w:w="180.0" w:type="dxa"/>
            </w:tcMar>
          </w:tcPr>
          <w:p w:rsidR="00000000" w:rsidDel="00000000" w:rsidP="00000000" w:rsidRDefault="00000000" w:rsidRPr="00000000" w14:paraId="000000AE">
            <w:pPr>
              <w:spacing w:after="60" w:before="0" w:lineRule="auto"/>
              <w:rPr/>
            </w:pPr>
            <w:r w:rsidDel="00000000" w:rsidR="00000000" w:rsidRPr="00000000">
              <w:rPr>
                <w:rFonts w:ascii="Arial" w:cs="Arial" w:eastAsia="Arial" w:hAnsi="Arial"/>
                <w:b w:val="1"/>
                <w:bCs w:val="1"/>
                <w:smallCaps w:val="1"/>
                <w:color w:val="00875a"/>
                <w:sz w:val="18"/>
                <w:szCs w:val="18"/>
                <w:rtl w:val="0"/>
              </w:rPr>
              <w:t xml:space="preserve">THE WHITE SPACE</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1a1d2e"/>
                <w:sz w:val="21"/>
                <w:szCs w:val="21"/>
                <w:rtl w:val="0"/>
              </w:rPr>
              <w:t xml:space="preserve">The three columns that are almost entirely red across the competitive matrix: Strategy Formation (SF), Backtest (BT), and Post-session Learning (PL). These are the stages that transform a trading tool into a trading system. They require time and accumulated data to build — a competitor can clone our UI but cannot clone the memory our agent has built about a specific trader over 6 months.</w:t>
            </w:r>
            <w:r w:rsidDel="00000000" w:rsidR="00000000" w:rsidRPr="00000000">
              <w:rPr>
                <w:rtl w:val="0"/>
              </w:rPr>
            </w:r>
          </w:p>
        </w:tc>
      </w:tr>
    </w:tbl>
    <w:p w:rsidR="00000000" w:rsidDel="00000000" w:rsidP="00000000" w:rsidRDefault="00000000" w:rsidRPr="00000000" w14:paraId="000000B0">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Complete Gap Analysis — Ordered by Urgency</w:t>
      </w:r>
      <w:r w:rsidDel="00000000" w:rsidR="00000000" w:rsidRPr="00000000">
        <w:rPr>
          <w:rtl w:val="0"/>
        </w:rPr>
      </w:r>
    </w:p>
    <w:tbl>
      <w:tblPr>
        <w:tblStyle w:val="Table7"/>
        <w:tblW w:w="10341.66666666666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2295"/>
        <w:gridCol w:w="2025"/>
        <w:gridCol w:w="4911.666666666667"/>
        <w:tblGridChange w:id="0">
          <w:tblGrid>
            <w:gridCol w:w="1110"/>
            <w:gridCol w:w="2295"/>
            <w:gridCol w:w="2025"/>
            <w:gridCol w:w="4911.666666666667"/>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Urgency</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color w:val="1a1d2e"/>
                <w:sz w:val="20"/>
                <w:szCs w:val="20"/>
                <w:rtl w:val="0"/>
              </w:rPr>
              <w:t xml:space="preserve">Monitor → Post-action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color w:val="1a1d2e"/>
                <w:sz w:val="20"/>
                <w:szCs w:val="20"/>
                <w:rtl w:val="0"/>
              </w:rPr>
              <w:t xml:space="preserve">Real-time adjustment intelligence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numPr>
                <w:ilvl w:val="0"/>
                <w:numId w:val="5"/>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No product tells the active trader when and how to adjust a losing position. </w:t>
            </w:r>
          </w:p>
          <w:p w:rsidR="00000000" w:rsidDel="00000000" w:rsidP="00000000" w:rsidRDefault="00000000" w:rsidRPr="00000000" w14:paraId="000000B9">
            <w:pPr>
              <w:numPr>
                <w:ilvl w:val="0"/>
                <w:numId w:val="5"/>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Every competitor either shows data passively or offers binary exit — nobody models adjustment scenarios in real time. </w:t>
            </w:r>
          </w:p>
          <w:p w:rsidR="00000000" w:rsidDel="00000000" w:rsidP="00000000" w:rsidRDefault="00000000" w:rsidRPr="00000000" w14:paraId="000000BA">
            <w:pPr>
              <w:numPr>
                <w:ilvl w:val="0"/>
                <w:numId w:val="5"/>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This is the</w:t>
            </w:r>
            <w:r w:rsidDel="00000000" w:rsidR="00000000" w:rsidRPr="00000000">
              <w:rPr>
                <w:b w:val="1"/>
                <w:bCs w:val="1"/>
                <w:color w:val="1a1d2e"/>
                <w:sz w:val="20"/>
                <w:szCs w:val="20"/>
                <w:rtl w:val="0"/>
              </w:rPr>
              <w:t xml:space="preserve"> highest-value, most unaddressed stage</w:t>
            </w:r>
            <w:r w:rsidDel="00000000" w:rsidR="00000000" w:rsidRPr="00000000">
              <w:rPr>
                <w:rFonts w:ascii="Arial" w:cs="Arial" w:eastAsia="Arial" w:hAnsi="Arial"/>
                <w:color w:val="1a1d2e"/>
                <w:sz w:val="20"/>
                <w:szCs w:val="20"/>
                <w:rtl w:val="0"/>
              </w:rPr>
              <w:t xml:space="preserve"> in the entire flow.</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color w:val="1a1d2e"/>
                <w:sz w:val="20"/>
                <w:szCs w:val="20"/>
                <w:rtl w:val="0"/>
              </w:rPr>
              <w:t xml:space="preserve">Post-session learning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color w:val="1a1d2e"/>
                <w:sz w:val="20"/>
                <w:szCs w:val="20"/>
                <w:rtl w:val="0"/>
              </w:rPr>
              <w:t xml:space="preserve">Cross-session behavioural memory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BE">
            <w:pPr>
              <w:numPr>
                <w:ilvl w:val="0"/>
                <w:numId w:val="9"/>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No Indian product learns from a trader's history. </w:t>
            </w:r>
          </w:p>
          <w:p w:rsidR="00000000" w:rsidDel="00000000" w:rsidP="00000000" w:rsidRDefault="00000000" w:rsidRPr="00000000" w14:paraId="000000BF">
            <w:pPr>
              <w:numPr>
                <w:ilvl w:val="0"/>
                <w:numId w:val="9"/>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An agent that surfaces "you've deviated from your stop-loss rule 8 times in 3 weeks, always on Thursday expiry" is a genuinely new product category.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color w:val="1a1d2e"/>
                <w:sz w:val="20"/>
                <w:szCs w:val="20"/>
                <w:rtl w:val="0"/>
              </w:rPr>
              <w:t xml:space="preserve">Strategy Formation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rPr/>
            </w:pPr>
            <w:r w:rsidDel="00000000" w:rsidR="00000000" w:rsidRPr="00000000">
              <w:rPr>
                <w:rFonts w:ascii="Arial" w:cs="Arial" w:eastAsia="Arial" w:hAnsi="Arial"/>
                <w:color w:val="1a1d2e"/>
                <w:sz w:val="20"/>
                <w:szCs w:val="20"/>
                <w:rtl w:val="0"/>
              </w:rPr>
              <w:t xml:space="preserve">Personalised trading system setup</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numPr>
                <w:ilvl w:val="0"/>
                <w:numId w:val="10"/>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Traders jump straight to Discovery without a defined ruleset. </w:t>
            </w:r>
          </w:p>
          <w:p w:rsidR="00000000" w:rsidDel="00000000" w:rsidP="00000000" w:rsidRDefault="00000000" w:rsidRPr="00000000" w14:paraId="000000C4">
            <w:pPr>
              <w:numPr>
                <w:ilvl w:val="0"/>
                <w:numId w:val="10"/>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An agent that runs a structured onboarding conversation and outputs a governing ruleset makes every downstream recommendation more relevant. </w:t>
            </w:r>
            <w:r w:rsidDel="00000000" w:rsidR="00000000" w:rsidRPr="00000000">
              <w:rPr>
                <w:b w:val="1"/>
                <w:bCs w:val="1"/>
                <w:color w:val="1a1d2e"/>
                <w:sz w:val="20"/>
                <w:szCs w:val="20"/>
                <w:rtl w:val="0"/>
              </w:rPr>
              <w:t xml:space="preserve">(Tradl already seems to have that)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C6">
            <w:pPr>
              <w:rPr/>
            </w:pPr>
            <w:r w:rsidDel="00000000" w:rsidR="00000000" w:rsidRPr="00000000">
              <w:rPr>
                <w:rFonts w:ascii="Arial" w:cs="Arial" w:eastAsia="Arial" w:hAnsi="Arial"/>
                <w:color w:val="1a1d2e"/>
                <w:sz w:val="20"/>
                <w:szCs w:val="20"/>
                <w:rtl w:val="0"/>
              </w:rPr>
              <w:t xml:space="preserve">Intent to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C7">
            <w:pPr>
              <w:rPr/>
            </w:pPr>
            <w:r w:rsidDel="00000000" w:rsidR="00000000" w:rsidRPr="00000000">
              <w:rPr>
                <w:rFonts w:ascii="Arial" w:cs="Arial" w:eastAsia="Arial" w:hAnsi="Arial"/>
                <w:color w:val="1a1d2e"/>
                <w:sz w:val="20"/>
                <w:szCs w:val="20"/>
                <w:rtl w:val="0"/>
              </w:rPr>
              <w:t xml:space="preserve">Reasoning-transparent strategy generation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C8">
            <w:pPr>
              <w:numPr>
                <w:ilvl w:val="0"/>
                <w:numId w:val="3"/>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Sensibull builds strategies but doesn't explain why. </w:t>
            </w:r>
          </w:p>
          <w:p w:rsidR="00000000" w:rsidDel="00000000" w:rsidP="00000000" w:rsidRDefault="00000000" w:rsidRPr="00000000" w14:paraId="000000C9">
            <w:pPr>
              <w:numPr>
                <w:ilvl w:val="0"/>
                <w:numId w:val="3"/>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The gap: a generator that shows its full reasoning chain ("IV is at 76th percentile, OI walls at these strikes, therefore..."). </w:t>
            </w:r>
            <w:r w:rsidDel="00000000" w:rsidR="00000000" w:rsidRPr="00000000">
              <w:rPr>
                <w:b w:val="1"/>
                <w:bCs w:val="1"/>
                <w:color w:val="1a1d2e"/>
                <w:sz w:val="20"/>
                <w:szCs w:val="20"/>
                <w:rtl w:val="0"/>
              </w:rPr>
              <w:t xml:space="preserve">Explainability is the trust layer.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color w:val="1a1d2e"/>
                <w:sz w:val="20"/>
                <w:szCs w:val="20"/>
                <w:rtl w:val="0"/>
              </w:rPr>
              <w:t xml:space="preserve">Discovery → Track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color w:val="1a1d2e"/>
                <w:sz w:val="20"/>
                <w:szCs w:val="20"/>
                <w:rtl w:val="0"/>
              </w:rPr>
              <w:t xml:space="preserve">Pre-market synthesis agent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CD">
            <w:pPr>
              <w:numPr>
                <w:ilvl w:val="0"/>
                <w:numId w:val="1"/>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Aagman does this partially. Nobody does it fully. </w:t>
            </w:r>
          </w:p>
          <w:p w:rsidR="00000000" w:rsidDel="00000000" w:rsidP="00000000" w:rsidRDefault="00000000" w:rsidRPr="00000000" w14:paraId="000000CE">
            <w:pPr>
              <w:numPr>
                <w:ilvl w:val="0"/>
                <w:numId w:val="1"/>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The agent that wakes up before the trader and delivers a 90-second brief at 9 AM is unbuilt in India. </w:t>
            </w:r>
            <w:r w:rsidDel="00000000" w:rsidR="00000000" w:rsidRPr="00000000">
              <w:rPr>
                <w:b w:val="1"/>
                <w:bCs w:val="1"/>
                <w:color w:val="1a1d2e"/>
                <w:sz w:val="20"/>
                <w:szCs w:val="20"/>
                <w:rtl w:val="0"/>
              </w:rPr>
              <w:t xml:space="preserve">(Tradl does that in terms of showing the “Market Buzz”, but the actionable from that might not always be clear to a trader)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color w:val="1a1d2e"/>
                <w:sz w:val="20"/>
                <w:szCs w:val="20"/>
                <w:rtl w:val="0"/>
              </w:rPr>
              <w:t xml:space="preserve">Backtest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color w:val="1a1d2e"/>
                <w:sz w:val="20"/>
                <w:szCs w:val="20"/>
                <w:rtl w:val="0"/>
              </w:rPr>
              <w:t xml:space="preserve">Conversational backtest for discretionary traders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2">
            <w:pPr>
              <w:numPr>
                <w:ilvl w:val="0"/>
                <w:numId w:val="4"/>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Natural-language backtest ("how has this setup performed in the last 2 years under similar IV conditions?") in 10 seconds. </w:t>
            </w:r>
          </w:p>
          <w:p w:rsidR="00000000" w:rsidDel="00000000" w:rsidP="00000000" w:rsidRDefault="00000000" w:rsidRPr="00000000" w14:paraId="000000D3">
            <w:pPr>
              <w:numPr>
                <w:ilvl w:val="0"/>
                <w:numId w:val="4"/>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Currently requires 2 hours of technical work.</w:t>
            </w:r>
          </w:p>
          <w:p w:rsidR="00000000" w:rsidDel="00000000" w:rsidP="00000000" w:rsidRDefault="00000000" w:rsidRPr="00000000" w14:paraId="000000D4">
            <w:pPr>
              <w:numPr>
                <w:ilvl w:val="0"/>
                <w:numId w:val="4"/>
              </w:numPr>
              <w:ind w:left="720" w:hanging="360"/>
              <w:rPr>
                <w:color w:val="1a1d2e"/>
                <w:sz w:val="20"/>
                <w:szCs w:val="20"/>
                <w:u w:val="none"/>
              </w:rPr>
            </w:pPr>
            <w:r w:rsidDel="00000000" w:rsidR="00000000" w:rsidRPr="00000000">
              <w:rPr>
                <w:color w:val="1a1d2e"/>
                <w:sz w:val="20"/>
                <w:szCs w:val="20"/>
                <w:rtl w:val="0"/>
              </w:rPr>
              <w:t xml:space="preserve">Most companies do seem to have this already.</w:t>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rFonts w:ascii="Arial" w:cs="Arial" w:eastAsia="Arial" w:hAnsi="Arial"/>
                <w:color w:val="1a1d2e"/>
                <w:sz w:val="20"/>
                <w:szCs w:val="20"/>
                <w:rtl w:val="0"/>
              </w:rPr>
              <w:t xml:space="preserve">Capital &amp; risk layer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rFonts w:ascii="Arial" w:cs="Arial" w:eastAsia="Arial" w:hAnsi="Arial"/>
                <w:color w:val="1a1d2e"/>
                <w:sz w:val="20"/>
                <w:szCs w:val="20"/>
                <w:rtl w:val="0"/>
              </w:rPr>
              <w:t xml:space="preserve">Portfolio-level Greek synthesis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8">
            <w:pPr>
              <w:numPr>
                <w:ilvl w:val="0"/>
                <w:numId w:val="2"/>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"You have 3 short-Vega positions simultaneously — if IV spikes, your total loss could be ₹X across all" does not exist anywhere as a live, proactive alert.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color w:val="1a1d2e"/>
                <w:sz w:val="20"/>
                <w:szCs w:val="20"/>
                <w:rtl w:val="0"/>
              </w:rPr>
              <w:t xml:space="preserve">Place → Execute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rFonts w:ascii="Arial" w:cs="Arial" w:eastAsia="Arial" w:hAnsi="Arial"/>
                <w:color w:val="1a1d2e"/>
                <w:sz w:val="20"/>
                <w:szCs w:val="20"/>
                <w:rtl w:val="0"/>
              </w:rPr>
              <w:t xml:space="preserve">Basket execution with fill intelligence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DC">
            <w:pPr>
              <w:numPr>
                <w:ilvl w:val="0"/>
                <w:numId w:val="11"/>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Multi-leg simultaneous placement + partial-fill resolution. </w:t>
            </w:r>
          </w:p>
          <w:p w:rsidR="00000000" w:rsidDel="00000000" w:rsidP="00000000" w:rsidRDefault="00000000" w:rsidRPr="00000000" w14:paraId="000000DD">
            <w:pPr>
              <w:numPr>
                <w:ilvl w:val="0"/>
                <w:numId w:val="11"/>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Absent in most Indian platforms.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color w:val="1a1d2e"/>
                <w:sz w:val="20"/>
                <w:szCs w:val="20"/>
                <w:rtl w:val="0"/>
              </w:rPr>
              <w:t xml:space="preserve">Intent to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color w:val="1a1d2e"/>
                <w:sz w:val="20"/>
                <w:szCs w:val="20"/>
                <w:rtl w:val="0"/>
              </w:rPr>
              <w:t xml:space="preserve">Collaborative strategy modification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numPr>
                <w:ilvl w:val="0"/>
                <w:numId w:val="8"/>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Approve/reject is not enough. Traders want to say "I like this but shift strikes 50pts wider" and have the agent recalculate. </w:t>
            </w:r>
          </w:p>
          <w:p w:rsidR="00000000" w:rsidDel="00000000" w:rsidP="00000000" w:rsidRDefault="00000000" w:rsidRPr="00000000" w14:paraId="000000E2">
            <w:pPr>
              <w:numPr>
                <w:ilvl w:val="0"/>
                <w:numId w:val="8"/>
              </w:numPr>
              <w:ind w:left="720" w:hanging="360"/>
              <w:rPr>
                <w:rFonts w:ascii="Arial" w:cs="Arial" w:eastAsia="Arial" w:hAnsi="Arial"/>
                <w:color w:val="1a1d2e"/>
                <w:sz w:val="20"/>
                <w:szCs w:val="20"/>
                <w:u w:val="none"/>
              </w:rPr>
            </w:pPr>
            <w:r w:rsidDel="00000000" w:rsidR="00000000" w:rsidRPr="00000000">
              <w:rPr>
                <w:rFonts w:ascii="Arial" w:cs="Arial" w:eastAsia="Arial" w:hAnsi="Arial"/>
                <w:color w:val="1a1d2e"/>
                <w:sz w:val="20"/>
                <w:szCs w:val="20"/>
                <w:rtl w:val="0"/>
              </w:rPr>
              <w:t xml:space="preserve">The negotiation layer doesn't exist anywhere.</w:t>
            </w:r>
            <w:r w:rsidDel="00000000" w:rsidR="00000000" w:rsidRPr="00000000">
              <w:rPr>
                <w:rtl w:val="0"/>
              </w:rPr>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3: The Agentic Levels Framework</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Not all "AI" is agentic. The term is used loosely across every competitor. Before designing anything, we need a precise definition of what level of agency Tradl targets — and why.</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tl w:val="0"/>
        </w:rPr>
      </w:r>
    </w:p>
    <w:tbl>
      <w:tblPr>
        <w:tblStyle w:val="Table8"/>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791.666666666667"/>
        <w:gridCol w:w="2648.333333333333"/>
        <w:gridCol w:w="1875"/>
        <w:gridCol w:w="2715"/>
        <w:tblGridChange w:id="0">
          <w:tblGrid>
            <w:gridCol w:w="1185"/>
            <w:gridCol w:w="1791.666666666667"/>
            <w:gridCol w:w="2648.333333333333"/>
            <w:gridCol w:w="1875"/>
            <w:gridCol w:w="2715"/>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Who does this today</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Role in Tradl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color w:val="1a1d2e"/>
                <w:sz w:val="20"/>
                <w:szCs w:val="20"/>
                <w:rtl w:val="0"/>
              </w:rPr>
              <w:t xml:space="preserve">Level 1</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color w:val="1a1d2e"/>
                <w:sz w:val="20"/>
                <w:szCs w:val="20"/>
                <w:rtl w:val="0"/>
              </w:rPr>
              <w:t xml:space="preserve">Passive assistant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color w:val="1a1d2e"/>
                <w:sz w:val="20"/>
                <w:szCs w:val="20"/>
                <w:rtl w:val="0"/>
              </w:rPr>
              <w:t xml:space="preserve">User asks, tool answers. Zero initiative. Stateless — no memory between queries.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color w:val="1a1d2e"/>
                <w:sz w:val="20"/>
                <w:szCs w:val="20"/>
                <w:rtl w:val="0"/>
              </w:rPr>
              <w:t xml:space="preserve">NSE website, Opstra, Fyers FIA, basic broker terminals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color w:val="1a1d2e"/>
                <w:sz w:val="20"/>
                <w:szCs w:val="20"/>
                <w:rtl w:val="0"/>
              </w:rPr>
              <w:t xml:space="preserve">Acceptable only for reference lookups. Never the primary interaction mode for Tradl.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color w:val="1a1d2e"/>
                <w:sz w:val="20"/>
                <w:szCs w:val="20"/>
                <w:rtl w:val="0"/>
              </w:rPr>
              <w:t xml:space="preserve">Proactive copilot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color w:val="1a1d2e"/>
                <w:sz w:val="20"/>
                <w:szCs w:val="20"/>
                <w:rtl w:val="0"/>
              </w:rPr>
              <w:t xml:space="preserve">Monitors conditions and interrupts when relevant. Recommends, does not act. Session-level memory only.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color w:val="1a1d2e"/>
                <w:sz w:val="20"/>
                <w:szCs w:val="20"/>
                <w:rtl w:val="0"/>
              </w:rPr>
              <w:t xml:space="preserve">Aagman, Sahi, Multibagg AI, Prysm Finance, Dhan ScanX</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color w:val="1a1d2e"/>
                <w:sz w:val="20"/>
                <w:szCs w:val="20"/>
                <w:rtl w:val="0"/>
              </w:rPr>
              <w:t xml:space="preserve">The baseline for most Tradl screens — pre-market brief, watchlist alerts, Greek drift warnings. Information flows without approval gates.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color w:val="1a1d2e"/>
                <w:sz w:val="20"/>
                <w:szCs w:val="20"/>
                <w:rtl w:val="0"/>
              </w:rPr>
              <w:t xml:space="preserve">Level 3</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color w:val="1a1d2e"/>
                <w:sz w:val="20"/>
                <w:szCs w:val="20"/>
                <w:rtl w:val="0"/>
              </w:rPr>
              <w:t xml:space="preserve">Approval-gated executor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color w:val="1a1d2e"/>
                <w:sz w:val="20"/>
                <w:szCs w:val="20"/>
                <w:rtl w:val="0"/>
              </w:rPr>
              <w:t xml:space="preserve">Analyses and proposes actions, executes only after explicit human approval. Cross-session memory. Knows trader preferences, past trades, behavioural patterns.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color w:val="1a1d2e"/>
                <w:sz w:val="20"/>
                <w:szCs w:val="20"/>
                <w:rtl w:val="0"/>
              </w:rPr>
              <w:t xml:space="preserve">Public Alpha (closest globally), Draconic AI (claimed)</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color w:val="1a1d2e"/>
                <w:sz w:val="20"/>
                <w:szCs w:val="20"/>
                <w:rtl w:val="0"/>
              </w:rPr>
              <w:t xml:space="preserve">THE TRADL TARGET. Every action that commits capital or changes a position requires one explicit approval tap. The agent does the analysis and structures the action. The human pulls the trigger.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color w:val="1a1d2e"/>
                <w:sz w:val="20"/>
                <w:szCs w:val="20"/>
                <w:rtl w:val="0"/>
              </w:rPr>
              <w:t xml:space="preserve">Level 4</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color w:val="1a1d2e"/>
                <w:sz w:val="20"/>
                <w:szCs w:val="20"/>
                <w:rtl w:val="0"/>
              </w:rPr>
              <w:t xml:space="preserve">Autonomous system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color w:val="1a1d2e"/>
                <w:sz w:val="20"/>
                <w:szCs w:val="20"/>
                <w:rtl w:val="0"/>
              </w:rPr>
              <w:t xml:space="preserve">Acts independently within pre-defined guardrails. Enters, adjusts, exits without per-trade approval. Persistent learning — adapts over time.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color w:val="1a1d2e"/>
                <w:sz w:val="20"/>
                <w:szCs w:val="20"/>
                <w:rtl w:val="0"/>
              </w:rPr>
              <w:t xml:space="preserve">No credible live implementation exists. Zerodha Streak is rules-based (L2 in disguise).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color w:val="1a1d2e"/>
                <w:sz w:val="20"/>
                <w:szCs w:val="20"/>
                <w:rtl w:val="0"/>
              </w:rPr>
              <w:t xml:space="preserve">Phase 2 vision only. Not the prototype target. Show the path to this but don't claim it without solving the trust and explainability problems that come with it.</w:t>
            </w:r>
            <w:r w:rsidDel="00000000" w:rsidR="00000000" w:rsidRPr="00000000">
              <w:rPr>
                <w:rtl w:val="0"/>
              </w:rPr>
            </w:r>
          </w:p>
        </w:tc>
      </w:tr>
    </w:tbl>
    <w:p w:rsidR="00000000" w:rsidDel="00000000" w:rsidP="00000000" w:rsidRDefault="00000000" w:rsidRPr="00000000" w14:paraId="00000100">
      <w:pPr>
        <w:spacing w:after="8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ff8b00" w:space="0" w:sz="16" w:val="single"/>
              <w:bottom w:color="000000" w:space="0" w:sz="0" w:val="nil"/>
              <w:right w:color="000000" w:space="0" w:sz="0" w:val="nil"/>
            </w:tcBorders>
            <w:shd w:fill="fff0b3"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b3" w:val="clear"/>
            <w:tcMar>
              <w:top w:w="120.0" w:type="dxa"/>
              <w:left w:w="180.0" w:type="dxa"/>
              <w:bottom w:w="120.0" w:type="dxa"/>
              <w:right w:w="180.0" w:type="dxa"/>
            </w:tcMar>
          </w:tcPr>
          <w:p w:rsidR="00000000" w:rsidDel="00000000" w:rsidP="00000000" w:rsidRDefault="00000000" w:rsidRPr="00000000" w14:paraId="00000102">
            <w:pPr>
              <w:spacing w:after="60" w:before="0" w:lineRule="auto"/>
              <w:rPr/>
            </w:pPr>
            <w:r w:rsidDel="00000000" w:rsidR="00000000" w:rsidRPr="00000000">
              <w:rPr>
                <w:rFonts w:ascii="Arial" w:cs="Arial" w:eastAsia="Arial" w:hAnsi="Arial"/>
                <w:b w:val="1"/>
                <w:bCs w:val="1"/>
                <w:smallCaps w:val="1"/>
                <w:color w:val="ff8b00"/>
                <w:sz w:val="18"/>
                <w:szCs w:val="18"/>
                <w:rtl w:val="0"/>
              </w:rPr>
              <w:t xml:space="preserve">WHY LEVEL 3 AND NOT LEVEL 4</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Arial" w:cs="Arial" w:eastAsia="Arial" w:hAnsi="Arial"/>
                <w:color w:val="1a1d2e"/>
                <w:sz w:val="21"/>
                <w:szCs w:val="21"/>
                <w:rtl w:val="0"/>
              </w:rPr>
              <w:t xml:space="preserve">Tradl targets Level 3 not because Level 4 is technically impossible, but because Level 4 without solving trust and explainability first would be irresponsible in a financial context. One bad autonomous trade destroys the product. The approval gate is not a limitation — it is the product's core value proposition.</w:t>
            </w:r>
            <w:r w:rsidDel="00000000" w:rsidR="00000000" w:rsidRPr="00000000">
              <w:rPr>
                <w:rtl w:val="0"/>
              </w:rPr>
            </w:r>
          </w:p>
        </w:tc>
      </w:tr>
    </w:tbl>
    <w:p w:rsidR="00000000" w:rsidDel="00000000" w:rsidP="00000000" w:rsidRDefault="00000000" w:rsidRPr="00000000" w14:paraId="00000104">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Which Level Applies to Each Stage</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is the most nuanced part of the framework. Not every stage needs Level 3. Some stages should deliberately stay at Level 2 — the agent should not require approval for information flow, only for actions that commit capital.</w:t>
      </w: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rtl w:val="0"/>
        </w:rPr>
      </w:r>
    </w:p>
    <w:tbl>
      <w:tblPr>
        <w:tblStyle w:val="Table1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386.666666666666"/>
        <w:gridCol w:w="6278.333333333335"/>
        <w:tblGridChange w:id="0">
          <w:tblGrid>
            <w:gridCol w:w="1695"/>
            <w:gridCol w:w="1386.666666666666"/>
            <w:gridCol w:w="6278.333333333335"/>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Agent level</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rFonts w:ascii="Arial" w:cs="Arial" w:eastAsia="Arial" w:hAnsi="Arial"/>
                <w:color w:val="1a1d2e"/>
                <w:sz w:val="20"/>
                <w:szCs w:val="20"/>
                <w:rtl w:val="0"/>
              </w:rPr>
              <w:t xml:space="preserve">Strategy Formation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rFonts w:ascii="Arial" w:cs="Arial" w:eastAsia="Arial" w:hAnsi="Arial"/>
                <w:color w:val="1a1d2e"/>
                <w:sz w:val="20"/>
                <w:szCs w:val="20"/>
                <w:rtl w:val="0"/>
              </w:rPr>
              <w:t xml:space="preserve">Agent runs structured onboarding conversation, proposes ruleset. You confirm each rule. This is information + setup, not capital commitment.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rFonts w:ascii="Arial" w:cs="Arial" w:eastAsia="Arial" w:hAnsi="Arial"/>
                <w:color w:val="1a1d2e"/>
                <w:sz w:val="20"/>
                <w:szCs w:val="20"/>
                <w:rtl w:val="0"/>
              </w:rPr>
              <w:t xml:space="preserve">Discovery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color w:val="1a1d2e"/>
                <w:sz w:val="20"/>
                <w:szCs w:val="20"/>
                <w:rtl w:val="0"/>
              </w:rPr>
              <w:t xml:space="preserve">Agent delivers pre-market brief unprompted. You read, you don't act yet. No approval needed — this is information delivery.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rFonts w:ascii="Arial" w:cs="Arial" w:eastAsia="Arial" w:hAnsi="Arial"/>
                <w:color w:val="1a1d2e"/>
                <w:sz w:val="20"/>
                <w:szCs w:val="20"/>
                <w:rtl w:val="0"/>
              </w:rPr>
              <w:t xml:space="preserve">Track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color w:val="1a1d2e"/>
                <w:sz w:val="20"/>
                <w:szCs w:val="20"/>
                <w:rtl w:val="0"/>
              </w:rPr>
              <w:t xml:space="preserve">Agent</w:t>
            </w:r>
            <w:r w:rsidDel="00000000" w:rsidR="00000000" w:rsidRPr="00000000">
              <w:rPr>
                <w:rFonts w:ascii="Arial" w:cs="Arial" w:eastAsia="Arial" w:hAnsi="Arial"/>
                <w:color w:val="1a1d2e"/>
                <w:sz w:val="20"/>
                <w:szCs w:val="20"/>
                <w:rtl w:val="0"/>
              </w:rPr>
              <w:t xml:space="preserve"> watches compound conditions silently. Interrupts only when all conditions align. A single notification, no approval.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rFonts w:ascii="Arial" w:cs="Arial" w:eastAsia="Arial" w:hAnsi="Arial"/>
                <w:color w:val="1a1d2e"/>
                <w:sz w:val="20"/>
                <w:szCs w:val="20"/>
                <w:rtl w:val="0"/>
              </w:rPr>
              <w:t xml:space="preserve">Intent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color w:val="1a1d2e"/>
                <w:sz w:val="20"/>
                <w:szCs w:val="20"/>
                <w:rtl w:val="0"/>
              </w:rPr>
              <w:t xml:space="preserve">Level 3</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color w:val="1a1d2e"/>
                <w:sz w:val="20"/>
                <w:szCs w:val="20"/>
                <w:rtl w:val="0"/>
              </w:rPr>
              <w:t xml:space="preserve">Agent</w:t>
            </w:r>
            <w:r w:rsidDel="00000000" w:rsidR="00000000" w:rsidRPr="00000000">
              <w:rPr>
                <w:rFonts w:ascii="Arial" w:cs="Arial" w:eastAsia="Arial" w:hAnsi="Arial"/>
                <w:color w:val="1a1d2e"/>
                <w:sz w:val="20"/>
                <w:szCs w:val="20"/>
                <w:rtl w:val="0"/>
              </w:rPr>
              <w:t xml:space="preserve"> </w:t>
            </w:r>
            <w:r w:rsidDel="00000000" w:rsidR="00000000" w:rsidRPr="00000000">
              <w:rPr>
                <w:color w:val="1a1d2e"/>
                <w:sz w:val="20"/>
                <w:szCs w:val="20"/>
                <w:rtl w:val="0"/>
              </w:rPr>
              <w:t xml:space="preserve">proposes a full</w:t>
            </w:r>
            <w:r w:rsidDel="00000000" w:rsidR="00000000" w:rsidRPr="00000000">
              <w:rPr>
                <w:rFonts w:ascii="Arial" w:cs="Arial" w:eastAsia="Arial" w:hAnsi="Arial"/>
                <w:color w:val="1a1d2e"/>
                <w:sz w:val="20"/>
                <w:szCs w:val="20"/>
                <w:rtl w:val="0"/>
              </w:rPr>
              <w:t xml:space="preserve"> strategy with reasoning. You must explicitly approve, modify, or reject. Capital is about to be committed.</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color w:val="1a1d2e"/>
                <w:sz w:val="20"/>
                <w:szCs w:val="20"/>
                <w:rtl w:val="0"/>
              </w:rPr>
              <w:t xml:space="preserve">Backtest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color w:val="1a1d2e"/>
                <w:sz w:val="20"/>
                <w:szCs w:val="20"/>
                <w:rtl w:val="0"/>
              </w:rPr>
              <w:t xml:space="preserve">Agent</w:t>
            </w:r>
            <w:r w:rsidDel="00000000" w:rsidR="00000000" w:rsidRPr="00000000">
              <w:rPr>
                <w:rFonts w:ascii="Arial" w:cs="Arial" w:eastAsia="Arial" w:hAnsi="Arial"/>
                <w:color w:val="1a1d2e"/>
                <w:sz w:val="20"/>
                <w:szCs w:val="20"/>
                <w:rtl w:val="0"/>
              </w:rPr>
              <w:t xml:space="preserve"> runs historical validation automatically when intent is formed. Surfaces results before approval. No approval needed for the backtest itself.</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rFonts w:ascii="Arial" w:cs="Arial" w:eastAsia="Arial" w:hAnsi="Arial"/>
                <w:color w:val="1a1d2e"/>
                <w:sz w:val="20"/>
                <w:szCs w:val="20"/>
                <w:rtl w:val="0"/>
              </w:rPr>
              <w:t xml:space="preserve">Place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rFonts w:ascii="Arial" w:cs="Arial" w:eastAsia="Arial" w:hAnsi="Arial"/>
                <w:color w:val="1a1d2e"/>
                <w:sz w:val="20"/>
                <w:szCs w:val="20"/>
                <w:rtl w:val="0"/>
              </w:rPr>
              <w:t xml:space="preserve">Level 3</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rFonts w:ascii="Arial" w:cs="Arial" w:eastAsia="Arial" w:hAnsi="Arial"/>
                <w:color w:val="1a1d2e"/>
                <w:sz w:val="20"/>
                <w:szCs w:val="20"/>
                <w:rtl w:val="0"/>
              </w:rPr>
              <w:t xml:space="preserve">Agent structures basket order. You confirm the full order — strikes, quantity, prices — before a single leg fires.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rFonts w:ascii="Arial" w:cs="Arial" w:eastAsia="Arial" w:hAnsi="Arial"/>
                <w:color w:val="1a1d2e"/>
                <w:sz w:val="20"/>
                <w:szCs w:val="20"/>
                <w:rtl w:val="0"/>
              </w:rPr>
              <w:t xml:space="preserve">Execute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color w:val="1a1d2e"/>
                <w:sz w:val="20"/>
                <w:szCs w:val="20"/>
                <w:rtl w:val="0"/>
              </w:rPr>
              <w:t xml:space="preserve">Level 3</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rFonts w:ascii="Arial" w:cs="Arial" w:eastAsia="Arial" w:hAnsi="Arial"/>
                <w:color w:val="1a1d2e"/>
                <w:sz w:val="20"/>
                <w:szCs w:val="20"/>
                <w:rtl w:val="0"/>
              </w:rPr>
              <w:t xml:space="preserve">Agent</w:t>
            </w:r>
            <w:r w:rsidDel="00000000" w:rsidR="00000000" w:rsidRPr="00000000">
              <w:rPr>
                <w:rFonts w:ascii="Arial" w:cs="Arial" w:eastAsia="Arial" w:hAnsi="Arial"/>
                <w:color w:val="1a1d2e"/>
                <w:sz w:val="20"/>
                <w:szCs w:val="20"/>
                <w:rtl w:val="0"/>
              </w:rPr>
              <w:t xml:space="preserve"> manages fills. If a leg partially fills, </w:t>
            </w:r>
            <w:r w:rsidDel="00000000" w:rsidR="00000000" w:rsidRPr="00000000">
              <w:rPr>
                <w:color w:val="1a1d2e"/>
                <w:sz w:val="20"/>
                <w:szCs w:val="20"/>
                <w:rtl w:val="0"/>
              </w:rPr>
              <w:t xml:space="preserve">the agent</w:t>
            </w:r>
            <w:r w:rsidDel="00000000" w:rsidR="00000000" w:rsidRPr="00000000">
              <w:rPr>
                <w:rFonts w:ascii="Arial" w:cs="Arial" w:eastAsia="Arial" w:hAnsi="Arial"/>
                <w:color w:val="1a1d2e"/>
                <w:sz w:val="20"/>
                <w:szCs w:val="20"/>
                <w:rtl w:val="0"/>
              </w:rPr>
              <w:t xml:space="preserve"> proposes resolution — complete or unwind. You approve the resolution.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color w:val="1a1d2e"/>
                <w:sz w:val="20"/>
                <w:szCs w:val="20"/>
                <w:rtl w:val="0"/>
              </w:rPr>
              <w:t xml:space="preserve">Monitor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color w:val="1a1d2e"/>
                <w:sz w:val="20"/>
                <w:szCs w:val="20"/>
                <w:rtl w:val="0"/>
              </w:rPr>
              <w:t xml:space="preserve">Agent watches positions continuously and interrupts proactively when thresholds are breached. No approval — it's an alert. Action comes next.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rFonts w:ascii="Arial" w:cs="Arial" w:eastAsia="Arial" w:hAnsi="Arial"/>
                <w:color w:val="1a1d2e"/>
                <w:sz w:val="20"/>
                <w:szCs w:val="20"/>
                <w:rtl w:val="0"/>
              </w:rPr>
              <w:t xml:space="preserve">Post-action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color w:val="1a1d2e"/>
                <w:sz w:val="20"/>
                <w:szCs w:val="20"/>
                <w:rtl w:val="0"/>
              </w:rPr>
              <w:t xml:space="preserve">Level 3</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rFonts w:ascii="Arial" w:cs="Arial" w:eastAsia="Arial" w:hAnsi="Arial"/>
                <w:color w:val="1a1d2e"/>
                <w:sz w:val="20"/>
                <w:szCs w:val="20"/>
                <w:rtl w:val="0"/>
              </w:rPr>
              <w:t xml:space="preserve">Agent</w:t>
            </w:r>
            <w:r w:rsidDel="00000000" w:rsidR="00000000" w:rsidRPr="00000000">
              <w:rPr>
                <w:rFonts w:ascii="Arial" w:cs="Arial" w:eastAsia="Arial" w:hAnsi="Arial"/>
                <w:color w:val="1a1d2e"/>
                <w:sz w:val="20"/>
                <w:szCs w:val="20"/>
                <w:rtl w:val="0"/>
              </w:rPr>
              <w:t xml:space="preserve"> models adjustment scenarios and proposes the best path. Trader approves adjustment before execution.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rFonts w:ascii="Arial" w:cs="Arial" w:eastAsia="Arial" w:hAnsi="Arial"/>
                <w:color w:val="1a1d2e"/>
                <w:sz w:val="20"/>
                <w:szCs w:val="20"/>
                <w:rtl w:val="0"/>
              </w:rPr>
              <w:t xml:space="preserve">Post-session learning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rFonts w:ascii="Arial" w:cs="Arial" w:eastAsia="Arial" w:hAnsi="Arial"/>
                <w:color w:val="1a1d2e"/>
                <w:sz w:val="20"/>
                <w:szCs w:val="20"/>
                <w:rtl w:val="0"/>
              </w:rPr>
              <w:t xml:space="preserve">Level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rFonts w:ascii="Arial" w:cs="Arial" w:eastAsia="Arial" w:hAnsi="Arial"/>
                <w:color w:val="1a1d2e"/>
                <w:sz w:val="20"/>
                <w:szCs w:val="20"/>
                <w:rtl w:val="0"/>
              </w:rPr>
              <w:t xml:space="preserve">Agent auto-generates session debrief and surfaces patterns. No approval — it's a report. </w:t>
            </w:r>
            <w:r w:rsidDel="00000000" w:rsidR="00000000" w:rsidRPr="00000000">
              <w:rPr>
                <w:rFonts w:ascii="Arial" w:cs="Arial" w:eastAsia="Arial" w:hAnsi="Arial"/>
                <w:color w:val="1a1d2e"/>
                <w:sz w:val="20"/>
                <w:szCs w:val="20"/>
                <w:rtl w:val="0"/>
              </w:rPr>
              <w:t xml:space="preserve">Trader</w:t>
            </w:r>
            <w:r w:rsidDel="00000000" w:rsidR="00000000" w:rsidRPr="00000000">
              <w:rPr>
                <w:rFonts w:ascii="Arial" w:cs="Arial" w:eastAsia="Arial" w:hAnsi="Arial"/>
                <w:color w:val="1a1d2e"/>
                <w:sz w:val="20"/>
                <w:szCs w:val="20"/>
                <w:rtl w:val="0"/>
              </w:rPr>
              <w:t xml:space="preserve"> reads it.</w:t>
            </w:r>
            <w:r w:rsidDel="00000000" w:rsidR="00000000" w:rsidRPr="00000000">
              <w:rPr>
                <w:rtl w:val="0"/>
              </w:rPr>
            </w:r>
          </w:p>
        </w:tc>
      </w:tr>
    </w:tbl>
    <w:p w:rsidR="00000000" w:rsidDel="00000000" w:rsidP="00000000" w:rsidRDefault="00000000" w:rsidRPr="00000000" w14:paraId="00000128">
      <w:pPr>
        <w:spacing w:after="8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52cc" w:space="0" w:sz="16" w:val="single"/>
              <w:bottom w:color="000000" w:space="0" w:sz="0" w:val="nil"/>
              <w:right w:color="000000" w:space="0" w:sz="0" w:val="nil"/>
            </w:tcBorders>
            <w:shd w:fill="e6f0ff"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0ff" w:val="clear"/>
            <w:tcMar>
              <w:top w:w="120.0" w:type="dxa"/>
              <w:left w:w="180.0" w:type="dxa"/>
              <w:bottom w:w="120.0" w:type="dxa"/>
              <w:right w:w="180.0" w:type="dxa"/>
            </w:tcMar>
          </w:tcPr>
          <w:p w:rsidR="00000000" w:rsidDel="00000000" w:rsidP="00000000" w:rsidRDefault="00000000" w:rsidRPr="00000000" w14:paraId="0000012A">
            <w:pPr>
              <w:spacing w:after="60" w:before="0" w:lineRule="auto"/>
              <w:rPr/>
            </w:pPr>
            <w:r w:rsidDel="00000000" w:rsidR="00000000" w:rsidRPr="00000000">
              <w:rPr>
                <w:rFonts w:ascii="Arial" w:cs="Arial" w:eastAsia="Arial" w:hAnsi="Arial"/>
                <w:b w:val="1"/>
                <w:bCs w:val="1"/>
                <w:smallCaps w:val="1"/>
                <w:color w:val="0052cc"/>
                <w:sz w:val="18"/>
                <w:szCs w:val="18"/>
                <w:rtl w:val="0"/>
              </w:rPr>
              <w:t xml:space="preserve">THE GATING RULE</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Arial" w:cs="Arial" w:eastAsia="Arial" w:hAnsi="Arial"/>
                <w:color w:val="1a1d2e"/>
                <w:sz w:val="21"/>
                <w:szCs w:val="21"/>
                <w:rtl w:val="0"/>
              </w:rPr>
              <w:t xml:space="preserve">The rule: if it touches money, it needs a human tap. If it's information, let it flow. Every approval gate in the prototype is there because capital is being committed or changed. Remove approval gates from informational stages — that's where alert fatigue originates.</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4: The Current Flow — Every Break Point</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competitive audit identifies what exists. This section identifies what is broken in the current trader workflow and the measurable cost of each break. Every design decision in the prototype traces back to one of these breaks.</w:t>
      </w:r>
      <w:r w:rsidDel="00000000" w:rsidR="00000000" w:rsidRPr="00000000">
        <w:rPr>
          <w:rtl w:val="0"/>
        </w:rPr>
      </w:r>
    </w:p>
    <w:p w:rsidR="00000000" w:rsidDel="00000000" w:rsidP="00000000" w:rsidRDefault="00000000" w:rsidRPr="00000000" w14:paraId="0000012F">
      <w:pPr>
        <w:spacing w:after="80" w:before="160" w:lineRule="auto"/>
        <w:rPr/>
      </w:pPr>
      <w:r w:rsidDel="00000000" w:rsidR="00000000" w:rsidRPr="00000000">
        <w:rPr>
          <w:rtl w:val="0"/>
        </w:rPr>
      </w:r>
    </w:p>
    <w:p w:rsidR="00000000" w:rsidDel="00000000" w:rsidP="00000000" w:rsidRDefault="00000000" w:rsidRPr="00000000" w14:paraId="00000130">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The Context-Switching Problem</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A single trade requires a trader to move across 6-9 separate tools in a single day. Each switch costs attention, time, and introduces error.</w:t>
      </w:r>
      <w:r w:rsidDel="00000000" w:rsidR="00000000" w:rsidRPr="00000000">
        <w:rPr>
          <w:rtl w:val="0"/>
        </w:rPr>
      </w:r>
    </w:p>
    <w:p w:rsidR="00000000" w:rsidDel="00000000" w:rsidP="00000000" w:rsidRDefault="00000000" w:rsidRPr="00000000" w14:paraId="00000132">
      <w:pPr>
        <w:spacing w:after="40" w:before="80" w:lineRule="auto"/>
        <w:rPr/>
      </w:pPr>
      <w:r w:rsidDel="00000000" w:rsidR="00000000" w:rsidRPr="00000000">
        <w:rPr>
          <w:rtl w:val="0"/>
        </w:rPr>
      </w:r>
    </w:p>
    <w:tbl>
      <w:tblPr>
        <w:tblStyle w:val="Table12"/>
        <w:tblW w:w="10276.66666666666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710"/>
        <w:gridCol w:w="3886.666666666666"/>
        <w:tblGridChange w:id="0">
          <w:tblGrid>
            <w:gridCol w:w="2340"/>
            <w:gridCol w:w="2340"/>
            <w:gridCol w:w="1710"/>
            <w:gridCol w:w="3886.666666666666"/>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Tool sequence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Switches</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rFonts w:ascii="Arial" w:cs="Arial" w:eastAsia="Arial" w:hAnsi="Arial"/>
                <w:color w:val="1a1d2e"/>
                <w:sz w:val="20"/>
                <w:szCs w:val="20"/>
                <w:rtl w:val="0"/>
              </w:rPr>
              <w:t xml:space="preserve">Pre-market to intent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color w:val="1a1d2e"/>
                <w:sz w:val="20"/>
                <w:szCs w:val="20"/>
                <w:rtl w:val="0"/>
              </w:rPr>
              <w:t xml:space="preserve">Investing.com → NSE website → Telegram → TradingView → Opstra → Sensibull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rFonts w:ascii="Arial" w:cs="Arial" w:eastAsia="Arial" w:hAnsi="Arial"/>
                <w:color w:val="1a1d2e"/>
                <w:sz w:val="20"/>
                <w:szCs w:val="20"/>
                <w:rtl w:val="0"/>
              </w:rPr>
              <w:t xml:space="preserve">5 switches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rFonts w:ascii="Arial" w:cs="Arial" w:eastAsia="Arial" w:hAnsi="Arial"/>
                <w:color w:val="1a1d2e"/>
                <w:sz w:val="20"/>
                <w:szCs w:val="20"/>
                <w:rtl w:val="0"/>
              </w:rPr>
              <w:t xml:space="preserve">Before placing a single trade, the trader has visited 6 tools. Each </w:t>
            </w:r>
            <w:r w:rsidDel="00000000" w:rsidR="00000000" w:rsidRPr="00000000">
              <w:rPr>
                <w:color w:val="1a1d2e"/>
                <w:sz w:val="20"/>
                <w:szCs w:val="20"/>
                <w:rtl w:val="0"/>
              </w:rPr>
              <w:t xml:space="preserve">has a different</w:t>
            </w:r>
            <w:r w:rsidDel="00000000" w:rsidR="00000000" w:rsidRPr="00000000">
              <w:rPr>
                <w:rFonts w:ascii="Arial" w:cs="Arial" w:eastAsia="Arial" w:hAnsi="Arial"/>
                <w:color w:val="1a1d2e"/>
                <w:sz w:val="20"/>
                <w:szCs w:val="20"/>
                <w:rtl w:val="0"/>
              </w:rPr>
              <w:t xml:space="preserve"> UI, different data refresh, different terminology.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rFonts w:ascii="Arial" w:cs="Arial" w:eastAsia="Arial" w:hAnsi="Arial"/>
                <w:color w:val="1a1d2e"/>
                <w:sz w:val="20"/>
                <w:szCs w:val="20"/>
                <w:rtl w:val="0"/>
              </w:rPr>
              <w:t xml:space="preserve">Intent to execution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color w:val="1a1d2e"/>
                <w:sz w:val="20"/>
                <w:szCs w:val="20"/>
                <w:rtl w:val="0"/>
              </w:rPr>
              <w:t xml:space="preserve">Sensibull (model) → Calculator → Broker terminal → Order book</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rFonts w:ascii="Arial" w:cs="Arial" w:eastAsia="Arial" w:hAnsi="Arial"/>
                <w:color w:val="1a1d2e"/>
                <w:sz w:val="20"/>
                <w:szCs w:val="20"/>
                <w:rtl w:val="0"/>
              </w:rPr>
              <w:t xml:space="preserve">3 switches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rFonts w:ascii="Arial" w:cs="Arial" w:eastAsia="Arial" w:hAnsi="Arial"/>
                <w:color w:val="1a1d2e"/>
                <w:sz w:val="20"/>
                <w:szCs w:val="20"/>
                <w:rtl w:val="0"/>
              </w:rPr>
              <w:t xml:space="preserve">Translating a modelled strategy into live orders under time pressure. 2-5 minute gap between decision and execution.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rFonts w:ascii="Arial" w:cs="Arial" w:eastAsia="Arial" w:hAnsi="Arial"/>
                <w:color w:val="1a1d2e"/>
                <w:sz w:val="20"/>
                <w:szCs w:val="20"/>
                <w:rtl w:val="0"/>
              </w:rPr>
              <w:t xml:space="preserve">During monitoring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color w:val="1a1d2e"/>
                <w:sz w:val="20"/>
                <w:szCs w:val="20"/>
                <w:rtl w:val="0"/>
              </w:rPr>
              <w:t xml:space="preserve">Broker P&amp;L → TradingView → Sensibull Greeks → Opstra chain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rFonts w:ascii="Arial" w:cs="Arial" w:eastAsia="Arial" w:hAnsi="Arial"/>
                <w:color w:val="1a1d2e"/>
                <w:sz w:val="20"/>
                <w:szCs w:val="20"/>
                <w:rtl w:val="0"/>
              </w:rPr>
              <w:t xml:space="preserve">3 switches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rFonts w:ascii="Arial" w:cs="Arial" w:eastAsia="Arial" w:hAnsi="Arial"/>
                <w:color w:val="1a1d2e"/>
                <w:sz w:val="20"/>
                <w:szCs w:val="20"/>
                <w:rtl w:val="0"/>
              </w:rPr>
              <w:t xml:space="preserve">Active monitoring requires constant tool switching. Each switch resets working memory.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rFonts w:ascii="Arial" w:cs="Arial" w:eastAsia="Arial" w:hAnsi="Arial"/>
                <w:color w:val="1a1d2e"/>
                <w:sz w:val="20"/>
                <w:szCs w:val="20"/>
                <w:rtl w:val="0"/>
              </w:rPr>
              <w:t xml:space="preserve">Adjustment decision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color w:val="1a1d2e"/>
                <w:sz w:val="20"/>
                <w:szCs w:val="20"/>
                <w:rtl w:val="0"/>
              </w:rPr>
              <w:t xml:space="preserve">Sensibull (rebuild model) → Calculator → Broker terminal → 8 manual orders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rFonts w:ascii="Arial" w:cs="Arial" w:eastAsia="Arial" w:hAnsi="Arial"/>
                <w:color w:val="1a1d2e"/>
                <w:sz w:val="20"/>
                <w:szCs w:val="20"/>
                <w:rtl w:val="0"/>
              </w:rPr>
              <w:t xml:space="preserve">3+ switches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rFonts w:ascii="Arial" w:cs="Arial" w:eastAsia="Arial" w:hAnsi="Arial"/>
                <w:color w:val="1a1d2e"/>
                <w:sz w:val="20"/>
                <w:szCs w:val="20"/>
                <w:rtl w:val="0"/>
              </w:rPr>
              <w:t xml:space="preserve">The worst moment: position is losing, market is moving, and the trader must rebuild the entire position model before acting.</w:t>
            </w:r>
            <w:r w:rsidDel="00000000" w:rsidR="00000000" w:rsidRPr="00000000">
              <w:rPr>
                <w:rtl w:val="0"/>
              </w:rPr>
            </w:r>
          </w:p>
        </w:tc>
      </w:tr>
    </w:tbl>
    <w:p w:rsidR="00000000" w:rsidDel="00000000" w:rsidP="00000000" w:rsidRDefault="00000000" w:rsidRPr="00000000" w14:paraId="00000147">
      <w:pPr>
        <w:spacing w:after="8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de350b" w:space="0" w:sz="16" w:val="single"/>
              <w:bottom w:color="000000" w:space="0" w:sz="0" w:val="nil"/>
              <w:right w:color="000000" w:space="0" w:sz="0" w:val="nil"/>
            </w:tcBorders>
            <w:shd w:fill="ffebe6" w:val="clear"/>
            <w:tcMar>
              <w:top w:w="100.0" w:type="dxa"/>
              <w:left w:w="150.0" w:type="dxa"/>
              <w:bottom w:w="100.0" w:type="dxa"/>
              <w:right w:w="150.0" w:type="dxa"/>
            </w:tcMar>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be6" w:val="clear"/>
            <w:tcMar>
              <w:top w:w="120.0" w:type="dxa"/>
              <w:left w:w="180.0" w:type="dxa"/>
              <w:bottom w:w="120.0" w:type="dxa"/>
              <w:right w:w="180.0" w:type="dxa"/>
            </w:tcMar>
          </w:tcPr>
          <w:p w:rsidR="00000000" w:rsidDel="00000000" w:rsidP="00000000" w:rsidRDefault="00000000" w:rsidRPr="00000000" w14:paraId="00000149">
            <w:pPr>
              <w:spacing w:after="60" w:before="0" w:lineRule="auto"/>
              <w:rPr/>
            </w:pPr>
            <w:r w:rsidDel="00000000" w:rsidR="00000000" w:rsidRPr="00000000">
              <w:rPr>
                <w:rFonts w:ascii="Arial" w:cs="Arial" w:eastAsia="Arial" w:hAnsi="Arial"/>
                <w:b w:val="1"/>
                <w:bCs w:val="1"/>
                <w:smallCaps w:val="1"/>
                <w:color w:val="de350b"/>
                <w:sz w:val="18"/>
                <w:szCs w:val="18"/>
                <w:rtl w:val="0"/>
              </w:rPr>
              <w:t xml:space="preserve">THE SWITCHING COST</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Arial" w:cs="Arial" w:eastAsia="Arial" w:hAnsi="Arial"/>
                <w:color w:val="1a1d2e"/>
                <w:sz w:val="21"/>
                <w:szCs w:val="21"/>
                <w:rtl w:val="0"/>
              </w:rPr>
              <w:t xml:space="preserve">At 5-15 minutes of cognitive re-orientation per context switch and 15-25 switches per day, a trader spends 1.5-4 hours of their trading day recovering from tool changes — not trading. Tradl collapses this to a single surface where the agent brings the right information to the right moment.</w:t>
            </w:r>
            <w:r w:rsidDel="00000000" w:rsidR="00000000" w:rsidRPr="00000000">
              <w:rPr>
                <w:rtl w:val="0"/>
              </w:rPr>
            </w:r>
          </w:p>
        </w:tc>
      </w:tr>
    </w:tbl>
    <w:p w:rsidR="00000000" w:rsidDel="00000000" w:rsidP="00000000" w:rsidRDefault="00000000" w:rsidRPr="00000000" w14:paraId="0000014B">
      <w:pPr>
        <w:spacing w:after="80" w:before="160" w:lineRule="auto"/>
        <w:rPr/>
      </w:pPr>
      <w:r w:rsidDel="00000000" w:rsidR="00000000" w:rsidRPr="00000000">
        <w:rPr>
          <w:rtl w:val="0"/>
        </w:rPr>
      </w:r>
    </w:p>
    <w:p w:rsidR="00000000" w:rsidDel="00000000" w:rsidP="00000000" w:rsidRDefault="00000000" w:rsidRPr="00000000" w14:paraId="0000014C">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Break-by-Break Analysis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1631.6666666666665"/>
        <w:gridCol w:w="6018.333333333334"/>
        <w:tblGridChange w:id="0">
          <w:tblGrid>
            <w:gridCol w:w="1710"/>
            <w:gridCol w:w="1631.6666666666665"/>
            <w:gridCol w:w="6018.333333333334"/>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Description of the break</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rFonts w:ascii="Arial" w:cs="Arial" w:eastAsia="Arial" w:hAnsi="Arial"/>
                <w:color w:val="1a1d2e"/>
                <w:sz w:val="20"/>
                <w:szCs w:val="20"/>
                <w:rtl w:val="0"/>
              </w:rPr>
              <w:t xml:space="preserve">Backtest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rFonts w:ascii="Arial" w:cs="Arial" w:eastAsia="Arial" w:hAnsi="Arial"/>
                <w:color w:val="1a1d2e"/>
                <w:sz w:val="20"/>
                <w:szCs w:val="20"/>
                <w:rtl w:val="0"/>
              </w:rPr>
              <w:t xml:space="preserve">Discretionary traders never backtest. The tooling barrier is too high. A trader running an unvalidated strategy is flying blind — they have no baseline for whether their approach works historically or under what conditions it fails.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rFonts w:ascii="Arial" w:cs="Arial" w:eastAsia="Arial" w:hAnsi="Arial"/>
                <w:color w:val="1a1d2e"/>
                <w:sz w:val="20"/>
                <w:szCs w:val="20"/>
                <w:rtl w:val="0"/>
              </w:rPr>
              <w:t xml:space="preserve">Post-order action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rFonts w:ascii="Arial" w:cs="Arial" w:eastAsia="Arial" w:hAnsi="Arial"/>
                <w:color w:val="1a1d2e"/>
                <w:sz w:val="20"/>
                <w:szCs w:val="20"/>
                <w:rtl w:val="0"/>
              </w:rPr>
              <w:t xml:space="preserve">CRITICAL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Fonts w:ascii="Arial" w:cs="Arial" w:eastAsia="Arial" w:hAnsi="Arial"/>
                <w:color w:val="1a1d2e"/>
                <w:sz w:val="20"/>
                <w:szCs w:val="20"/>
                <w:rtl w:val="0"/>
              </w:rPr>
              <w:t xml:space="preserve">The adjustment decision — when and how to adjust vs exit a losing position — is made under maximum cognitive stress, with no tool support, in real time. This is the single most impactful skill gap between profitable and unprofitable traders.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color w:val="1a1d2e"/>
                <w:sz w:val="20"/>
                <w:szCs w:val="20"/>
                <w:rtl w:val="0"/>
              </w:rPr>
              <w:t xml:space="preserve">Monitor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rPr/>
            </w:pPr>
            <w:r w:rsidDel="00000000" w:rsidR="00000000" w:rsidRPr="00000000">
              <w:rPr>
                <w:rFonts w:ascii="Arial" w:cs="Arial" w:eastAsia="Arial" w:hAnsi="Arial"/>
                <w:color w:val="1a1d2e"/>
                <w:sz w:val="20"/>
                <w:szCs w:val="20"/>
                <w:rtl w:val="0"/>
              </w:rPr>
              <w:t xml:space="preserve">Greeks drift continuously and invisibly. No tool proactively tells a trader when a position has moved outside its expected range. The trader either stares at the screen (not viable for 6+ hours) or misses the problem.</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color w:val="1a1d2e"/>
                <w:sz w:val="20"/>
                <w:szCs w:val="20"/>
                <w:rtl w:val="0"/>
              </w:rPr>
              <w:t xml:space="preserve">Strategy Formation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A">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B">
            <w:pPr>
              <w:rPr/>
            </w:pPr>
            <w:r w:rsidDel="00000000" w:rsidR="00000000" w:rsidRPr="00000000">
              <w:rPr>
                <w:rFonts w:ascii="Arial" w:cs="Arial" w:eastAsia="Arial" w:hAnsi="Arial"/>
                <w:color w:val="1a1d2e"/>
                <w:sz w:val="20"/>
                <w:szCs w:val="20"/>
                <w:rtl w:val="0"/>
              </w:rPr>
              <w:t xml:space="preserve">Traders jump straight to Discovery without a defined system. Without a ruleset, every trade is improvised. Deviations are invisible because there is nothing to deviate from.</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rFonts w:ascii="Arial" w:cs="Arial" w:eastAsia="Arial" w:hAnsi="Arial"/>
                <w:color w:val="1a1d2e"/>
                <w:sz w:val="20"/>
                <w:szCs w:val="20"/>
                <w:rtl w:val="0"/>
              </w:rPr>
              <w:t xml:space="preserve">Intent to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color w:val="1a1d2e"/>
                <w:sz w:val="20"/>
                <w:szCs w:val="20"/>
                <w:rtl w:val="0"/>
              </w:rPr>
              <w:t xml:space="preserve">Strike selection is the most impactful decision in options trading and the most poorly supported. It is done by gut feel for 80% of traders. The tools exist but require expertise to use correctly.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color w:val="1a1d2e"/>
                <w:sz w:val="20"/>
                <w:szCs w:val="20"/>
                <w:rtl w:val="0"/>
              </w:rPr>
              <w:t xml:space="preserve">Place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rFonts w:ascii="Arial" w:cs="Arial" w:eastAsia="Arial" w:hAnsi="Arial"/>
                <w:color w:val="1a1d2e"/>
                <w:sz w:val="20"/>
                <w:szCs w:val="20"/>
                <w:rtl w:val="0"/>
              </w:rPr>
              <w:t xml:space="preserve">Multi-leg orders placed sequentially expose the trader to compounding slippage. On an Iron Condor, slippage on 4 legs can erode 8-12% of the maximum premium received.</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rFonts w:ascii="Arial" w:cs="Arial" w:eastAsia="Arial" w:hAnsi="Arial"/>
                <w:color w:val="1a1d2e"/>
                <w:sz w:val="20"/>
                <w:szCs w:val="20"/>
                <w:rtl w:val="0"/>
              </w:rPr>
              <w:t xml:space="preserve">Execute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63">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color w:val="1a1d2e"/>
                <w:sz w:val="20"/>
                <w:szCs w:val="20"/>
                <w:rtl w:val="0"/>
              </w:rPr>
              <w:t xml:space="preserve">Partial fills create orphaned positions with undefined risk. A half-filled strangle has completely different risk characteristics than intended — and most broker UIs don't make this visually obvious.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65">
            <w:pPr>
              <w:rPr/>
            </w:pPr>
            <w:r w:rsidDel="00000000" w:rsidR="00000000" w:rsidRPr="00000000">
              <w:rPr>
                <w:rFonts w:ascii="Arial" w:cs="Arial" w:eastAsia="Arial" w:hAnsi="Arial"/>
                <w:color w:val="1a1d2e"/>
                <w:sz w:val="20"/>
                <w:szCs w:val="20"/>
                <w:rtl w:val="0"/>
              </w:rPr>
              <w:t xml:space="preserve">Post-session learning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66">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67">
            <w:pPr>
              <w:rPr/>
            </w:pPr>
            <w:r w:rsidDel="00000000" w:rsidR="00000000" w:rsidRPr="00000000">
              <w:rPr>
                <w:rFonts w:ascii="Arial" w:cs="Arial" w:eastAsia="Arial" w:hAnsi="Arial"/>
                <w:color w:val="1a1d2e"/>
                <w:sz w:val="20"/>
                <w:szCs w:val="20"/>
                <w:rtl w:val="0"/>
              </w:rPr>
              <w:t xml:space="preserve">Manual journaling is too friction-heavy to maintain consistently. Without structured post-trade data, behavioural pattern detection is impossible. Traders make the same mistakes indefinitely.</w:t>
            </w:r>
            <w:r w:rsidDel="00000000" w:rsidR="00000000" w:rsidRPr="00000000">
              <w:rPr>
                <w:rtl w:val="0"/>
              </w:rPr>
            </w:r>
          </w:p>
        </w:tc>
      </w:tr>
    </w:tbl>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5: The 8 Design Principles</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These are the rules every screen in the prototype must follow. Every design decision should be traceable back to at least one of these principles. They are derived directly from the gap analysis and the agentic level framework.</w:t>
      </w:r>
      <w:r w:rsidDel="00000000" w:rsidR="00000000" w:rsidRPr="00000000">
        <w:rPr>
          <w:rtl w:val="0"/>
        </w:rPr>
      </w:r>
    </w:p>
    <w:p w:rsidR="00000000" w:rsidDel="00000000" w:rsidP="00000000" w:rsidRDefault="00000000" w:rsidRPr="00000000" w14:paraId="0000016B">
      <w:pPr>
        <w:spacing w:after="80" w:before="160" w:lineRule="auto"/>
        <w:rPr/>
      </w:pPr>
      <w:r w:rsidDel="00000000" w:rsidR="00000000" w:rsidRPr="00000000">
        <w:rPr>
          <w:rtl w:val="0"/>
        </w:rPr>
      </w:r>
    </w:p>
    <w:p w:rsidR="00000000" w:rsidDel="00000000" w:rsidP="00000000" w:rsidRDefault="00000000" w:rsidRPr="00000000" w14:paraId="0000016C">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1 — Shrink the decision surface, don't expand it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52cc" w:space="0" w:sz="16" w:val="single"/>
              <w:bottom w:color="000000" w:space="0" w:sz="0" w:val="nil"/>
              <w:right w:color="000000" w:space="0" w:sz="0" w:val="nil"/>
            </w:tcBorders>
            <w:shd w:fill="e6f0ff"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0ff" w:val="clear"/>
            <w:tcMar>
              <w:top w:w="120.0" w:type="dxa"/>
              <w:left w:w="180.0" w:type="dxa"/>
              <w:bottom w:w="120.0" w:type="dxa"/>
              <w:right w:w="180.0" w:type="dxa"/>
            </w:tcMar>
          </w:tcPr>
          <w:p w:rsidR="00000000" w:rsidDel="00000000" w:rsidP="00000000" w:rsidRDefault="00000000" w:rsidRPr="00000000" w14:paraId="0000016E">
            <w:pPr>
              <w:spacing w:after="60" w:before="0" w:lineRule="auto"/>
              <w:rPr/>
            </w:pPr>
            <w:r w:rsidDel="00000000" w:rsidR="00000000" w:rsidRPr="00000000">
              <w:rPr>
                <w:rFonts w:ascii="Arial" w:cs="Arial" w:eastAsia="Arial" w:hAnsi="Arial"/>
                <w:b w:val="1"/>
                <w:bCs w:val="1"/>
                <w:smallCaps w:val="1"/>
                <w:color w:val="0052cc"/>
                <w:sz w:val="18"/>
                <w:szCs w:val="18"/>
                <w:rtl w:val="0"/>
              </w:rPr>
              <w:t xml:space="preserve">THE CORE PRINCIPLE</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Arial" w:cs="Arial" w:eastAsia="Arial" w:hAnsi="Arial"/>
                <w:color w:val="1a1d2e"/>
                <w:sz w:val="21"/>
                <w:szCs w:val="21"/>
                <w:rtl w:val="0"/>
              </w:rPr>
              <w:t xml:space="preserve">The trader's problem is not a lack of data. </w:t>
            </w:r>
            <w:r w:rsidDel="00000000" w:rsidR="00000000" w:rsidRPr="00000000">
              <w:rPr>
                <w:color w:val="1a1d2e"/>
                <w:sz w:val="21"/>
                <w:szCs w:val="21"/>
                <w:rtl w:val="0"/>
              </w:rPr>
              <w:t xml:space="preserve">There are</w:t>
            </w:r>
            <w:r w:rsidDel="00000000" w:rsidR="00000000" w:rsidRPr="00000000">
              <w:rPr>
                <w:rFonts w:ascii="Arial" w:cs="Arial" w:eastAsia="Arial" w:hAnsi="Arial"/>
                <w:color w:val="1a1d2e"/>
                <w:sz w:val="21"/>
                <w:szCs w:val="21"/>
                <w:rtl w:val="0"/>
              </w:rPr>
              <w:t xml:space="preserve"> too many decisions under time pressure. Every screen should reduce the number of choices the trader must make.</w:t>
            </w:r>
            <w:r w:rsidDel="00000000" w:rsidR="00000000" w:rsidRPr="00000000">
              <w:rPr>
                <w:rtl w:val="0"/>
              </w:rPr>
            </w:r>
          </w:p>
        </w:tc>
      </w:tr>
    </w:tbl>
    <w:p w:rsidR="00000000" w:rsidDel="00000000" w:rsidP="00000000" w:rsidRDefault="00000000" w:rsidRPr="00000000" w14:paraId="00000170">
      <w:pPr>
        <w:spacing w:after="40" w:before="80" w:lineRule="auto"/>
        <w:rPr/>
      </w:pP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agent should pre-compute, pre-filter, and pre-structure. The trader's job is to approve or redirect — not to start analysis from scratch. This principle is violated by every product that surfaces 40 scanner results and calls it intelligence. A scanner that gives you 40 results has helped you find information. An agent that gives you 2 high-conviction setups with reasoning has helped you make a decision.</w:t>
      </w:r>
      <w:r w:rsidDel="00000000" w:rsidR="00000000" w:rsidRPr="00000000">
        <w:rPr>
          <w:rtl w:val="0"/>
        </w:rPr>
      </w:r>
    </w:p>
    <w:p w:rsidR="00000000" w:rsidDel="00000000" w:rsidP="00000000" w:rsidRDefault="00000000" w:rsidRPr="00000000" w14:paraId="00000172">
      <w:pPr>
        <w:spacing w:after="60" w:before="60" w:lineRule="auto"/>
        <w:rPr>
          <w:b w:val="1"/>
          <w:bCs w:val="1"/>
          <w:color w:val="1a1d2e"/>
        </w:rPr>
      </w:pP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WHAT THIS LOOKS LIKE IN PRACTICE: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2 setup proposals at open, each with complete reasoning</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One adjustment option recommended out of three, with explicit rationale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"Here are 12 scanner results." — This is data delivery, not decision support.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"What would you like to do?" — The agent should be proposing, not asking open questions.</w:t>
      </w:r>
      <w:r w:rsidDel="00000000" w:rsidR="00000000" w:rsidRPr="00000000">
        <w:rPr>
          <w:rtl w:val="0"/>
        </w:rPr>
      </w:r>
    </w:p>
    <w:p w:rsidR="00000000" w:rsidDel="00000000" w:rsidP="00000000" w:rsidRDefault="00000000" w:rsidRPr="00000000" w14:paraId="00000178">
      <w:pPr>
        <w:spacing w:after="80" w:before="160" w:lineRule="auto"/>
        <w:rPr/>
      </w:pPr>
      <w:r w:rsidDel="00000000" w:rsidR="00000000" w:rsidRPr="00000000">
        <w:rPr>
          <w:rtl w:val="0"/>
        </w:rPr>
      </w:r>
    </w:p>
    <w:p w:rsidR="00000000" w:rsidDel="00000000" w:rsidP="00000000" w:rsidRDefault="00000000" w:rsidRPr="00000000" w14:paraId="00000179">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2 — Show the reasoning, not just the conclusion</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A recommendation without reasoning is a black box. The trader will not act on something they don't understand — and they shouldn't. This is not just a design nicety. It is the trust layer. Without exposed reasoning, the agent is just another signal service.</w:t>
      </w:r>
      <w:r w:rsidDel="00000000" w:rsidR="00000000" w:rsidRPr="00000000">
        <w:rPr>
          <w:rtl w:val="0"/>
        </w:rPr>
      </w:r>
    </w:p>
    <w:p w:rsidR="00000000" w:rsidDel="00000000" w:rsidP="00000000" w:rsidRDefault="00000000" w:rsidRPr="00000000" w14:paraId="0000017B">
      <w:pPr>
        <w:spacing w:after="60" w:before="60" w:lineRule="auto"/>
        <w:rPr>
          <w:b w:val="1"/>
          <w:bCs w:val="1"/>
          <w:color w:val="1a1d2e"/>
        </w:rPr>
      </w:pP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WHAT THIS LOOKS LIKE IN PRACTICE: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Good: </w:t>
      </w:r>
      <w:r w:rsidDel="00000000" w:rsidR="00000000" w:rsidRPr="00000000">
        <w:rPr>
          <w:rFonts w:ascii="Arial Unicode MS" w:cs="Arial Unicode MS" w:eastAsia="Arial Unicode MS" w:hAnsi="Arial Unicode MS"/>
          <w:b w:val="0"/>
          <w:bCs w:val="0"/>
          <w:i w:val="0"/>
          <w:iCs w:val="0"/>
          <w:smallCaps w:val="0"/>
          <w:strike w:val="0"/>
          <w:color w:val="1a1d2e"/>
          <w:sz w:val="22"/>
          <w:szCs w:val="22"/>
          <w:u w:val="none"/>
          <w:shd w:fill="auto" w:val="clear"/>
          <w:vertAlign w:val="baseline"/>
          <w:rtl w:val="0"/>
        </w:rPr>
        <w:t xml:space="preserve">"IV at 78th percentile → premium selling favoured. PCR 0.88 → mild bearish skew → shift call side in. OI wall at 24,000 confirms resistance."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"Recommended: Iron Condor. Win probability: 68%." — This is a conclusion with no reasoning.</w:t>
      </w: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Every recommendation in the prototype exposes at minimum: why this strategy (vs alternatives), why these specific strikes, why now (what market condition is being exploited), and how it maps to the trader's personal ruleset.</w:t>
      </w:r>
      <w:r w:rsidDel="00000000" w:rsidR="00000000" w:rsidRPr="00000000">
        <w:rPr>
          <w:rtl w:val="0"/>
        </w:rPr>
      </w:r>
    </w:p>
    <w:p w:rsidR="00000000" w:rsidDel="00000000" w:rsidP="00000000" w:rsidRDefault="00000000" w:rsidRPr="00000000" w14:paraId="00000180">
      <w:pPr>
        <w:spacing w:after="80" w:before="160" w:lineRule="auto"/>
        <w:rPr/>
      </w:pPr>
      <w:r w:rsidDel="00000000" w:rsidR="00000000" w:rsidRPr="00000000">
        <w:rPr>
          <w:rtl w:val="0"/>
        </w:rPr>
      </w:r>
    </w:p>
    <w:p w:rsidR="00000000" w:rsidDel="00000000" w:rsidP="00000000" w:rsidRDefault="00000000" w:rsidRPr="00000000" w14:paraId="00000181">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3 — Interrupt only when it matters</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An agent that interrupts too often trains the trader to ignore it. Alert fatigue is the silent killer of agentic products. Every proactive notification must clear a high bar: is this information the trader would want to know right now, that they could not reasonably discover themselves in time? If not, suppress it.</w:t>
      </w:r>
      <w:r w:rsidDel="00000000" w:rsidR="00000000" w:rsidRPr="00000000">
        <w:rPr>
          <w:rtl w:val="0"/>
        </w:rPr>
      </w:r>
    </w:p>
    <w:p w:rsidR="00000000" w:rsidDel="00000000" w:rsidP="00000000" w:rsidRDefault="00000000" w:rsidRPr="00000000" w14:paraId="00000183">
      <w:pPr>
        <w:spacing w:after="60" w:before="60" w:lineRule="auto"/>
        <w:rPr>
          <w:b w:val="1"/>
          <w:bCs w:val="1"/>
          <w:color w:val="1a1d2e"/>
        </w:rPr>
      </w:pP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THE ALERT HIERARCHY:</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Critical (interrupt immediately):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Delta breach on short leg, partial fill on a basket order, daily loss limit approached, position outside expected range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Important (surface in notification):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Watchlist condition fully met, setup ready, IV moving significantly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Informational (pull, not push):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Market updates, general IV levels, routine position status. User goes looking for these.</w:t>
      </w:r>
      <w:r w:rsidDel="00000000" w:rsidR="00000000" w:rsidRPr="00000000">
        <w:rPr>
          <w:rtl w:val="0"/>
        </w:rPr>
      </w:r>
    </w:p>
    <w:p w:rsidR="00000000" w:rsidDel="00000000" w:rsidP="00000000" w:rsidRDefault="00000000" w:rsidRPr="00000000" w14:paraId="00000188">
      <w:pPr>
        <w:spacing w:after="80" w:before="160" w:lineRule="auto"/>
        <w:rPr/>
      </w:pPr>
      <w:r w:rsidDel="00000000" w:rsidR="00000000" w:rsidRPr="00000000">
        <w:rPr>
          <w:rtl w:val="0"/>
        </w:rPr>
      </w:r>
    </w:p>
    <w:p w:rsidR="00000000" w:rsidDel="00000000" w:rsidP="00000000" w:rsidRDefault="00000000" w:rsidRPr="00000000" w14:paraId="00000189">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4 — Gate high-stakes actions, not information</w:t>
      </w: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Not everything needs a confirmation tap. Information flows freely — the pre-market brief, Greek updates, and session debrief don't need approval. The approval gate appears exactly where money is committed or a position is changed. This is the design rule that separates a thoughtful agentic product from an annoying one.</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RULE: if it touches money, it needs a human tap. If it's information, let it flow.</w:t>
      </w:r>
      <w:r w:rsidDel="00000000" w:rsidR="00000000" w:rsidRPr="00000000">
        <w:rPr>
          <w:rtl w:val="0"/>
        </w:rPr>
      </w:r>
    </w:p>
    <w:p w:rsidR="00000000" w:rsidDel="00000000" w:rsidP="00000000" w:rsidRDefault="00000000" w:rsidRPr="00000000" w14:paraId="0000018C">
      <w:pPr>
        <w:spacing w:after="80" w:before="160" w:lineRule="auto"/>
        <w:rPr/>
      </w:pPr>
      <w:r w:rsidDel="00000000" w:rsidR="00000000" w:rsidRPr="00000000">
        <w:rPr>
          <w:rtl w:val="0"/>
        </w:rPr>
      </w:r>
    </w:p>
    <w:p w:rsidR="00000000" w:rsidDel="00000000" w:rsidP="00000000" w:rsidRDefault="00000000" w:rsidRPr="00000000" w14:paraId="0000018D">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5 — Make the agent's memory visible</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single thing that differentiates Tradl from a smart screener is memory. The agent accumulates knowledge about this specific trader over time. This memory should be surfaced, not hidden. When the agent makes a recommendation, it should reference what it knows: "Based on your preference for short-premium strategies and your ₹5,000/day max loss rule..." This makes the agent feel personal and builds trust in the recommendation.</w:t>
      </w:r>
      <w:r w:rsidDel="00000000" w:rsidR="00000000" w:rsidRPr="00000000">
        <w:rPr>
          <w:rtl w:val="0"/>
        </w:rPr>
      </w:r>
    </w:p>
    <w:p w:rsidR="00000000" w:rsidDel="00000000" w:rsidP="00000000" w:rsidRDefault="00000000" w:rsidRPr="00000000" w14:paraId="0000018F">
      <w:pPr>
        <w:spacing w:after="80" w:before="160" w:lineRule="auto"/>
        <w:rPr/>
      </w:pPr>
      <w:r w:rsidDel="00000000" w:rsidR="00000000" w:rsidRPr="00000000">
        <w:rPr>
          <w:rtl w:val="0"/>
        </w:rPr>
      </w:r>
    </w:p>
    <w:p w:rsidR="00000000" w:rsidDel="00000000" w:rsidP="00000000" w:rsidRDefault="00000000" w:rsidRPr="00000000" w14:paraId="00000190">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6 — Let the trader modify, not just approve or reject</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Binary approve/reject is a UX failure at the intent stage. The trader might like the Iron Condor but want different strikes. They might want to halve the quantity. A modification path that keeps them within the agent's framework — rather than forcing them to rebuild manually — is what turns a recommendation into a collaboration.</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7 — Design for the worst moment, not the best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de350b" w:space="0" w:sz="16" w:val="single"/>
              <w:bottom w:color="000000" w:space="0" w:sz="0" w:val="nil"/>
              <w:right w:color="000000" w:space="0" w:sz="0" w:val="nil"/>
            </w:tcBorders>
            <w:shd w:fill="ffebe6"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be6" w:val="clear"/>
            <w:tcMar>
              <w:top w:w="120.0" w:type="dxa"/>
              <w:left w:w="180.0" w:type="dxa"/>
              <w:bottom w:w="120.0" w:type="dxa"/>
              <w:right w:w="180.0" w:type="dxa"/>
            </w:tcMar>
          </w:tcPr>
          <w:p w:rsidR="00000000" w:rsidDel="00000000" w:rsidP="00000000" w:rsidRDefault="00000000" w:rsidRPr="00000000" w14:paraId="00000195">
            <w:pPr>
              <w:spacing w:after="60" w:before="0" w:lineRule="auto"/>
              <w:rPr/>
            </w:pPr>
            <w:r w:rsidDel="00000000" w:rsidR="00000000" w:rsidRPr="00000000">
              <w:rPr>
                <w:rFonts w:ascii="Arial" w:cs="Arial" w:eastAsia="Arial" w:hAnsi="Arial"/>
                <w:b w:val="1"/>
                <w:bCs w:val="1"/>
                <w:smallCaps w:val="1"/>
                <w:color w:val="de350b"/>
                <w:sz w:val="18"/>
                <w:szCs w:val="18"/>
                <w:rtl w:val="0"/>
              </w:rPr>
              <w:t xml:space="preserve">THE HARDEST MOMENT</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Arial" w:cs="Arial" w:eastAsia="Arial" w:hAnsi="Arial"/>
                <w:color w:val="1a1d2e"/>
                <w:sz w:val="21"/>
                <w:szCs w:val="21"/>
                <w:rtl w:val="0"/>
              </w:rPr>
              <w:t xml:space="preserve">Any screener can show you a great setup when the market is calm. The agent earns its place in the trader's workflow when a position is losing, the market is moving fast, and the trader is panicking. Design for that moment first.</w:t>
            </w:r>
            <w:r w:rsidDel="00000000" w:rsidR="00000000" w:rsidRPr="00000000">
              <w:rPr>
                <w:rtl w:val="0"/>
              </w:rPr>
            </w:r>
          </w:p>
        </w:tc>
      </w:tr>
    </w:tbl>
    <w:p w:rsidR="00000000" w:rsidDel="00000000" w:rsidP="00000000" w:rsidRDefault="00000000" w:rsidRPr="00000000" w14:paraId="00000197">
      <w:pPr>
        <w:spacing w:after="40" w:before="80" w:lineRule="auto"/>
        <w:rPr/>
      </w:pP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most important screen in the prototype is not the morning brief. It is the adjustment alert that appears at 11:23 AM when the Iron Condor's call side is breached. This is the moment where the product earns trust or loses it permanently. The design requirement: at maximum stress, the interface must be maximally calm, clear, and decisive. Three options. Their impact quantified. One recommended. One tap to act.</w:t>
      </w:r>
      <w:r w:rsidDel="00000000" w:rsidR="00000000" w:rsidRPr="00000000">
        <w:rPr>
          <w:rtl w:val="0"/>
        </w:rPr>
      </w:r>
    </w:p>
    <w:p w:rsidR="00000000" w:rsidDel="00000000" w:rsidP="00000000" w:rsidRDefault="00000000" w:rsidRPr="00000000" w14:paraId="00000199">
      <w:pPr>
        <w:spacing w:after="80" w:before="160" w:lineRule="auto"/>
        <w:rPr/>
      </w:pPr>
      <w:r w:rsidDel="00000000" w:rsidR="00000000" w:rsidRPr="00000000">
        <w:rPr>
          <w:rtl w:val="0"/>
        </w:rPr>
      </w:r>
    </w:p>
    <w:p w:rsidR="00000000" w:rsidDel="00000000" w:rsidP="00000000" w:rsidRDefault="00000000" w:rsidRPr="00000000" w14:paraId="0000019A">
      <w:pPr>
        <w:pStyle w:val="Heading3"/>
        <w:spacing w:after="80" w:before="200" w:lineRule="auto"/>
        <w:rPr/>
      </w:pPr>
      <w:r w:rsidDel="00000000" w:rsidR="00000000" w:rsidRPr="00000000">
        <w:rPr>
          <w:rFonts w:ascii="Arial" w:cs="Arial" w:eastAsia="Arial" w:hAnsi="Arial"/>
          <w:b w:val="1"/>
          <w:bCs w:val="1"/>
          <w:color w:val="1a1d2e"/>
          <w:sz w:val="22"/>
          <w:szCs w:val="22"/>
          <w:rtl w:val="0"/>
        </w:rPr>
        <w:t xml:space="preserve">Principle 8 — The agent has a personality: calm, precise, never alarming</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language the agent uses matters as much as what it says. In a fast-moving market, a trader's cortisol is already high. The agent must be a stabilising presence — factual, calm, specific. Never use words like "urgent," "danger," or "critical" for routine alerts. Reserve strong language for genuinely exceptional situations.</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VOICE EXAMPLES: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"Delta has drifted to -18. Two adjustment options available."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"Position is performing within expected range."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"ALERT: Your position is in DANGER!"</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d2e"/>
          <w:sz w:val="22"/>
          <w:szCs w:val="22"/>
          <w:u w:val="none"/>
          <w:shd w:fill="auto" w:val="clear"/>
          <w:vertAlign w:val="baseline"/>
          <w:rtl w:val="0"/>
        </w:rPr>
        <w:t xml:space="preserve">Bad: </w:t>
      </w:r>
      <w:r w:rsidDel="00000000" w:rsidR="00000000" w:rsidRPr="00000000">
        <w:rPr>
          <w:rFonts w:ascii="Arial" w:cs="Arial" w:eastAsia="Arial" w:hAnsi="Arial"/>
          <w:b w:val="0"/>
          <w:bCs w:val="0"/>
          <w:i w:val="0"/>
          <w:iCs w:val="0"/>
          <w:smallCaps w:val="0"/>
          <w:strike w:val="0"/>
          <w:color w:val="1a1d2e"/>
          <w:sz w:val="22"/>
          <w:szCs w:val="22"/>
          <w:u w:val="none"/>
          <w:shd w:fill="auto" w:val="clear"/>
          <w:vertAlign w:val="baseline"/>
          <w:rtl w:val="0"/>
        </w:rPr>
        <w:t xml:space="preserve">"CRITICAL: Immediate action required!" — for a routine Delta drift</w:t>
      </w: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6: Screen-by-Screen Design Decisions</w:t>
      </w:r>
      <w:r w:rsidDel="00000000" w:rsidR="00000000" w:rsidRPr="00000000">
        <w:rPr>
          <w:rtl w:val="0"/>
        </w:rPr>
      </w:r>
    </w:p>
    <w:p w:rsidR="00000000" w:rsidDel="00000000" w:rsidP="00000000" w:rsidRDefault="00000000" w:rsidRPr="00000000" w14:paraId="000001A3">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section walks through every screen in the prototype and explains the specific reasoning behind each design decision. These are not aesthetic choices — they are functional responses to the breaks identified in the competitive audit and flow analysis.</w:t>
      </w:r>
      <w:r w:rsidDel="00000000" w:rsidR="00000000" w:rsidRPr="00000000">
        <w:rPr>
          <w:rtl w:val="0"/>
        </w:rPr>
      </w:r>
    </w:p>
    <w:p w:rsidR="00000000" w:rsidDel="00000000" w:rsidP="00000000" w:rsidRDefault="00000000" w:rsidRPr="00000000" w14:paraId="000001A4">
      <w:pPr>
        <w:spacing w:after="80" w:before="160" w:lineRule="auto"/>
        <w:rPr/>
      </w:pPr>
      <w:r w:rsidDel="00000000" w:rsidR="00000000" w:rsidRPr="00000000">
        <w:rPr>
          <w:rtl w:val="0"/>
        </w:rPr>
      </w:r>
    </w:p>
    <w:p w:rsidR="00000000" w:rsidDel="00000000" w:rsidP="00000000" w:rsidRDefault="00000000" w:rsidRPr="00000000" w14:paraId="000001A5">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1: Strategy Setup (Onboarding)</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screen is entirely absent from all 18 competitors. Every competitor assumes the trader already has a defined system. They don't.</w:t>
      </w:r>
      <w:r w:rsidDel="00000000" w:rsidR="00000000" w:rsidRPr="00000000">
        <w:rPr>
          <w:rtl w:val="0"/>
        </w:rPr>
      </w:r>
    </w:p>
    <w:p w:rsidR="00000000" w:rsidDel="00000000" w:rsidP="00000000" w:rsidRDefault="00000000" w:rsidRPr="00000000" w14:paraId="000001A7">
      <w:pPr>
        <w:spacing w:after="40" w:before="80" w:lineRule="auto"/>
        <w:rPr/>
      </w:pPr>
      <w:r w:rsidDel="00000000" w:rsidR="00000000" w:rsidRPr="00000000">
        <w:rPr>
          <w:rtl w:val="0"/>
        </w:rPr>
      </w:r>
    </w:p>
    <w:tbl>
      <w:tblPr>
        <w:tblStyle w:val="Table1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999.9999999999995"/>
        <w:gridCol w:w="3140.0000000000005"/>
        <w:tblGridChange w:id="0">
          <w:tblGrid>
            <w:gridCol w:w="2760"/>
            <w:gridCol w:w="3999.9999999999995"/>
            <w:gridCol w:w="3140.0000000000005"/>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color w:val="1a1d2e"/>
                <w:sz w:val="20"/>
                <w:szCs w:val="20"/>
                <w:rtl w:val="0"/>
              </w:rPr>
              <w:t xml:space="preserve">Progress bar (5 steps)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color w:val="1a1d2e"/>
                <w:sz w:val="20"/>
                <w:szCs w:val="20"/>
                <w:rtl w:val="0"/>
              </w:rPr>
              <w:t xml:space="preserve">Signals that this is a defined process, not an open-ended form. Reduces abandonment by showing how close the trader is to completion.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color w:val="1a1d2e"/>
                <w:sz w:val="20"/>
                <w:szCs w:val="20"/>
                <w:rtl w:val="0"/>
              </w:rPr>
              <w:t xml:space="preserve">Principle 4 — information before gates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AE">
            <w:pPr>
              <w:rPr/>
            </w:pPr>
            <w:r w:rsidDel="00000000" w:rsidR="00000000" w:rsidRPr="00000000">
              <w:rPr>
                <w:rFonts w:ascii="Arial" w:cs="Arial" w:eastAsia="Arial" w:hAnsi="Arial"/>
                <w:color w:val="1a1d2e"/>
                <w:sz w:val="20"/>
                <w:szCs w:val="20"/>
                <w:rtl w:val="0"/>
              </w:rPr>
              <w:t xml:space="preserve">Choice of strategy style (3 options)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AF">
            <w:pPr>
              <w:rPr/>
            </w:pPr>
            <w:r w:rsidDel="00000000" w:rsidR="00000000" w:rsidRPr="00000000">
              <w:rPr>
                <w:rFonts w:ascii="Arial" w:cs="Arial" w:eastAsia="Arial" w:hAnsi="Arial"/>
                <w:color w:val="1a1d2e"/>
                <w:sz w:val="20"/>
                <w:szCs w:val="20"/>
                <w:rtl w:val="0"/>
              </w:rPr>
              <w:t xml:space="preserve">Forces the trader to make a conscious system decision for the first time. The 3 choices are mutually exclusive and designed to cover 95% of active traders.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B0">
            <w:pPr>
              <w:rPr/>
            </w:pPr>
            <w:r w:rsidDel="00000000" w:rsidR="00000000" w:rsidRPr="00000000">
              <w:rPr>
                <w:rFonts w:ascii="Arial" w:cs="Arial" w:eastAsia="Arial" w:hAnsi="Arial"/>
                <w:color w:val="1a1d2e"/>
                <w:sz w:val="20"/>
                <w:szCs w:val="20"/>
                <w:rtl w:val="0"/>
              </w:rPr>
              <w:t xml:space="preserve">Principle 1 — shrink the decision surface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1">
            <w:pPr>
              <w:rPr/>
            </w:pPr>
            <w:r w:rsidDel="00000000" w:rsidR="00000000" w:rsidRPr="00000000">
              <w:rPr>
                <w:rFonts w:ascii="Arial" w:cs="Arial" w:eastAsia="Arial" w:hAnsi="Arial"/>
                <w:color w:val="1a1d2e"/>
                <w:sz w:val="20"/>
                <w:szCs w:val="20"/>
                <w:rtl w:val="0"/>
              </w:rPr>
              <w:t xml:space="preserve">Risk parameters (max per trade, daily limit)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2">
            <w:pPr>
              <w:rPr/>
            </w:pPr>
            <w:r w:rsidDel="00000000" w:rsidR="00000000" w:rsidRPr="00000000">
              <w:rPr>
                <w:rFonts w:ascii="Arial" w:cs="Arial" w:eastAsia="Arial" w:hAnsi="Arial"/>
                <w:color w:val="1a1d2e"/>
                <w:sz w:val="20"/>
                <w:szCs w:val="20"/>
                <w:rtl w:val="0"/>
              </w:rPr>
              <w:t xml:space="preserve">These two numbers govern every downstream recommendation. Without them, the agent cannot personalise. The daily limit also drives the auto-kill-switch logic.</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3">
            <w:pPr>
              <w:rPr/>
            </w:pPr>
            <w:r w:rsidDel="00000000" w:rsidR="00000000" w:rsidRPr="00000000">
              <w:rPr>
                <w:rFonts w:ascii="Arial" w:cs="Arial" w:eastAsia="Arial" w:hAnsi="Arial"/>
                <w:color w:val="1a1d2e"/>
                <w:sz w:val="20"/>
                <w:szCs w:val="20"/>
                <w:rtl w:val="0"/>
              </w:rPr>
              <w:t xml:space="preserve">Gap: Strategy Formation stage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B4">
            <w:pPr>
              <w:rPr/>
            </w:pPr>
            <w:r w:rsidDel="00000000" w:rsidR="00000000" w:rsidRPr="00000000">
              <w:rPr>
                <w:rFonts w:ascii="Arial" w:cs="Arial" w:eastAsia="Arial" w:hAnsi="Arial"/>
                <w:color w:val="1a1d2e"/>
                <w:sz w:val="20"/>
                <w:szCs w:val="20"/>
                <w:rtl w:val="0"/>
              </w:rPr>
              <w:t xml:space="preserve">Agent-generated ruleset preview</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rFonts w:ascii="Arial" w:cs="Arial" w:eastAsia="Arial" w:hAnsi="Arial"/>
                <w:color w:val="1a1d2e"/>
                <w:sz w:val="20"/>
                <w:szCs w:val="20"/>
                <w:rtl w:val="0"/>
              </w:rPr>
              <w:t xml:space="preserve">Shows the trader what the agent will do with their inputs before they confirm. Builds trust — the trader sees the agent's interpretation and can correct it. This is Principle 5 — visible memory.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rFonts w:ascii="Arial" w:cs="Arial" w:eastAsia="Arial" w:hAnsi="Arial"/>
                <w:color w:val="1a1d2e"/>
                <w:sz w:val="20"/>
                <w:szCs w:val="20"/>
                <w:rtl w:val="0"/>
              </w:rPr>
              <w:t xml:space="preserve">Principle 5 — visible memory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color w:val="1a1d2e"/>
                <w:sz w:val="20"/>
                <w:szCs w:val="20"/>
                <w:rtl w:val="0"/>
              </w:rPr>
              <w:t xml:space="preserve">Confirm ruleset → button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rFonts w:ascii="Arial" w:cs="Arial" w:eastAsia="Arial" w:hAnsi="Arial"/>
                <w:color w:val="1a1d2e"/>
                <w:sz w:val="20"/>
                <w:szCs w:val="20"/>
                <w:rtl w:val="0"/>
              </w:rPr>
              <w:t xml:space="preserve">The only gate in this flow. Until the trader taps this, no recommendations are generated. After this, the agent has a mandate.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rFonts w:ascii="Arial" w:cs="Arial" w:eastAsia="Arial" w:hAnsi="Arial"/>
                <w:color w:val="1a1d2e"/>
                <w:sz w:val="20"/>
                <w:szCs w:val="20"/>
                <w:rtl w:val="0"/>
              </w:rPr>
              <w:t xml:space="preserve">Principle 4 — gate high-stakes actions</w:t>
            </w:r>
            <w:r w:rsidDel="00000000" w:rsidR="00000000" w:rsidRPr="00000000">
              <w:rPr>
                <w:rtl w:val="0"/>
              </w:rPr>
            </w:r>
          </w:p>
        </w:tc>
      </w:tr>
    </w:tbl>
    <w:p w:rsidR="00000000" w:rsidDel="00000000" w:rsidP="00000000" w:rsidRDefault="00000000" w:rsidRPr="00000000" w14:paraId="000001BA">
      <w:pPr>
        <w:spacing w:after="80" w:before="160" w:lineRule="auto"/>
        <w:rPr/>
      </w:pPr>
      <w:r w:rsidDel="00000000" w:rsidR="00000000" w:rsidRPr="00000000">
        <w:rPr>
          <w:rtl w:val="0"/>
        </w:rPr>
      </w:r>
    </w:p>
    <w:p w:rsidR="00000000" w:rsidDel="00000000" w:rsidP="00000000" w:rsidRDefault="00000000" w:rsidRPr="00000000" w14:paraId="000001BB">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2: Morning Brief</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screen replaces the 45-75 minute pre-market ritual with a 90-second read. It is a Level 2 (proactive copilot) screen — no approval needed because no capital is being committed. The agent delivers; the trader reads.</w:t>
      </w:r>
      <w:r w:rsidDel="00000000" w:rsidR="00000000" w:rsidRPr="00000000">
        <w:rPr>
          <w:rtl w:val="0"/>
        </w:rPr>
      </w:r>
    </w:p>
    <w:p w:rsidR="00000000" w:rsidDel="00000000" w:rsidP="00000000" w:rsidRDefault="00000000" w:rsidRPr="00000000" w14:paraId="000001BD">
      <w:pPr>
        <w:spacing w:after="4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1">
            <w:pPr>
              <w:rPr/>
            </w:pPr>
            <w:r w:rsidDel="00000000" w:rsidR="00000000" w:rsidRPr="00000000">
              <w:rPr>
                <w:rFonts w:ascii="Arial" w:cs="Arial" w:eastAsia="Arial" w:hAnsi="Arial"/>
                <w:color w:val="1a1d2e"/>
                <w:sz w:val="20"/>
                <w:szCs w:val="20"/>
                <w:rtl w:val="0"/>
              </w:rPr>
              <w:t xml:space="preserve">Compiled timestamp ("Agent at 08:47 AM")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rFonts w:ascii="Arial" w:cs="Arial" w:eastAsia="Arial" w:hAnsi="Arial"/>
                <w:color w:val="1a1d2e"/>
                <w:sz w:val="20"/>
                <w:szCs w:val="20"/>
                <w:rtl w:val="0"/>
              </w:rPr>
              <w:t xml:space="preserve">Shows the trader the agent was working before they were. Builds trust through demonstrated diligence. The trader arrives to work already done.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3">
            <w:pPr>
              <w:rPr/>
            </w:pPr>
            <w:r w:rsidDel="00000000" w:rsidR="00000000" w:rsidRPr="00000000">
              <w:rPr>
                <w:rFonts w:ascii="Arial" w:cs="Arial" w:eastAsia="Arial" w:hAnsi="Arial"/>
                <w:color w:val="1a1d2e"/>
                <w:sz w:val="20"/>
                <w:szCs w:val="20"/>
                <w:rtl w:val="0"/>
              </w:rPr>
              <w:t xml:space="preserve">Principle 5 — visible memory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4">
            <w:pPr>
              <w:rPr/>
            </w:pPr>
            <w:r w:rsidDel="00000000" w:rsidR="00000000" w:rsidRPr="00000000">
              <w:rPr>
                <w:rFonts w:ascii="Arial" w:cs="Arial" w:eastAsia="Arial" w:hAnsi="Arial"/>
                <w:color w:val="1a1d2e"/>
                <w:sz w:val="20"/>
                <w:szCs w:val="20"/>
                <w:rtl w:val="0"/>
              </w:rPr>
              <w:t xml:space="preserve">Agent reasoning chain (visible)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color w:val="1a1d2e"/>
                <w:sz w:val="20"/>
                <w:szCs w:val="20"/>
                <w:rtl w:val="0"/>
              </w:rPr>
              <w:t xml:space="preserve">The brief does not just say "these are today's setups." It shows the logic: IV → premium selling. PCR + OI walls → range-bound. Expiry → theta works. Ruleset → passes criteria.</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rFonts w:ascii="Arial" w:cs="Arial" w:eastAsia="Arial" w:hAnsi="Arial"/>
                <w:color w:val="1a1d2e"/>
                <w:sz w:val="20"/>
                <w:szCs w:val="20"/>
                <w:rtl w:val="0"/>
              </w:rPr>
              <w:t xml:space="preserve">Principle 2 — show the reasoning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rFonts w:ascii="Arial" w:cs="Arial" w:eastAsia="Arial" w:hAnsi="Arial"/>
                <w:color w:val="1a1d2e"/>
                <w:sz w:val="20"/>
                <w:szCs w:val="20"/>
                <w:rtl w:val="0"/>
              </w:rPr>
              <w:t xml:space="preserve">Exactly 2 setup cards (not more)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8">
            <w:pPr>
              <w:rPr/>
            </w:pPr>
            <w:r w:rsidDel="00000000" w:rsidR="00000000" w:rsidRPr="00000000">
              <w:rPr>
                <w:rFonts w:ascii="Arial" w:cs="Arial" w:eastAsia="Arial" w:hAnsi="Arial"/>
                <w:color w:val="1a1d2e"/>
                <w:sz w:val="20"/>
                <w:szCs w:val="20"/>
                <w:rtl w:val="0"/>
              </w:rPr>
              <w:t xml:space="preserve">Not a list of 12 opportunities. Two pre-filtered, pre-reasoned setups. One high conviction, one moderate. The trader is choosing between two options — not synthesising from scratch.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9">
            <w:pPr>
              <w:rPr/>
            </w:pPr>
            <w:r w:rsidDel="00000000" w:rsidR="00000000" w:rsidRPr="00000000">
              <w:rPr>
                <w:rFonts w:ascii="Arial" w:cs="Arial" w:eastAsia="Arial" w:hAnsi="Arial"/>
                <w:color w:val="1a1d2e"/>
                <w:sz w:val="20"/>
                <w:szCs w:val="20"/>
                <w:rtl w:val="0"/>
              </w:rPr>
              <w:t xml:space="preserve">Principle 1 — shrink the decision surface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A">
            <w:pPr>
              <w:rPr/>
            </w:pPr>
            <w:r w:rsidDel="00000000" w:rsidR="00000000" w:rsidRPr="00000000">
              <w:rPr>
                <w:rFonts w:ascii="Arial" w:cs="Arial" w:eastAsia="Arial" w:hAnsi="Arial"/>
                <w:color w:val="1a1d2e"/>
                <w:sz w:val="20"/>
                <w:szCs w:val="20"/>
                <w:rtl w:val="0"/>
              </w:rPr>
              <w:t xml:space="preserve">Risk warning on Setup 2</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B">
            <w:pPr>
              <w:rPr/>
            </w:pPr>
            <w:r w:rsidDel="00000000" w:rsidR="00000000" w:rsidRPr="00000000">
              <w:rPr>
                <w:rFonts w:ascii="Arial" w:cs="Arial" w:eastAsia="Arial" w:hAnsi="Arial"/>
                <w:color w:val="1a1d2e"/>
                <w:sz w:val="20"/>
                <w:szCs w:val="20"/>
                <w:rtl w:val="0"/>
              </w:rPr>
              <w:t xml:space="preserve">The Short Strangle explicitly flags "exceeds your ₹50K limit." The agent doesn't suppress it — it shows it, but labels the risk clearly. Transparency over paternalism.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CC">
            <w:pPr>
              <w:rPr/>
            </w:pPr>
            <w:r w:rsidDel="00000000" w:rsidR="00000000" w:rsidRPr="00000000">
              <w:rPr>
                <w:rFonts w:ascii="Arial" w:cs="Arial" w:eastAsia="Arial" w:hAnsi="Arial"/>
                <w:color w:val="1a1d2e"/>
                <w:sz w:val="20"/>
                <w:szCs w:val="20"/>
                <w:rtl w:val="0"/>
              </w:rPr>
              <w:t xml:space="preserve">Principle 2 — show the reasoning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D">
            <w:pPr>
              <w:rPr/>
            </w:pPr>
            <w:r w:rsidDel="00000000" w:rsidR="00000000" w:rsidRPr="00000000">
              <w:rPr>
                <w:rFonts w:ascii="Arial" w:cs="Arial" w:eastAsia="Arial" w:hAnsi="Arial"/>
                <w:color w:val="1a1d2e"/>
                <w:sz w:val="20"/>
                <w:szCs w:val="20"/>
                <w:rtl w:val="0"/>
              </w:rPr>
              <w:t xml:space="preserve">Market context (global cues, options data, key levels)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rFonts w:ascii="Arial" w:cs="Arial" w:eastAsia="Arial" w:hAnsi="Arial"/>
                <w:color w:val="1a1d2e"/>
                <w:sz w:val="20"/>
                <w:szCs w:val="20"/>
                <w:rtl w:val="0"/>
              </w:rPr>
              <w:t xml:space="preserve">Below the setups, not above. The trader should read the setup cards first. The context panel is for verification, not for the primary decision.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CF">
            <w:pPr>
              <w:rPr/>
            </w:pPr>
            <w:r w:rsidDel="00000000" w:rsidR="00000000" w:rsidRPr="00000000">
              <w:rPr>
                <w:rFonts w:ascii="Arial" w:cs="Arial" w:eastAsia="Arial" w:hAnsi="Arial"/>
                <w:color w:val="1a1d2e"/>
                <w:sz w:val="20"/>
                <w:szCs w:val="20"/>
                <w:rtl w:val="0"/>
              </w:rPr>
              <w:t xml:space="preserve">Principle 1 — decision surface hierarchy</w:t>
            </w:r>
            <w:r w:rsidDel="00000000" w:rsidR="00000000" w:rsidRPr="00000000">
              <w:rPr>
                <w:rtl w:val="0"/>
              </w:rPr>
            </w:r>
          </w:p>
        </w:tc>
      </w:tr>
    </w:tbl>
    <w:p w:rsidR="00000000" w:rsidDel="00000000" w:rsidP="00000000" w:rsidRDefault="00000000" w:rsidRPr="00000000" w14:paraId="000001D0">
      <w:pPr>
        <w:spacing w:after="80" w:before="160" w:lineRule="auto"/>
        <w:rPr/>
      </w:pPr>
      <w:r w:rsidDel="00000000" w:rsidR="00000000" w:rsidRPr="00000000">
        <w:rPr>
          <w:rtl w:val="0"/>
        </w:rPr>
      </w:r>
    </w:p>
    <w:p w:rsidR="00000000" w:rsidDel="00000000" w:rsidP="00000000" w:rsidRDefault="00000000" w:rsidRPr="00000000" w14:paraId="000001D1">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3: Option Chain (with agent overlay)</w:t>
      </w: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Sensibull's existing option chain screen is kept intact. The agentic layer adds a single banner above the chain — a synthesis of what the chain data means, not a restatement of it. This is the critical distinction between intelligence and data display.</w:t>
      </w:r>
      <w:r w:rsidDel="00000000" w:rsidR="00000000" w:rsidRPr="00000000">
        <w:rPr>
          <w:rtl w:val="0"/>
        </w:rPr>
      </w:r>
    </w:p>
    <w:p w:rsidR="00000000" w:rsidDel="00000000" w:rsidP="00000000" w:rsidRDefault="00000000" w:rsidRPr="00000000" w14:paraId="000001D3">
      <w:pPr>
        <w:spacing w:after="4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3.333333333333"/>
        <w:gridCol w:w="3736.6666666666674"/>
        <w:gridCol w:w="3120"/>
        <w:tblGridChange w:id="0">
          <w:tblGrid>
            <w:gridCol w:w="2503.333333333333"/>
            <w:gridCol w:w="3736.6666666666674"/>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rFonts w:ascii="Arial" w:cs="Arial" w:eastAsia="Arial" w:hAnsi="Arial"/>
                <w:color w:val="1a1d2e"/>
                <w:sz w:val="20"/>
                <w:szCs w:val="20"/>
                <w:rtl w:val="0"/>
              </w:rPr>
              <w:t xml:space="preserve">Agent synthesis banner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8">
            <w:pPr>
              <w:rPr/>
            </w:pPr>
            <w:r w:rsidDel="00000000" w:rsidR="00000000" w:rsidRPr="00000000">
              <w:rPr>
                <w:rFonts w:ascii="Arial" w:cs="Arial" w:eastAsia="Arial" w:hAnsi="Arial"/>
                <w:color w:val="1a1d2e"/>
                <w:sz w:val="20"/>
                <w:szCs w:val="20"/>
                <w:rtl w:val="0"/>
              </w:rPr>
              <w:t xml:space="preserve">One paragraph that interprets the chain: which walls are significant, what PCR implies, what strategy the data supports. The trader doesn't have to do this synthesis manually.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rFonts w:ascii="Arial" w:cs="Arial" w:eastAsia="Arial" w:hAnsi="Arial"/>
                <w:color w:val="1a1d2e"/>
                <w:sz w:val="20"/>
                <w:szCs w:val="20"/>
                <w:rtl w:val="0"/>
              </w:rPr>
              <w:t xml:space="preserve">Gap: Scanner stage — synthesis layer missing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rFonts w:ascii="Arial" w:cs="Arial" w:eastAsia="Arial" w:hAnsi="Arial"/>
                <w:color w:val="1a1d2e"/>
                <w:sz w:val="20"/>
                <w:szCs w:val="20"/>
                <w:rtl w:val="0"/>
              </w:rPr>
              <w:t xml:space="preserve">OI bars on every strike row</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DB">
            <w:pPr>
              <w:rPr/>
            </w:pPr>
            <w:r w:rsidDel="00000000" w:rsidR="00000000" w:rsidRPr="00000000">
              <w:rPr>
                <w:rFonts w:ascii="Arial" w:cs="Arial" w:eastAsia="Arial" w:hAnsi="Arial"/>
                <w:color w:val="1a1d2e"/>
                <w:sz w:val="20"/>
                <w:szCs w:val="20"/>
                <w:rtl w:val="0"/>
              </w:rPr>
              <w:t xml:space="preserve">Visual bars show OI concentration at a glance. The trader immediately sees where institutional money is concentrated without reading numbers.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rFonts w:ascii="Arial" w:cs="Arial" w:eastAsia="Arial" w:hAnsi="Arial"/>
                <w:color w:val="1a1d2e"/>
                <w:sz w:val="20"/>
                <w:szCs w:val="20"/>
                <w:rtl w:val="0"/>
              </w:rPr>
              <w:t xml:space="preserve">Existing Sensibull functionality — preserved</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D">
            <w:pPr>
              <w:rPr/>
            </w:pPr>
            <w:r w:rsidDel="00000000" w:rsidR="00000000" w:rsidRPr="00000000">
              <w:rPr>
                <w:rFonts w:ascii="Arial" w:cs="Arial" w:eastAsia="Arial" w:hAnsi="Arial"/>
                <w:color w:val="1a1d2e"/>
                <w:sz w:val="20"/>
                <w:szCs w:val="20"/>
                <w:rtl w:val="0"/>
              </w:rPr>
              <w:t xml:space="preserve">OI wall tags ("wall") on significant strikes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E">
            <w:pPr>
              <w:rPr/>
            </w:pPr>
            <w:r w:rsidDel="00000000" w:rsidR="00000000" w:rsidRPr="00000000">
              <w:rPr>
                <w:rFonts w:ascii="Arial" w:cs="Arial" w:eastAsia="Arial" w:hAnsi="Arial"/>
                <w:color w:val="1a1d2e"/>
                <w:sz w:val="20"/>
                <w:szCs w:val="20"/>
                <w:rtl w:val="0"/>
              </w:rPr>
              <w:t xml:space="preserve">Strikes with very high OI get a small label. These are the strikes the agent uses for strategy recommendations — surfacing the same signal the agent uses builds trust in the recommendation.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DF">
            <w:pPr>
              <w:rPr/>
            </w:pPr>
            <w:r w:rsidDel="00000000" w:rsidR="00000000" w:rsidRPr="00000000">
              <w:rPr>
                <w:rFonts w:ascii="Arial" w:cs="Arial" w:eastAsia="Arial" w:hAnsi="Arial"/>
                <w:color w:val="1a1d2e"/>
                <w:sz w:val="20"/>
                <w:szCs w:val="20"/>
                <w:rtl w:val="0"/>
              </w:rPr>
              <w:t xml:space="preserve">Principle 2 — transparent reasoning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0">
            <w:pPr>
              <w:rPr/>
            </w:pPr>
            <w:r w:rsidDel="00000000" w:rsidR="00000000" w:rsidRPr="00000000">
              <w:rPr>
                <w:rFonts w:ascii="Arial" w:cs="Arial" w:eastAsia="Arial" w:hAnsi="Arial"/>
                <w:color w:val="1a1d2e"/>
                <w:sz w:val="20"/>
                <w:szCs w:val="20"/>
                <w:rtl w:val="0"/>
              </w:rPr>
              <w:t xml:space="preserve">"Build Iron Condor from this chain" button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rFonts w:ascii="Arial" w:cs="Arial" w:eastAsia="Arial" w:hAnsi="Arial"/>
                <w:color w:val="1a1d2e"/>
                <w:sz w:val="20"/>
                <w:szCs w:val="20"/>
                <w:rtl w:val="0"/>
              </w:rPr>
              <w:t xml:space="preserve">One-tap path from chain observation to strategy proposal. Collapses the intent-to-trade gap — the trader doesn't need to navigate to the builder and manually enter strikes.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rFonts w:ascii="Arial" w:cs="Arial" w:eastAsia="Arial" w:hAnsi="Arial"/>
                <w:color w:val="1a1d2e"/>
                <w:sz w:val="20"/>
                <w:szCs w:val="20"/>
                <w:rtl w:val="0"/>
              </w:rPr>
              <w:t xml:space="preserve">Gap: Intent-to-execution fragmentation</w:t>
            </w:r>
            <w:r w:rsidDel="00000000" w:rsidR="00000000" w:rsidRPr="00000000">
              <w:rPr>
                <w:rtl w:val="0"/>
              </w:rPr>
            </w:r>
          </w:p>
        </w:tc>
      </w:tr>
    </w:tbl>
    <w:p w:rsidR="00000000" w:rsidDel="00000000" w:rsidP="00000000" w:rsidRDefault="00000000" w:rsidRPr="00000000" w14:paraId="000001E3">
      <w:pPr>
        <w:spacing w:after="80" w:before="160" w:lineRule="auto"/>
        <w:rPr/>
      </w:pPr>
      <w:r w:rsidDel="00000000" w:rsidR="00000000" w:rsidRPr="00000000">
        <w:rPr>
          <w:rtl w:val="0"/>
        </w:rPr>
      </w:r>
    </w:p>
    <w:p w:rsidR="00000000" w:rsidDel="00000000" w:rsidP="00000000" w:rsidRDefault="00000000" w:rsidRPr="00000000" w14:paraId="000001E4">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4: Strategy Builder (with backtest)</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is Sensibull's core existing product. The agentic layer adds pre-populated agent-optimised strikes, an instant backtest panel, and a path to the recommendations screen. The builder itself is preserved — experienced traders who want to build custom strategies can still do so.</w:t>
      </w:r>
      <w:r w:rsidDel="00000000" w:rsidR="00000000" w:rsidRPr="00000000">
        <w:rPr>
          <w:rtl w:val="0"/>
        </w:rPr>
      </w:r>
    </w:p>
    <w:p w:rsidR="00000000" w:rsidDel="00000000" w:rsidP="00000000" w:rsidRDefault="00000000" w:rsidRPr="00000000" w14:paraId="000001E6">
      <w:pPr>
        <w:spacing w:after="4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rFonts w:ascii="Arial" w:cs="Arial" w:eastAsia="Arial" w:hAnsi="Arial"/>
                <w:color w:val="1a1d2e"/>
                <w:sz w:val="20"/>
                <w:szCs w:val="20"/>
                <w:rtl w:val="0"/>
              </w:rPr>
              <w:t xml:space="preserve">Agent suggestion banner (top of builder)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rFonts w:ascii="Arial" w:cs="Arial" w:eastAsia="Arial" w:hAnsi="Arial"/>
                <w:color w:val="1a1d2e"/>
                <w:sz w:val="20"/>
                <w:szCs w:val="20"/>
                <w:rtl w:val="0"/>
              </w:rPr>
              <w:t xml:space="preserve">When the builder loads, it pre-populates the agent's recommended strikes and explains why. The trader can override any leg. This respects trader autonomy while providing intelligent defaults.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rFonts w:ascii="Arial" w:cs="Arial" w:eastAsia="Arial" w:hAnsi="Arial"/>
                <w:color w:val="1a1d2e"/>
                <w:sz w:val="20"/>
                <w:szCs w:val="20"/>
                <w:rtl w:val="0"/>
              </w:rPr>
              <w:t xml:space="preserve">Principle 6 — modify, don't just approve or reject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color w:val="1a1d2e"/>
                <w:sz w:val="20"/>
                <w:szCs w:val="20"/>
                <w:rtl w:val="0"/>
              </w:rPr>
              <w:t xml:space="preserve">Run backtest button → reveals panel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rFonts w:ascii="Arial" w:cs="Arial" w:eastAsia="Arial" w:hAnsi="Arial"/>
                <w:color w:val="1a1d2e"/>
                <w:sz w:val="20"/>
                <w:szCs w:val="20"/>
                <w:rtl w:val="0"/>
              </w:rPr>
              <w:t xml:space="preserve">The backtest is hidden until triggered — it does not overwhelm first-time users. But it is always one click away for traders who want historical validation before committing.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EF">
            <w:pPr>
              <w:rPr/>
            </w:pPr>
            <w:r w:rsidDel="00000000" w:rsidR="00000000" w:rsidRPr="00000000">
              <w:rPr>
                <w:rFonts w:ascii="Arial" w:cs="Arial" w:eastAsia="Arial" w:hAnsi="Arial"/>
                <w:color w:val="1a1d2e"/>
                <w:sz w:val="20"/>
                <w:szCs w:val="20"/>
                <w:rtl w:val="0"/>
              </w:rPr>
              <w:t xml:space="preserve">Gap: Backtest stage — absent for discretionary traders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rFonts w:ascii="Arial" w:cs="Arial" w:eastAsia="Arial" w:hAnsi="Arial"/>
                <w:color w:val="1a1d2e"/>
                <w:sz w:val="20"/>
                <w:szCs w:val="20"/>
                <w:rtl w:val="0"/>
              </w:rPr>
              <w:t xml:space="preserve">Backtest panel content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1">
            <w:pPr>
              <w:rPr/>
            </w:pPr>
            <w:r w:rsidDel="00000000" w:rsidR="00000000" w:rsidRPr="00000000">
              <w:rPr>
                <w:rFonts w:ascii="Arial" w:cs="Arial" w:eastAsia="Arial" w:hAnsi="Arial"/>
                <w:color w:val="1a1d2e"/>
                <w:sz w:val="20"/>
                <w:szCs w:val="20"/>
                <w:rtl w:val="0"/>
              </w:rPr>
              <w:t xml:space="preserve">Shows: win rate, avg profit, avg loss, max drawdown, profit factor, sample size (43 occurrences). Sample size matters — a 90% win rate on 3 occurrences is meaningless. The trader sees both the signal and the confidence.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2">
            <w:pPr>
              <w:rPr/>
            </w:pPr>
            <w:r w:rsidDel="00000000" w:rsidR="00000000" w:rsidRPr="00000000">
              <w:rPr>
                <w:rFonts w:ascii="Arial" w:cs="Arial" w:eastAsia="Arial" w:hAnsi="Arial"/>
                <w:color w:val="1a1d2e"/>
                <w:sz w:val="20"/>
                <w:szCs w:val="20"/>
                <w:rtl w:val="0"/>
              </w:rPr>
              <w:t xml:space="preserve">Principle 2 — show the reasoning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rFonts w:ascii="Arial" w:cs="Arial" w:eastAsia="Arial" w:hAnsi="Arial"/>
                <w:color w:val="1a1d2e"/>
                <w:sz w:val="20"/>
                <w:szCs w:val="20"/>
                <w:rtl w:val="0"/>
              </w:rPr>
              <w:t xml:space="preserve">Working payoff canvas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color w:val="1a1d2e"/>
                <w:sz w:val="20"/>
                <w:szCs w:val="20"/>
                <w:rtl w:val="0"/>
              </w:rPr>
              <w:t xml:space="preserve">Interactive chart with spot slider. The trader can simulate "what happens if Nifty reaches 24,200 before expiry?" before approving. This is scenario modelling available before every trade.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rFonts w:ascii="Arial" w:cs="Arial" w:eastAsia="Arial" w:hAnsi="Arial"/>
                <w:color w:val="1a1d2e"/>
                <w:sz w:val="20"/>
                <w:szCs w:val="20"/>
                <w:rtl w:val="0"/>
              </w:rPr>
              <w:t xml:space="preserve">Gap: Adjustment modelling — usually only done reactively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6">
            <w:pPr>
              <w:rPr/>
            </w:pPr>
            <w:r w:rsidDel="00000000" w:rsidR="00000000" w:rsidRPr="00000000">
              <w:rPr>
                <w:rFonts w:ascii="Arial" w:cs="Arial" w:eastAsia="Arial" w:hAnsi="Arial"/>
                <w:color w:val="1a1d2e"/>
                <w:sz w:val="20"/>
                <w:szCs w:val="20"/>
                <w:rtl w:val="0"/>
              </w:rPr>
              <w:t xml:space="preserve">"Send to AI recommendations" button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color w:val="1a1d2e"/>
                <w:sz w:val="20"/>
                <w:szCs w:val="20"/>
                <w:rtl w:val="0"/>
              </w:rPr>
              <w:t xml:space="preserve">The strategy builder outputs to the recommendations screen — it doesn't execute directly. This enforces the Level 3 approval gate. The trader builds → reviews → approves.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1F8">
            <w:pPr>
              <w:rPr/>
            </w:pPr>
            <w:r w:rsidDel="00000000" w:rsidR="00000000" w:rsidRPr="00000000">
              <w:rPr>
                <w:rFonts w:ascii="Arial" w:cs="Arial" w:eastAsia="Arial" w:hAnsi="Arial"/>
                <w:color w:val="1a1d2e"/>
                <w:sz w:val="20"/>
                <w:szCs w:val="20"/>
                <w:rtl w:val="0"/>
              </w:rPr>
              <w:t xml:space="preserve">Principle 4 — gate high-stakes actions</w:t>
            </w:r>
            <w:r w:rsidDel="00000000" w:rsidR="00000000" w:rsidRPr="00000000">
              <w:rPr>
                <w:rtl w:val="0"/>
              </w:rPr>
            </w:r>
          </w:p>
        </w:tc>
      </w:tr>
    </w:tbl>
    <w:p w:rsidR="00000000" w:rsidDel="00000000" w:rsidP="00000000" w:rsidRDefault="00000000" w:rsidRPr="00000000" w14:paraId="000001F9">
      <w:pPr>
        <w:spacing w:after="80" w:before="160" w:lineRule="auto"/>
        <w:rPr/>
      </w:pPr>
      <w:r w:rsidDel="00000000" w:rsidR="00000000" w:rsidRPr="00000000">
        <w:rPr>
          <w:rtl w:val="0"/>
        </w:rPr>
      </w:r>
    </w:p>
    <w:p w:rsidR="00000000" w:rsidDel="00000000" w:rsidP="00000000" w:rsidRDefault="00000000" w:rsidRPr="00000000" w14:paraId="000001FA">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5: AI Recommendations (The Most Important Screen)</w:t>
      </w: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is where the trader makes the final decision to commit capital. Every element of this screen is designed to maximise decision quality — not to maximise conversion. The agent's job here is to have done the work so thoroughly that the trader can make a confident, informed decision in under 2 minutes.</w:t>
      </w:r>
      <w:r w:rsidDel="00000000" w:rsidR="00000000" w:rsidRPr="00000000">
        <w:rPr>
          <w:rtl w:val="0"/>
        </w:rPr>
      </w:r>
    </w:p>
    <w:p w:rsidR="00000000" w:rsidDel="00000000" w:rsidP="00000000" w:rsidRDefault="00000000" w:rsidRPr="00000000" w14:paraId="000001FC">
      <w:pPr>
        <w:spacing w:after="4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0">
            <w:pPr>
              <w:rPr/>
            </w:pPr>
            <w:r w:rsidDel="00000000" w:rsidR="00000000" w:rsidRPr="00000000">
              <w:rPr>
                <w:rFonts w:ascii="Arial" w:cs="Arial" w:eastAsia="Arial" w:hAnsi="Arial"/>
                <w:color w:val="1a1d2e"/>
                <w:sz w:val="20"/>
                <w:szCs w:val="20"/>
                <w:rtl w:val="0"/>
              </w:rPr>
              <w:t xml:space="preserve">Full reasoning chain (not just metrics)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1">
            <w:pPr>
              <w:rPr/>
            </w:pPr>
            <w:r w:rsidDel="00000000" w:rsidR="00000000" w:rsidRPr="00000000">
              <w:rPr>
                <w:rFonts w:ascii="Arial" w:cs="Arial" w:eastAsia="Arial" w:hAnsi="Arial"/>
                <w:color w:val="1a1d2e"/>
                <w:sz w:val="20"/>
                <w:szCs w:val="20"/>
                <w:rtl w:val="0"/>
              </w:rPr>
              <w:t xml:space="preserve">Every recommendation</w:t>
            </w:r>
            <w:r w:rsidDel="00000000" w:rsidR="00000000" w:rsidRPr="00000000">
              <w:rPr>
                <w:color w:val="1a1d2e"/>
                <w:sz w:val="20"/>
                <w:szCs w:val="20"/>
                <w:rtl w:val="0"/>
              </w:rPr>
              <w:t xml:space="preserve"> </w:t>
            </w:r>
            <w:r w:rsidDel="00000000" w:rsidR="00000000" w:rsidRPr="00000000">
              <w:rPr>
                <w:rFonts w:ascii="Arial" w:cs="Arial" w:eastAsia="Arial" w:hAnsi="Arial"/>
                <w:color w:val="1a1d2e"/>
                <w:sz w:val="20"/>
                <w:szCs w:val="20"/>
                <w:rtl w:val="0"/>
              </w:rPr>
              <w:t xml:space="preserve">shows: why this strategy, why these strikes, why now, and how it maps to the trader's ruleset.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2">
            <w:pPr>
              <w:rPr/>
            </w:pPr>
            <w:r w:rsidDel="00000000" w:rsidR="00000000" w:rsidRPr="00000000">
              <w:rPr>
                <w:color w:val="1a1d2e"/>
                <w:sz w:val="20"/>
                <w:szCs w:val="20"/>
                <w:rtl w:val="0"/>
              </w:rPr>
              <w:t xml:space="preserve">Principle 3 — agent as honest advisor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3">
            <w:pPr>
              <w:rPr/>
            </w:pPr>
            <w:r w:rsidDel="00000000" w:rsidR="00000000" w:rsidRPr="00000000">
              <w:rPr>
                <w:rFonts w:ascii="Arial" w:cs="Arial" w:eastAsia="Arial" w:hAnsi="Arial"/>
                <w:color w:val="1a1d2e"/>
                <w:sz w:val="20"/>
                <w:szCs w:val="20"/>
                <w:rtl w:val="0"/>
              </w:rPr>
              <w:t xml:space="preserve">Backtest results embedded in recommendation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color w:val="1a1d2e"/>
                <w:sz w:val="20"/>
                <w:szCs w:val="20"/>
                <w:rtl w:val="0"/>
              </w:rPr>
              <w:t xml:space="preserve">Before approving, the trader sees the historical performance of this exact setup under similar conditions. They are not approving a black-box suggestion — they are confirming a data-backed recommendation.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color w:val="1a1d2e"/>
                <w:sz w:val="20"/>
                <w:szCs w:val="20"/>
                <w:rtl w:val="0"/>
              </w:rPr>
              <w:t xml:space="preserve">Gap: Backtest stage — fixed here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color w:val="1a1d2e"/>
                <w:sz w:val="20"/>
                <w:szCs w:val="20"/>
                <w:rtl w:val="0"/>
              </w:rPr>
              <w:t xml:space="preserve">Risk warning on the Short Strangle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color w:val="1a1d2e"/>
                <w:sz w:val="20"/>
                <w:szCs w:val="20"/>
                <w:rtl w:val="0"/>
              </w:rPr>
              <w:t xml:space="preserve">The agent does not hide the fact that Setup 2 exceeds the trader's risk limit. It </w:t>
            </w:r>
            <w:r w:rsidDel="00000000" w:rsidR="00000000" w:rsidRPr="00000000">
              <w:rPr>
                <w:color w:val="1a1d2e"/>
                <w:sz w:val="20"/>
                <w:szCs w:val="20"/>
                <w:rtl w:val="0"/>
              </w:rPr>
              <w:t xml:space="preserve">surfaces prominently</w:t>
            </w:r>
            <w:r w:rsidDel="00000000" w:rsidR="00000000" w:rsidRPr="00000000">
              <w:rPr>
                <w:rFonts w:ascii="Arial" w:cs="Arial" w:eastAsia="Arial" w:hAnsi="Arial"/>
                <w:color w:val="1a1d2e"/>
                <w:sz w:val="20"/>
                <w:szCs w:val="20"/>
                <w:rtl w:val="0"/>
              </w:rPr>
              <w:t xml:space="preserve">. The trader can still proceed, but they do so consciously. The agent's job is to inform, not to gatekeep.</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color w:val="1a1d2e"/>
                <w:sz w:val="20"/>
                <w:szCs w:val="20"/>
                <w:rtl w:val="0"/>
              </w:rPr>
              <w:t xml:space="preserve">Principle 3 — agent as honest advisor</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color w:val="1a1d2e"/>
                <w:sz w:val="20"/>
                <w:szCs w:val="20"/>
                <w:rtl w:val="0"/>
              </w:rPr>
              <w:t xml:space="preserve">"Modify strikes / qty" button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color w:val="1a1d2e"/>
                <w:sz w:val="20"/>
                <w:szCs w:val="20"/>
                <w:rtl w:val="0"/>
              </w:rPr>
              <w:t xml:space="preserve">This was absent in the original prototype. The binary approve/reject flow forced traders to either accept the recommendation verbatim or rebuild from scratch. The modification modal keeps the trader within the agent's framework while giving them control.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color w:val="1a1d2e"/>
                <w:sz w:val="20"/>
                <w:szCs w:val="20"/>
                <w:rtl w:val="0"/>
              </w:rPr>
              <w:t xml:space="preserve">Critical gap fix: Principle 6 — collaborative modification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color w:val="1a1d2e"/>
                <w:sz w:val="20"/>
                <w:szCs w:val="20"/>
                <w:rtl w:val="0"/>
              </w:rPr>
              <w:t xml:space="preserve">Approval strip at the bottom (always visible)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color w:val="1a1d2e"/>
                <w:sz w:val="20"/>
                <w:szCs w:val="20"/>
                <w:rtl w:val="0"/>
              </w:rPr>
              <w:t xml:space="preserve">The approval gate is persistent — the trader does not have to scroll to find it. It shows the number of legs, margin required, and that all legs will be placed simultaneously. No surprises after tapping.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Fonts w:ascii="Arial" w:cs="Arial" w:eastAsia="Arial" w:hAnsi="Arial"/>
                <w:color w:val="1a1d2e"/>
                <w:sz w:val="20"/>
                <w:szCs w:val="20"/>
                <w:rtl w:val="0"/>
              </w:rPr>
              <w:t xml:space="preserve">Principle 4 — gate design</w:t>
            </w:r>
            <w:r w:rsidDel="00000000" w:rsidR="00000000" w:rsidRPr="00000000">
              <w:rPr>
                <w:rtl w:val="0"/>
              </w:rPr>
            </w:r>
          </w:p>
        </w:tc>
      </w:tr>
    </w:tbl>
    <w:p w:rsidR="00000000" w:rsidDel="00000000" w:rsidP="00000000" w:rsidRDefault="00000000" w:rsidRPr="00000000" w14:paraId="0000020F">
      <w:pPr>
        <w:spacing w:after="80" w:before="160" w:lineRule="auto"/>
        <w:rPr/>
      </w:pPr>
      <w:r w:rsidDel="00000000" w:rsidR="00000000" w:rsidRPr="00000000">
        <w:rPr>
          <w:rtl w:val="0"/>
        </w:rPr>
      </w:r>
    </w:p>
    <w:p w:rsidR="00000000" w:rsidDel="00000000" w:rsidP="00000000" w:rsidRDefault="00000000" w:rsidRPr="00000000" w14:paraId="00000210">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6: Positions (Monitor + Adjustment)</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is the screen that earns trust. The existing Sensibull positions screen shows data. The agentic version acts — it interrupts with a specific, contextual, actionable alert when the position needs attention, and it presents three fully-modelled adjustment options.</w:t>
      </w:r>
      <w:r w:rsidDel="00000000" w:rsidR="00000000" w:rsidRPr="00000000">
        <w:rPr>
          <w:rtl w:val="0"/>
        </w:rPr>
      </w:r>
    </w:p>
    <w:p w:rsidR="00000000" w:rsidDel="00000000" w:rsidP="00000000" w:rsidRDefault="00000000" w:rsidRPr="00000000" w14:paraId="00000212">
      <w:pPr>
        <w:spacing w:after="4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6">
            <w:pPr>
              <w:rPr/>
            </w:pPr>
            <w:r w:rsidDel="00000000" w:rsidR="00000000" w:rsidRPr="00000000">
              <w:rPr>
                <w:rFonts w:ascii="Arial" w:cs="Arial" w:eastAsia="Arial" w:hAnsi="Arial"/>
                <w:color w:val="1a1d2e"/>
                <w:sz w:val="20"/>
                <w:szCs w:val="20"/>
                <w:rtl w:val="0"/>
              </w:rPr>
              <w:t xml:space="preserve">Proactive alert banner (not passive data display)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color w:val="1a1d2e"/>
                <w:sz w:val="20"/>
                <w:szCs w:val="20"/>
                <w:rtl w:val="0"/>
              </w:rPr>
              <w:t xml:space="preserve">The original prototype's Monitor tab showed a dashboard. This redesign fires a red banner when the 24000 CE delta crosses the 0.35 threshold. The trader does not need to notice it — the agent surfaces it. This is the Level 2→Level 3 transition moment.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8">
            <w:pPr>
              <w:rPr/>
            </w:pPr>
            <w:r w:rsidDel="00000000" w:rsidR="00000000" w:rsidRPr="00000000">
              <w:rPr>
                <w:rFonts w:ascii="Arial" w:cs="Arial" w:eastAsia="Arial" w:hAnsi="Arial"/>
                <w:color w:val="1a1d2e"/>
                <w:sz w:val="20"/>
                <w:szCs w:val="20"/>
                <w:rtl w:val="0"/>
              </w:rPr>
              <w:t xml:space="preserve">Critical gap fix: Monitor agent was passive in original</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19">
            <w:pPr>
              <w:rPr/>
            </w:pPr>
            <w:r w:rsidDel="00000000" w:rsidR="00000000" w:rsidRPr="00000000">
              <w:rPr>
                <w:rFonts w:ascii="Arial" w:cs="Arial" w:eastAsia="Arial" w:hAnsi="Arial"/>
                <w:color w:val="1a1d2e"/>
                <w:sz w:val="20"/>
                <w:szCs w:val="20"/>
                <w:rtl w:val="0"/>
              </w:rPr>
              <w:t xml:space="preserve">Situation analysis in the alert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1A">
            <w:pPr>
              <w:rPr/>
            </w:pPr>
            <w:r w:rsidDel="00000000" w:rsidR="00000000" w:rsidRPr="00000000">
              <w:rPr>
                <w:rFonts w:ascii="Arial" w:cs="Arial" w:eastAsia="Arial" w:hAnsi="Arial"/>
                <w:color w:val="1a1d2e"/>
                <w:sz w:val="20"/>
                <w:szCs w:val="20"/>
                <w:rtl w:val="0"/>
              </w:rPr>
              <w:t xml:space="preserve">The alert does not just say "delta too high." It explains: delta drifted from 0.22 to 0.38, why that matters (gamma acceleration with 4h to expiry), and that the put side is healthy. The trader understands the full picture before choosing.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1B">
            <w:pPr>
              <w:rPr/>
            </w:pPr>
            <w:r w:rsidDel="00000000" w:rsidR="00000000" w:rsidRPr="00000000">
              <w:rPr>
                <w:rFonts w:ascii="Arial" w:cs="Arial" w:eastAsia="Arial" w:hAnsi="Arial"/>
                <w:color w:val="1a1d2e"/>
                <w:sz w:val="20"/>
                <w:szCs w:val="20"/>
                <w:rtl w:val="0"/>
              </w:rPr>
              <w:t xml:space="preserve">Principle 2 — reasoning + Principle 8 — calm language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C">
            <w:pPr>
              <w:rPr/>
            </w:pPr>
            <w:r w:rsidDel="00000000" w:rsidR="00000000" w:rsidRPr="00000000">
              <w:rPr>
                <w:rFonts w:ascii="Arial" w:cs="Arial" w:eastAsia="Arial" w:hAnsi="Arial"/>
                <w:color w:val="1a1d2e"/>
                <w:sz w:val="20"/>
                <w:szCs w:val="20"/>
                <w:rtl w:val="0"/>
              </w:rPr>
              <w:t xml:space="preserve">Three adjustment options (not binary exit)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D">
            <w:pPr>
              <w:rPr/>
            </w:pPr>
            <w:r w:rsidDel="00000000" w:rsidR="00000000" w:rsidRPr="00000000">
              <w:rPr>
                <w:rFonts w:ascii="Arial" w:cs="Arial" w:eastAsia="Arial" w:hAnsi="Arial"/>
                <w:color w:val="1a1d2e"/>
                <w:sz w:val="20"/>
                <w:szCs w:val="20"/>
                <w:rtl w:val="0"/>
              </w:rPr>
              <w:t xml:space="preserve">This was the largest gap in the original prototype and the most critical fix. The options are: roll (recommended), hedge, and partial exit. Each shows cost, new max loss, new breakeven, delta after, and win probability after.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1E">
            <w:pPr>
              <w:rPr/>
            </w:pPr>
            <w:r w:rsidDel="00000000" w:rsidR="00000000" w:rsidRPr="00000000">
              <w:rPr>
                <w:rFonts w:ascii="Arial" w:cs="Arial" w:eastAsia="Arial" w:hAnsi="Arial"/>
                <w:color w:val="1a1d2e"/>
                <w:sz w:val="20"/>
                <w:szCs w:val="20"/>
                <w:rtl w:val="0"/>
              </w:rPr>
              <w:t xml:space="preserve">Critical gap fix: Adjustment flow was entirely absent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1F">
            <w:pPr>
              <w:rPr/>
            </w:pPr>
            <w:r w:rsidDel="00000000" w:rsidR="00000000" w:rsidRPr="00000000">
              <w:rPr>
                <w:rFonts w:ascii="Arial" w:cs="Arial" w:eastAsia="Arial" w:hAnsi="Arial"/>
                <w:color w:val="1a1d2e"/>
                <w:sz w:val="20"/>
                <w:szCs w:val="20"/>
                <w:rtl w:val="0"/>
              </w:rPr>
              <w:t xml:space="preserve">"Recommended" tag on Option 1</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20">
            <w:pPr>
              <w:rPr/>
            </w:pPr>
            <w:r w:rsidDel="00000000" w:rsidR="00000000" w:rsidRPr="00000000">
              <w:rPr>
                <w:rFonts w:ascii="Arial" w:cs="Arial" w:eastAsia="Arial" w:hAnsi="Arial"/>
                <w:color w:val="1a1d2e"/>
                <w:sz w:val="20"/>
                <w:szCs w:val="20"/>
                <w:rtl w:val="0"/>
              </w:rPr>
              <w:t xml:space="preserve">The agent has a view. It labels Option 1 as recommended. The trader can choose any of the three — they are not forced to follow the recommendation. But the agent's view is visible.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21">
            <w:pPr>
              <w:rPr/>
            </w:pPr>
            <w:r w:rsidDel="00000000" w:rsidR="00000000" w:rsidRPr="00000000">
              <w:rPr>
                <w:rFonts w:ascii="Arial" w:cs="Arial" w:eastAsia="Arial" w:hAnsi="Arial"/>
                <w:color w:val="1a1d2e"/>
                <w:sz w:val="20"/>
                <w:szCs w:val="20"/>
                <w:rtl w:val="0"/>
              </w:rPr>
              <w:t xml:space="preserve">Principle 1 + Principle 2</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2">
            <w:pPr>
              <w:rPr/>
            </w:pPr>
            <w:r w:rsidDel="00000000" w:rsidR="00000000" w:rsidRPr="00000000">
              <w:rPr>
                <w:rFonts w:ascii="Arial" w:cs="Arial" w:eastAsia="Arial" w:hAnsi="Arial"/>
                <w:color w:val="1a1d2e"/>
                <w:sz w:val="20"/>
                <w:szCs w:val="20"/>
                <w:rtl w:val="0"/>
              </w:rPr>
              <w:t xml:space="preserve">Portfolio Greeks grid (live)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3">
            <w:pPr>
              <w:rPr/>
            </w:pPr>
            <w:r w:rsidDel="00000000" w:rsidR="00000000" w:rsidRPr="00000000">
              <w:rPr>
                <w:rFonts w:ascii="Arial" w:cs="Arial" w:eastAsia="Arial" w:hAnsi="Arial"/>
                <w:color w:val="1a1d2e"/>
                <w:sz w:val="20"/>
                <w:szCs w:val="20"/>
                <w:rtl w:val="0"/>
              </w:rPr>
              <w:t xml:space="preserve">Not per-position Greeks — portfolio-level aggregate exposure. Net Delta, Net Theta, Net Vega, Net Gamma. A trader with 3 open positions can see their total directional exposure at a glance.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4">
            <w:pPr>
              <w:rPr/>
            </w:pPr>
            <w:r w:rsidDel="00000000" w:rsidR="00000000" w:rsidRPr="00000000">
              <w:rPr>
                <w:rFonts w:ascii="Arial" w:cs="Arial" w:eastAsia="Arial" w:hAnsi="Arial"/>
                <w:color w:val="1a1d2e"/>
                <w:sz w:val="20"/>
                <w:szCs w:val="20"/>
                <w:rtl w:val="0"/>
              </w:rPr>
              <w:t xml:space="preserve">Gap: Portfolio-level Greek synthesis</w:t>
            </w:r>
            <w:r w:rsidDel="00000000" w:rsidR="00000000" w:rsidRPr="00000000">
              <w:rPr>
                <w:rtl w:val="0"/>
              </w:rPr>
            </w:r>
          </w:p>
        </w:tc>
      </w:tr>
    </w:tbl>
    <w:p w:rsidR="00000000" w:rsidDel="00000000" w:rsidP="00000000" w:rsidRDefault="00000000" w:rsidRPr="00000000" w14:paraId="00000225">
      <w:pPr>
        <w:spacing w:after="80" w:before="160" w:lineRule="auto"/>
        <w:rPr/>
      </w:pPr>
      <w:r w:rsidDel="00000000" w:rsidR="00000000" w:rsidRPr="00000000">
        <w:rPr>
          <w:rtl w:val="0"/>
        </w:rPr>
      </w:r>
    </w:p>
    <w:p w:rsidR="00000000" w:rsidDel="00000000" w:rsidP="00000000" w:rsidRDefault="00000000" w:rsidRPr="00000000" w14:paraId="00000226">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7: Orders</w:t>
      </w:r>
      <w:r w:rsidDel="00000000" w:rsidR="00000000" w:rsidRPr="00000000">
        <w:rPr>
          <w:rtl w:val="0"/>
        </w:rPr>
      </w:r>
    </w:p>
    <w:p w:rsidR="00000000" w:rsidDel="00000000" w:rsidP="00000000" w:rsidRDefault="00000000" w:rsidRPr="00000000" w14:paraId="00000227">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orders screen has one job: confirm that what the agent executed matches what the trader approved, and surface any slippage. Basket execution with simultaneous fills is the core differentiator from current broker behaviour.</w:t>
      </w:r>
      <w:r w:rsidDel="00000000" w:rsidR="00000000" w:rsidRPr="00000000">
        <w:rPr>
          <w:rtl w:val="0"/>
        </w:rPr>
      </w:r>
    </w:p>
    <w:p w:rsidR="00000000" w:rsidDel="00000000" w:rsidP="00000000" w:rsidRDefault="00000000" w:rsidRPr="00000000" w14:paraId="00000228">
      <w:pPr>
        <w:spacing w:after="4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C">
            <w:pPr>
              <w:rPr/>
            </w:pPr>
            <w:r w:rsidDel="00000000" w:rsidR="00000000" w:rsidRPr="00000000">
              <w:rPr>
                <w:rFonts w:ascii="Arial" w:cs="Arial" w:eastAsia="Arial" w:hAnsi="Arial"/>
                <w:color w:val="1a1d2e"/>
                <w:sz w:val="20"/>
                <w:szCs w:val="20"/>
                <w:rtl w:val="0"/>
              </w:rPr>
              <w:t xml:space="preserve">Basket execution confirmation banner</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D">
            <w:pPr>
              <w:rPr/>
            </w:pPr>
            <w:r w:rsidDel="00000000" w:rsidR="00000000" w:rsidRPr="00000000">
              <w:rPr>
                <w:rFonts w:ascii="Arial" w:cs="Arial" w:eastAsia="Arial" w:hAnsi="Arial"/>
                <w:color w:val="1a1d2e"/>
                <w:sz w:val="20"/>
                <w:szCs w:val="20"/>
                <w:rtl w:val="0"/>
              </w:rPr>
              <w:t xml:space="preserve">The first thing the trader sees: "4 legs filled simultaneously in 1.2 seconds." This addresses the core execution gap — sequential leg placement and compounding slippage. The agent placed all legs as a single basket.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2E">
            <w:pPr>
              <w:rPr/>
            </w:pPr>
            <w:r w:rsidDel="00000000" w:rsidR="00000000" w:rsidRPr="00000000">
              <w:rPr>
                <w:rFonts w:ascii="Arial" w:cs="Arial" w:eastAsia="Arial" w:hAnsi="Arial"/>
                <w:color w:val="1a1d2e"/>
                <w:sz w:val="20"/>
                <w:szCs w:val="20"/>
                <w:rtl w:val="0"/>
              </w:rPr>
              <w:t xml:space="preserve">Gap: Place/Execute stage fix</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2F">
            <w:pPr>
              <w:rPr/>
            </w:pPr>
            <w:r w:rsidDel="00000000" w:rsidR="00000000" w:rsidRPr="00000000">
              <w:rPr>
                <w:rFonts w:ascii="Arial" w:cs="Arial" w:eastAsia="Arial" w:hAnsi="Arial"/>
                <w:color w:val="1a1d2e"/>
                <w:sz w:val="20"/>
                <w:szCs w:val="20"/>
                <w:rtl w:val="0"/>
              </w:rPr>
              <w:t xml:space="preserve">Slippage per leg with direction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30">
            <w:pPr>
              <w:rPr/>
            </w:pPr>
            <w:r w:rsidDel="00000000" w:rsidR="00000000" w:rsidRPr="00000000">
              <w:rPr>
                <w:rFonts w:ascii="Arial" w:cs="Arial" w:eastAsia="Arial" w:hAnsi="Arial"/>
                <w:color w:val="1a1d2e"/>
                <w:sz w:val="20"/>
                <w:szCs w:val="20"/>
                <w:rtl w:val="0"/>
              </w:rPr>
              <w:t xml:space="preserve">Each row shows expected price, fill price, and slippage with a direction indicator (favourable/adverse). The trader develops an understanding of execution quality over time. This data feeds the analytics screen.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31">
            <w:pPr>
              <w:rPr/>
            </w:pPr>
            <w:r w:rsidDel="00000000" w:rsidR="00000000" w:rsidRPr="00000000">
              <w:rPr>
                <w:rFonts w:ascii="Arial" w:cs="Arial" w:eastAsia="Arial" w:hAnsi="Arial"/>
                <w:color w:val="1a1d2e"/>
                <w:sz w:val="20"/>
                <w:szCs w:val="20"/>
                <w:rtl w:val="0"/>
              </w:rPr>
              <w:t xml:space="preserve">Principle 2 — transparency in execution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32">
            <w:pPr>
              <w:rPr/>
            </w:pPr>
            <w:r w:rsidDel="00000000" w:rsidR="00000000" w:rsidRPr="00000000">
              <w:rPr>
                <w:rFonts w:ascii="Arial" w:cs="Arial" w:eastAsia="Arial" w:hAnsi="Arial"/>
                <w:color w:val="1a1d2e"/>
                <w:sz w:val="20"/>
                <w:szCs w:val="20"/>
                <w:rtl w:val="0"/>
              </w:rPr>
              <w:t xml:space="preserve">"Placed by: Agent" column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33">
            <w:pPr>
              <w:rPr/>
            </w:pPr>
            <w:r w:rsidDel="00000000" w:rsidR="00000000" w:rsidRPr="00000000">
              <w:rPr>
                <w:rFonts w:ascii="Arial" w:cs="Arial" w:eastAsia="Arial" w:hAnsi="Arial"/>
                <w:color w:val="1a1d2e"/>
                <w:sz w:val="20"/>
                <w:szCs w:val="20"/>
                <w:rtl w:val="0"/>
              </w:rPr>
              <w:t xml:space="preserve">Every order placed by the agent is attributed to the agent. Orders placed manually by the trader are attributed to "User." The audit trail is always clear. This builds trust — the trader always knows what the agent did vs what they did.</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34">
            <w:pPr>
              <w:rPr/>
            </w:pPr>
            <w:r w:rsidDel="00000000" w:rsidR="00000000" w:rsidRPr="00000000">
              <w:rPr>
                <w:rFonts w:ascii="Arial" w:cs="Arial" w:eastAsia="Arial" w:hAnsi="Arial"/>
                <w:color w:val="1a1d2e"/>
                <w:sz w:val="20"/>
                <w:szCs w:val="20"/>
                <w:rtl w:val="0"/>
              </w:rPr>
              <w:t xml:space="preserve">Gap: Audit trail </w:t>
            </w:r>
            <w:r w:rsidDel="00000000" w:rsidR="00000000" w:rsidRPr="00000000">
              <w:rPr>
                <w:rtl w:val="0"/>
              </w:rPr>
            </w:r>
          </w:p>
        </w:tc>
      </w:tr>
    </w:tbl>
    <w:p w:rsidR="00000000" w:rsidDel="00000000" w:rsidP="00000000" w:rsidRDefault="00000000" w:rsidRPr="00000000" w14:paraId="00000235">
      <w:pPr>
        <w:spacing w:before="80" w:lineRule="auto"/>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Screen 8 : Analytics</w:t>
      </w:r>
    </w:p>
    <w:p w:rsidR="00000000" w:rsidDel="00000000" w:rsidP="00000000" w:rsidRDefault="00000000" w:rsidRPr="00000000" w14:paraId="00000237">
      <w:pPr>
        <w:spacing w:after="60" w:before="60" w:lineRule="auto"/>
        <w:rPr/>
      </w:pPr>
      <w:r w:rsidDel="00000000" w:rsidR="00000000" w:rsidRPr="00000000">
        <w:rPr>
          <w:color w:val="1a1d2e"/>
          <w:rtl w:val="0"/>
        </w:rPr>
        <w:t xml:space="preserve">The Analytics screen is distinct from all other screens in the prototype in one important way: it is the only screen that looks backward. Every other screen — morning brief, watchlist, positions, recommendations — is oriented toward a decision the trader is about to make. Analytics answers a different question: how well is this system actually working, and is that consistent with what we expected?</w:t>
      </w:r>
      <w:r w:rsidDel="00000000" w:rsidR="00000000" w:rsidRPr="00000000">
        <w:rPr>
          <w:rtl w:val="0"/>
        </w:rPr>
      </w:r>
    </w:p>
    <w:p w:rsidR="00000000" w:rsidDel="00000000" w:rsidP="00000000" w:rsidRDefault="00000000" w:rsidRPr="00000000" w14:paraId="00000238">
      <w:pPr>
        <w:spacing w:before="80" w:lineRule="auto"/>
        <w:rPr/>
      </w:pPr>
      <w:r w:rsidDel="00000000" w:rsidR="00000000" w:rsidRPr="00000000">
        <w:rPr>
          <w:rtl w:val="0"/>
        </w:rPr>
      </w:r>
    </w:p>
    <w:p w:rsidR="00000000" w:rsidDel="00000000" w:rsidP="00000000" w:rsidRDefault="00000000" w:rsidRPr="00000000" w14:paraId="00000239">
      <w:pPr>
        <w:spacing w:after="60" w:before="60" w:lineRule="auto"/>
        <w:rPr/>
      </w:pPr>
      <w:r w:rsidDel="00000000" w:rsidR="00000000" w:rsidRPr="00000000">
        <w:rPr>
          <w:color w:val="1a1d2e"/>
          <w:rtl w:val="0"/>
        </w:rPr>
        <w:t xml:space="preserve">This distinction matters for the design. The Analytics screen is not a real-time dashboard. It is a post-session and cross-session performance surface. The primary audience is the trader at 4 PM reviewing their day, and the agent using that data to build the behavioural model that drives the journal.</w:t>
      </w:r>
      <w:r w:rsidDel="00000000" w:rsidR="00000000" w:rsidRPr="00000000">
        <w:rPr>
          <w:rtl w:val="0"/>
        </w:rPr>
      </w:r>
    </w:p>
    <w:p w:rsidR="00000000" w:rsidDel="00000000" w:rsidP="00000000" w:rsidRDefault="00000000" w:rsidRPr="00000000" w14:paraId="0000023A">
      <w:pPr>
        <w:spacing w:before="160" w:lineRule="auto"/>
        <w:rPr/>
      </w:pP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t xml:space="preserve">Why this screen exists — the gap it fills</w:t>
      </w:r>
    </w:p>
    <w:p w:rsidR="00000000" w:rsidDel="00000000" w:rsidP="00000000" w:rsidRDefault="00000000" w:rsidRPr="00000000" w14:paraId="0000023C">
      <w:pPr>
        <w:spacing w:after="60" w:before="60" w:lineRule="auto"/>
        <w:rPr/>
      </w:pPr>
      <w:r w:rsidDel="00000000" w:rsidR="00000000" w:rsidRPr="00000000">
        <w:rPr>
          <w:color w:val="1a1d2e"/>
          <w:rtl w:val="0"/>
        </w:rPr>
        <w:t xml:space="preserve">Most broker platforms show P&amp;L. A few show per-position P&amp;L. None show the full picture a systematic or semi-systematic trader needs to improve over time. The gaps are:</w:t>
      </w:r>
      <w:r w:rsidDel="00000000" w:rsidR="00000000" w:rsidRPr="00000000">
        <w:rPr>
          <w:rtl w:val="0"/>
        </w:rPr>
      </w:r>
    </w:p>
    <w:p w:rsidR="00000000" w:rsidDel="00000000" w:rsidP="00000000" w:rsidRDefault="00000000" w:rsidRPr="00000000" w14:paraId="0000023D">
      <w:pPr>
        <w:spacing w:before="60" w:lineRule="auto"/>
        <w:rPr/>
      </w:pPr>
      <w:r w:rsidDel="00000000" w:rsidR="00000000" w:rsidRPr="00000000">
        <w:rPr>
          <w:rtl w:val="0"/>
        </w:rPr>
      </w:r>
    </w:p>
    <w:p w:rsidR="00000000" w:rsidDel="00000000" w:rsidP="00000000" w:rsidRDefault="00000000" w:rsidRPr="00000000" w14:paraId="0000023E">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Execution quality is invisible. </w:t>
      </w:r>
      <w:r w:rsidDel="00000000" w:rsidR="00000000" w:rsidRPr="00000000">
        <w:rPr>
          <w:color w:val="1a1d2e"/>
          <w:rtl w:val="0"/>
        </w:rPr>
        <w:t xml:space="preserve">The trader knows their net P&amp;L but has no idea whether they got good fills. A ₹2,000 profit on a trade that should have made ₹3,400 is a failure — but it looks like a success on a standard broker statement.</w:t>
      </w:r>
      <w:r w:rsidDel="00000000" w:rsidR="00000000" w:rsidRPr="00000000">
        <w:rPr>
          <w:rtl w:val="0"/>
        </w:rPr>
      </w:r>
    </w:p>
    <w:p w:rsidR="00000000" w:rsidDel="00000000" w:rsidP="00000000" w:rsidRDefault="00000000" w:rsidRPr="00000000" w14:paraId="0000023F">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Slippage compounds silently. </w:t>
      </w:r>
      <w:r w:rsidDel="00000000" w:rsidR="00000000" w:rsidRPr="00000000">
        <w:rPr>
          <w:color w:val="1a1d2e"/>
          <w:rtl w:val="0"/>
        </w:rPr>
        <w:t xml:space="preserve">Each individual leg's slippage looks small (₹0.35). Across 200 basket executions per month, systematic adverse slippage on BUY legs during volatile opens is a significant and entirely invisible cost.</w:t>
      </w:r>
      <w:r w:rsidDel="00000000" w:rsidR="00000000" w:rsidRPr="00000000">
        <w:rPr>
          <w:rtl w:val="0"/>
        </w:rPr>
      </w:r>
    </w:p>
    <w:p w:rsidR="00000000" w:rsidDel="00000000" w:rsidP="00000000" w:rsidRDefault="00000000" w:rsidRPr="00000000" w14:paraId="00000240">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The agent's decisions have no accountability surface. </w:t>
      </w:r>
      <w:r w:rsidDel="00000000" w:rsidR="00000000" w:rsidRPr="00000000">
        <w:rPr>
          <w:color w:val="1a1d2e"/>
          <w:rtl w:val="0"/>
        </w:rPr>
        <w:t xml:space="preserve">The trader approves the agent's recommendations but has no way to review whether those recommendations were good over time. Was the backtest prediction accurate? Did the 68% win rate actually materialise? Without Analytics, the agent is an unaudited black box.</w:t>
      </w:r>
      <w:r w:rsidDel="00000000" w:rsidR="00000000" w:rsidRPr="00000000">
        <w:rPr>
          <w:rtl w:val="0"/>
        </w:rPr>
      </w:r>
    </w:p>
    <w:p w:rsidR="00000000" w:rsidDel="00000000" w:rsidP="00000000" w:rsidRDefault="00000000" w:rsidRPr="00000000" w14:paraId="00000241">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P&amp;L attribution is missing. </w:t>
      </w:r>
      <w:r w:rsidDel="00000000" w:rsidR="00000000" w:rsidRPr="00000000">
        <w:rPr>
          <w:color w:val="1a1d2e"/>
          <w:rtl w:val="0"/>
        </w:rPr>
        <w:t xml:space="preserve">Did today's profit come from Theta decay (strategy working as designed), from IV collapse (market helped), or from a lucky directional move (random)? These three sources of P&amp;L have completely different implications for strategy confidence.</w:t>
      </w:r>
      <w:r w:rsidDel="00000000" w:rsidR="00000000" w:rsidRPr="00000000">
        <w:rPr>
          <w:rtl w:val="0"/>
        </w:rPr>
      </w:r>
    </w:p>
    <w:p w:rsidR="00000000" w:rsidDel="00000000" w:rsidP="00000000" w:rsidRDefault="00000000" w:rsidRPr="00000000" w14:paraId="00000242">
      <w:pPr>
        <w:spacing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52cc" w:space="0" w:sz="16" w:val="single"/>
              <w:bottom w:color="000000" w:space="0" w:sz="0" w:val="nil"/>
              <w:right w:color="000000" w:space="0" w:sz="0" w:val="nil"/>
            </w:tcBorders>
            <w:shd w:fill="e6f0ff" w:val="clear"/>
            <w:tcMar>
              <w:top w:w="100.0" w:type="dxa"/>
              <w:left w:w="150.0" w:type="dxa"/>
              <w:bottom w:w="100.0" w:type="dxa"/>
              <w:right w:w="150.0" w:type="dxa"/>
            </w:tcMar>
          </w:tcPr>
          <w:p w:rsidR="00000000" w:rsidDel="00000000" w:rsidP="00000000" w:rsidRDefault="00000000" w:rsidRPr="00000000" w14:paraId="000002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0ff" w:val="clear"/>
            <w:tcMar>
              <w:top w:w="120.0" w:type="dxa"/>
              <w:left w:w="180.0" w:type="dxa"/>
              <w:bottom w:w="120.0" w:type="dxa"/>
              <w:right w:w="180.0" w:type="dxa"/>
            </w:tcMar>
          </w:tcPr>
          <w:p w:rsidR="00000000" w:rsidDel="00000000" w:rsidP="00000000" w:rsidRDefault="00000000" w:rsidRPr="00000000" w14:paraId="00000244">
            <w:pPr>
              <w:spacing w:after="60" w:lineRule="auto"/>
              <w:rPr/>
            </w:pPr>
            <w:r w:rsidDel="00000000" w:rsidR="00000000" w:rsidRPr="00000000">
              <w:rPr>
                <w:b w:val="1"/>
                <w:bCs w:val="1"/>
                <w:smallCaps w:val="1"/>
                <w:color w:val="0052cc"/>
                <w:sz w:val="18"/>
                <w:szCs w:val="18"/>
                <w:rtl w:val="0"/>
              </w:rPr>
              <w:t xml:space="preserve">WHY ANALYTICS IS A TRUST FEATURE, NOT A REPORTING FEATURE</w:t>
            </w:r>
            <w:r w:rsidDel="00000000" w:rsidR="00000000" w:rsidRPr="00000000">
              <w:rPr>
                <w:rtl w:val="0"/>
              </w:rPr>
            </w:r>
          </w:p>
          <w:p w:rsidR="00000000" w:rsidDel="00000000" w:rsidP="00000000" w:rsidRDefault="00000000" w:rsidRPr="00000000" w14:paraId="00000245">
            <w:pPr>
              <w:rPr/>
            </w:pPr>
            <w:r w:rsidDel="00000000" w:rsidR="00000000" w:rsidRPr="00000000">
              <w:rPr>
                <w:color w:val="1a1d2e"/>
                <w:sz w:val="21"/>
                <w:szCs w:val="21"/>
                <w:rtl w:val="0"/>
              </w:rPr>
              <w:t xml:space="preserve">Analytics is the accountability layer for the agent. Without it, the trader has no way to verify whether the agent's recommendations are actually delivering what was promised in the backtest. An agent you cannot audit is an agent you cannot trust.</w:t>
            </w:r>
            <w:r w:rsidDel="00000000" w:rsidR="00000000" w:rsidRPr="00000000">
              <w:rPr>
                <w:rtl w:val="0"/>
              </w:rPr>
            </w:r>
          </w:p>
        </w:tc>
      </w:tr>
    </w:tbl>
    <w:p w:rsidR="00000000" w:rsidDel="00000000" w:rsidP="00000000" w:rsidRDefault="00000000" w:rsidRPr="00000000" w14:paraId="00000246">
      <w:pPr>
        <w:spacing w:before="160" w:lineRule="auto"/>
        <w:rPr/>
      </w:pPr>
      <w:r w:rsidDel="00000000" w:rsidR="00000000" w:rsidRPr="00000000">
        <w:rPr>
          <w:rtl w:val="0"/>
        </w:rPr>
      </w:r>
    </w:p>
    <w:p w:rsidR="00000000" w:rsidDel="00000000" w:rsidP="00000000" w:rsidRDefault="00000000" w:rsidRPr="00000000" w14:paraId="00000247">
      <w:pPr>
        <w:pStyle w:val="Heading3"/>
        <w:rPr/>
      </w:pPr>
      <w:r w:rsidDel="00000000" w:rsidR="00000000" w:rsidRPr="00000000">
        <w:rPr>
          <w:rtl w:val="0"/>
        </w:rPr>
        <w:t xml:space="preserve">What the screen contains and why</w:t>
      </w:r>
    </w:p>
    <w:p w:rsidR="00000000" w:rsidDel="00000000" w:rsidP="00000000" w:rsidRDefault="00000000" w:rsidRPr="00000000" w14:paraId="00000248">
      <w:pPr>
        <w:spacing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4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4A">
            <w:pPr>
              <w:rPr/>
            </w:pPr>
            <w:r w:rsidDel="00000000" w:rsidR="00000000" w:rsidRPr="00000000">
              <w:rPr>
                <w:b w:val="1"/>
                <w:bCs w:val="1"/>
                <w:color w:val="ffffff"/>
                <w:sz w:val="20"/>
                <w:szCs w:val="20"/>
                <w:rtl w:val="0"/>
              </w:rPr>
              <w:t xml:space="preserve">What it shows</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4B">
            <w:pPr>
              <w:rPr/>
            </w:pPr>
            <w:r w:rsidDel="00000000" w:rsidR="00000000" w:rsidRPr="00000000">
              <w:rPr>
                <w:b w:val="1"/>
                <w:bCs w:val="1"/>
                <w:color w:val="ffffff"/>
                <w:sz w:val="20"/>
                <w:szCs w:val="20"/>
                <w:rtl w:val="0"/>
              </w:rPr>
              <w:t xml:space="preserve">Design 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4C">
            <w:pPr>
              <w:rPr/>
            </w:pPr>
            <w:r w:rsidDel="00000000" w:rsidR="00000000" w:rsidRPr="00000000">
              <w:rPr>
                <w:b w:val="1"/>
                <w:bCs w:val="1"/>
                <w:color w:val="ffffff"/>
                <w:sz w:val="20"/>
                <w:szCs w:val="20"/>
                <w:rtl w:val="0"/>
              </w:rPr>
              <w:t xml:space="preserve">Gap addressed</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4D">
            <w:pPr>
              <w:rPr/>
            </w:pPr>
            <w:r w:rsidDel="00000000" w:rsidR="00000000" w:rsidRPr="00000000">
              <w:rPr>
                <w:color w:val="1a1d2e"/>
                <w:sz w:val="20"/>
                <w:szCs w:val="20"/>
                <w:rtl w:val="0"/>
              </w:rPr>
              <w:t xml:space="preserve">Session summary metrics (5 cards at top)</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4E">
            <w:pPr>
              <w:rPr/>
            </w:pPr>
            <w:r w:rsidDel="00000000" w:rsidR="00000000" w:rsidRPr="00000000">
              <w:rPr>
                <w:color w:val="1a1d2e"/>
                <w:sz w:val="20"/>
                <w:szCs w:val="20"/>
                <w:rtl w:val="0"/>
              </w:rPr>
              <w:t xml:space="preserve">Total orders, Fill rate, Theta collected, Total slippage, Execution score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4F">
            <w:pPr>
              <w:rPr/>
            </w:pPr>
            <w:r w:rsidDel="00000000" w:rsidR="00000000" w:rsidRPr="00000000">
              <w:rPr>
                <w:color w:val="1a1d2e"/>
                <w:sz w:val="20"/>
                <w:szCs w:val="20"/>
                <w:rtl w:val="0"/>
              </w:rPr>
              <w:t xml:space="preserve">These 5 numbers answer the first question a trader asks after a session: "Did the system perform as expected?" Fill rate catches partial-fill failures. Theta collected vs day P&amp;L reveals whether the profit came from the strategy working or from noise. Execution score is a composite — an agent-generated single number summarising fill quality.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50">
            <w:pPr>
              <w:rPr/>
            </w:pPr>
            <w:r w:rsidDel="00000000" w:rsidR="00000000" w:rsidRPr="00000000">
              <w:rPr>
                <w:color w:val="1a1d2e"/>
                <w:sz w:val="20"/>
                <w:szCs w:val="20"/>
                <w:rtl w:val="0"/>
              </w:rPr>
              <w:t xml:space="preserve">Gap: Execution quality is completely invisible in broker platforms. This is the only place a trader can see it.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1">
            <w:pPr>
              <w:rPr/>
            </w:pPr>
            <w:r w:rsidDel="00000000" w:rsidR="00000000" w:rsidRPr="00000000">
              <w:rPr>
                <w:color w:val="1a1d2e"/>
                <w:sz w:val="20"/>
                <w:szCs w:val="20"/>
                <w:rtl w:val="0"/>
              </w:rPr>
              <w:t xml:space="preserve">P&amp;L evolution chart (line chart since entry)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2">
            <w:pPr>
              <w:rPr/>
            </w:pPr>
            <w:r w:rsidDel="00000000" w:rsidR="00000000" w:rsidRPr="00000000">
              <w:rPr>
                <w:color w:val="1a1d2e"/>
                <w:sz w:val="20"/>
                <w:szCs w:val="20"/>
                <w:rtl w:val="0"/>
              </w:rPr>
              <w:t xml:space="preserve">Chart showing P&amp;L at 30-minute intervals from entry to close. The x-axis is time, not price.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3">
            <w:pPr>
              <w:rPr/>
            </w:pPr>
            <w:r w:rsidDel="00000000" w:rsidR="00000000" w:rsidRPr="00000000">
              <w:rPr>
                <w:color w:val="1a1d2e"/>
                <w:sz w:val="20"/>
                <w:szCs w:val="20"/>
                <w:rtl w:val="0"/>
              </w:rPr>
              <w:t xml:space="preserve">Most P&amp;L visualisations are point-in-time. This chart shows the journey — did the position behave as the strategy predicted (steady Theta collection, gradual rise)? Or did it spike randomly? A position that made ₹3,750 via steady decay is a different quality of outcome from one that made ₹3,750 because of a lucky 2-minute IV spike.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4">
            <w:pPr>
              <w:rPr/>
            </w:pPr>
            <w:r w:rsidDel="00000000" w:rsidR="00000000" w:rsidRPr="00000000">
              <w:rPr>
                <w:color w:val="1a1d2e"/>
                <w:sz w:val="20"/>
                <w:szCs w:val="20"/>
                <w:rtl w:val="0"/>
              </w:rPr>
              <w:t xml:space="preserve">Principle 2 — show the reasoning. The chart lets the trader verify that the strategy worked for the right reasons.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55">
            <w:pPr>
              <w:rPr/>
            </w:pPr>
            <w:r w:rsidDel="00000000" w:rsidR="00000000" w:rsidRPr="00000000">
              <w:rPr>
                <w:color w:val="1a1d2e"/>
                <w:sz w:val="20"/>
                <w:szCs w:val="20"/>
                <w:rtl w:val="0"/>
              </w:rPr>
              <w:t xml:space="preserve">Agent action timeline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color w:val="1a1d2e"/>
                <w:sz w:val="20"/>
                <w:szCs w:val="20"/>
                <w:rtl w:val="0"/>
              </w:rPr>
              <w:t xml:space="preserve">Chronological log of Scanner → Strategist → User approval → Executor → Monitor events, shown as a visual timeline alongside the P&amp;L chart.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57">
            <w:pPr>
              <w:rPr/>
            </w:pPr>
            <w:r w:rsidDel="00000000" w:rsidR="00000000" w:rsidRPr="00000000">
              <w:rPr>
                <w:color w:val="1a1d2e"/>
                <w:sz w:val="20"/>
                <w:szCs w:val="20"/>
                <w:rtl w:val="0"/>
              </w:rPr>
              <w:t xml:space="preserve">This is the most critical element of the Analytics screen. It overlays the agent's decisions on the P&amp;L curve — so the trader can see: "The agent flagged the delta breach at 11:23 AM. I approved the roll at 11:31 AM. The P&amp;L recovered from -₹2,100 to +₹1,240 by close." The causal chain between agent action and outcome is visible. This is what makes the agent auditable.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58">
            <w:pPr>
              <w:rPr/>
            </w:pPr>
            <w:r w:rsidDel="00000000" w:rsidR="00000000" w:rsidRPr="00000000">
              <w:rPr>
                <w:color w:val="1a1d2e"/>
                <w:sz w:val="20"/>
                <w:szCs w:val="20"/>
                <w:rtl w:val="0"/>
              </w:rPr>
              <w:t xml:space="preserve">Gap: Agent accountability — absent from every competitor product. Addresses the "why did the agent do that?" question before it becomes distrust.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9">
            <w:pPr>
              <w:rPr/>
            </w:pPr>
            <w:r w:rsidDel="00000000" w:rsidR="00000000" w:rsidRPr="00000000">
              <w:rPr>
                <w:color w:val="1a1d2e"/>
                <w:sz w:val="20"/>
                <w:szCs w:val="20"/>
                <w:rtl w:val="0"/>
              </w:rPr>
              <w:t xml:space="preserve">Execution quality breakdown (in orders tab)</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A">
            <w:pPr>
              <w:rPr/>
            </w:pPr>
            <w:r w:rsidDel="00000000" w:rsidR="00000000" w:rsidRPr="00000000">
              <w:rPr>
                <w:color w:val="1a1d2e"/>
                <w:sz w:val="20"/>
                <w:szCs w:val="20"/>
                <w:rtl w:val="0"/>
              </w:rPr>
              <w:t xml:space="preserve">Per-leg slippage with direction (favourable/adverse), expected vs actual fill, agent attribution.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B">
            <w:pPr>
              <w:rPr/>
            </w:pPr>
            <w:r w:rsidDel="00000000" w:rsidR="00000000" w:rsidRPr="00000000">
              <w:rPr>
                <w:color w:val="1a1d2e"/>
                <w:sz w:val="20"/>
                <w:szCs w:val="20"/>
                <w:rtl w:val="0"/>
              </w:rPr>
              <w:t xml:space="preserve">The active trader places 4-8 orders on an active day. Slippage on each leg is small. But the direction and consistency matters — is the adverse slippage systematic (always on BUY legs, always in the first 30 minutes)? If so, it is a strategy-level execution problem, not random noise. The Analytics screen surfaces this pattern over time.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5C">
            <w:pPr>
              <w:rPr/>
            </w:pPr>
            <w:r w:rsidDel="00000000" w:rsidR="00000000" w:rsidRPr="00000000">
              <w:rPr>
                <w:color w:val="1a1d2e"/>
                <w:sz w:val="20"/>
                <w:szCs w:val="20"/>
                <w:rtl w:val="0"/>
              </w:rPr>
              <w:t xml:space="preserve">Gap: Slippage tracking — no Indian platform surfaces this for options traders.</w:t>
            </w:r>
            <w:r w:rsidDel="00000000" w:rsidR="00000000" w:rsidRPr="00000000">
              <w:rPr>
                <w:rtl w:val="0"/>
              </w:rPr>
            </w:r>
          </w:p>
        </w:tc>
      </w:tr>
    </w:tbl>
    <w:p w:rsidR="00000000" w:rsidDel="00000000" w:rsidP="00000000" w:rsidRDefault="00000000" w:rsidRPr="00000000" w14:paraId="0000025D">
      <w:pPr>
        <w:spacing w:before="160" w:lineRule="auto"/>
        <w:rPr/>
      </w:pPr>
      <w:r w:rsidDel="00000000" w:rsidR="00000000" w:rsidRPr="00000000">
        <w:rPr>
          <w:rtl w:val="0"/>
        </w:rPr>
      </w:r>
    </w:p>
    <w:p w:rsidR="00000000" w:rsidDel="00000000" w:rsidP="00000000" w:rsidRDefault="00000000" w:rsidRPr="00000000" w14:paraId="0000025E">
      <w:pPr>
        <w:pStyle w:val="Heading3"/>
        <w:rPr/>
      </w:pPr>
      <w:r w:rsidDel="00000000" w:rsidR="00000000" w:rsidRPr="00000000">
        <w:rPr>
          <w:rtl w:val="0"/>
        </w:rPr>
        <w:t xml:space="preserve">Specific design decisions and their reasoning</w:t>
      </w:r>
    </w:p>
    <w:p w:rsidR="00000000" w:rsidDel="00000000" w:rsidP="00000000" w:rsidRDefault="00000000" w:rsidRPr="00000000" w14:paraId="0000025F">
      <w:pPr>
        <w:spacing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60">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61">
            <w:pPr>
              <w:rPr/>
            </w:pPr>
            <w:r w:rsidDel="00000000" w:rsidR="00000000" w:rsidRPr="00000000">
              <w:rPr>
                <w:b w:val="1"/>
                <w:bCs w:val="1"/>
                <w:color w:val="ffffff"/>
                <w:sz w:val="20"/>
                <w:szCs w:val="20"/>
                <w:rtl w:val="0"/>
              </w:rPr>
              <w:t xml:space="preserve">What was built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62">
            <w:pPr>
              <w:rPr/>
            </w:pPr>
            <w:r w:rsidDel="00000000" w:rsidR="00000000" w:rsidRPr="00000000">
              <w:rPr>
                <w:b w:val="1"/>
                <w:bCs w:val="1"/>
                <w:color w:val="ffffff"/>
                <w:sz w:val="20"/>
                <w:szCs w:val="20"/>
                <w:rtl w:val="0"/>
              </w:rPr>
              <w:t xml:space="preserve">Reasoning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3">
            <w:pPr>
              <w:rPr/>
            </w:pPr>
            <w:r w:rsidDel="00000000" w:rsidR="00000000" w:rsidRPr="00000000">
              <w:rPr>
                <w:color w:val="1a1d2e"/>
                <w:sz w:val="20"/>
                <w:szCs w:val="20"/>
                <w:rtl w:val="0"/>
              </w:rPr>
              <w:t xml:space="preserve">P&amp;L chart uses time on x-axis, not price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4">
            <w:pPr>
              <w:rPr/>
            </w:pPr>
            <w:r w:rsidDel="00000000" w:rsidR="00000000" w:rsidRPr="00000000">
              <w:rPr>
                <w:color w:val="1a1d2e"/>
                <w:sz w:val="20"/>
                <w:szCs w:val="20"/>
                <w:rtl w:val="0"/>
              </w:rPr>
              <w:t xml:space="preserve">Most options P&amp;L tools show P&amp;L as a function of spot price (the payoff diagram). The Analytics chart shows P&amp;L as a function of time during the session.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5">
            <w:pPr>
              <w:rPr/>
            </w:pPr>
            <w:r w:rsidDel="00000000" w:rsidR="00000000" w:rsidRPr="00000000">
              <w:rPr>
                <w:color w:val="1a1d2e"/>
                <w:sz w:val="20"/>
                <w:szCs w:val="20"/>
                <w:rtl w:val="0"/>
              </w:rPr>
              <w:t xml:space="preserve">The payoff diagram is a pre-trade tool — it helps the trader decide whether to enter. The post-trade chart needs to answer a different question: did the strategy behave as expected over time? Theta decay is a time-based phenomenon, not a price-based one. A chart indexed on time reveals whether the strategy collected Theta smoothly or whether P&amp;L was dominated by intraday price swings.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6">
            <w:pPr>
              <w:rPr/>
            </w:pPr>
            <w:r w:rsidDel="00000000" w:rsidR="00000000" w:rsidRPr="00000000">
              <w:rPr>
                <w:color w:val="1a1d2e"/>
                <w:sz w:val="20"/>
                <w:szCs w:val="20"/>
                <w:rtl w:val="0"/>
              </w:rPr>
              <w:t xml:space="preserve">Execution score is a single composite number (94/100), not a table of metrics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7">
            <w:pPr>
              <w:rPr/>
            </w:pPr>
            <w:r w:rsidDel="00000000" w:rsidR="00000000" w:rsidRPr="00000000">
              <w:rPr>
                <w:color w:val="1a1d2e"/>
                <w:sz w:val="20"/>
                <w:szCs w:val="20"/>
                <w:rtl w:val="0"/>
              </w:rPr>
              <w:t xml:space="preserve">The execution quality summary leads with one number generated by the agent, followed by the breakdown.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8">
            <w:pPr>
              <w:rPr/>
            </w:pPr>
            <w:r w:rsidDel="00000000" w:rsidR="00000000" w:rsidRPr="00000000">
              <w:rPr>
                <w:color w:val="1a1d2e"/>
                <w:sz w:val="20"/>
                <w:szCs w:val="20"/>
                <w:rtl w:val="0"/>
              </w:rPr>
              <w:t xml:space="preserve">Principle 1 — shrink the decision surface. A table of 8 execution metrics requires the trader to form their own view of whether execution was good. A single score with a breakdown gives the trader an immediate verdict they can drill into. The agent has formed the view; the trader can verify it.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69">
            <w:pPr>
              <w:rPr/>
            </w:pPr>
            <w:r w:rsidDel="00000000" w:rsidR="00000000" w:rsidRPr="00000000">
              <w:rPr>
                <w:color w:val="1a1d2e"/>
                <w:sz w:val="20"/>
                <w:szCs w:val="20"/>
                <w:rtl w:val="0"/>
              </w:rPr>
              <w:t xml:space="preserve">Theta collected is shown separately from day P&amp;L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6A">
            <w:pPr>
              <w:rPr/>
            </w:pPr>
            <w:r w:rsidDel="00000000" w:rsidR="00000000" w:rsidRPr="00000000">
              <w:rPr>
                <w:color w:val="1a1d2e"/>
                <w:sz w:val="20"/>
                <w:szCs w:val="20"/>
                <w:rtl w:val="0"/>
              </w:rPr>
              <w:t xml:space="preserve">"Theta collected: +₹4,100" appears alongside "Day P&amp;L: +₹1,240"</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6B">
            <w:pPr>
              <w:rPr/>
            </w:pPr>
            <w:r w:rsidDel="00000000" w:rsidR="00000000" w:rsidRPr="00000000">
              <w:rPr>
                <w:color w:val="1a1d2e"/>
                <w:sz w:val="20"/>
                <w:szCs w:val="20"/>
                <w:rtl w:val="0"/>
              </w:rPr>
              <w:t xml:space="preserve">These two numbers being different tells the trader something important: the strategy's theoretical edge (₹4,100 of Theta) was partially eroded by directional moves and the cost of the adjustment (₹1,250). This P&amp;L attribution — strategy P&amp;L vs market noise P&amp;L — is the single most useful data point for building confidence in a strategy over time. If Theta collected consistently exceeds day P&amp;L, the strategy is working but being eroded by execution or market moves. If they are equal, the strategy is working cleanly.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C">
            <w:pPr>
              <w:rPr/>
            </w:pPr>
            <w:r w:rsidDel="00000000" w:rsidR="00000000" w:rsidRPr="00000000">
              <w:rPr>
                <w:color w:val="1a1d2e"/>
                <w:sz w:val="20"/>
                <w:szCs w:val="20"/>
                <w:rtl w:val="0"/>
              </w:rPr>
              <w:t xml:space="preserve">The screen is post-session only — not real-time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D">
            <w:pPr>
              <w:rPr/>
            </w:pPr>
            <w:r w:rsidDel="00000000" w:rsidR="00000000" w:rsidRPr="00000000">
              <w:rPr>
                <w:color w:val="1a1d2e"/>
                <w:sz w:val="20"/>
                <w:szCs w:val="20"/>
                <w:rtl w:val="0"/>
              </w:rPr>
              <w:t xml:space="preserve">Analytics does not update in real time during market hours.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6E">
            <w:pPr>
              <w:rPr/>
            </w:pPr>
            <w:r w:rsidDel="00000000" w:rsidR="00000000" w:rsidRPr="00000000">
              <w:rPr>
                <w:color w:val="1a1d2e"/>
                <w:sz w:val="20"/>
                <w:szCs w:val="20"/>
                <w:rtl w:val="0"/>
              </w:rPr>
              <w:t xml:space="preserve">This is a deliberate constraint, not a limitation. A trader watching the execution score update in real time during an active session would be distracted from the actual monitoring task (watching Greeks, responding to alerts). The Analytics screen's job is retrospective — it should be read after the session closes, not during it. The Positions screen handles real-time monitoring. Keeping the two surfaces separate prevents cognitive overload.</w:t>
            </w:r>
            <w:r w:rsidDel="00000000" w:rsidR="00000000" w:rsidRPr="00000000">
              <w:rPr>
                <w:rtl w:val="0"/>
              </w:rPr>
            </w:r>
          </w:p>
        </w:tc>
      </w:tr>
    </w:tbl>
    <w:p w:rsidR="00000000" w:rsidDel="00000000" w:rsidP="00000000" w:rsidRDefault="00000000" w:rsidRPr="00000000" w14:paraId="0000026F">
      <w:pPr>
        <w:spacing w:before="160" w:lineRule="auto"/>
        <w:rPr/>
      </w:pPr>
      <w:r w:rsidDel="00000000" w:rsidR="00000000" w:rsidRPr="00000000">
        <w:rPr>
          <w:rtl w:val="0"/>
        </w:rPr>
      </w:r>
    </w:p>
    <w:p w:rsidR="00000000" w:rsidDel="00000000" w:rsidP="00000000" w:rsidRDefault="00000000" w:rsidRPr="00000000" w14:paraId="00000270">
      <w:pPr>
        <w:pStyle w:val="Heading3"/>
        <w:rPr/>
      </w:pPr>
      <w:r w:rsidDel="00000000" w:rsidR="00000000" w:rsidRPr="00000000">
        <w:rPr>
          <w:rtl w:val="0"/>
        </w:rPr>
        <w:t xml:space="preserve">What was intentionally excluded — and why</w:t>
      </w:r>
    </w:p>
    <w:p w:rsidR="00000000" w:rsidDel="00000000" w:rsidP="00000000" w:rsidRDefault="00000000" w:rsidRPr="00000000" w14:paraId="00000271">
      <w:pPr>
        <w:spacing w:after="60" w:before="60" w:lineRule="auto"/>
        <w:rPr/>
      </w:pPr>
      <w:r w:rsidDel="00000000" w:rsidR="00000000" w:rsidRPr="00000000">
        <w:rPr>
          <w:color w:val="1a1d2e"/>
          <w:rtl w:val="0"/>
        </w:rPr>
        <w:t xml:space="preserve">Several features commonly found in trading analytics tools were deliberately not included:</w:t>
      </w:r>
      <w:r w:rsidDel="00000000" w:rsidR="00000000" w:rsidRPr="00000000">
        <w:rPr>
          <w:rtl w:val="0"/>
        </w:rPr>
      </w:r>
    </w:p>
    <w:p w:rsidR="00000000" w:rsidDel="00000000" w:rsidP="00000000" w:rsidRDefault="00000000" w:rsidRPr="00000000" w14:paraId="00000272">
      <w:pPr>
        <w:spacing w:before="60" w:lineRule="auto"/>
        <w:rPr/>
      </w:pPr>
      <w:r w:rsidDel="00000000" w:rsidR="00000000" w:rsidRPr="00000000">
        <w:rPr>
          <w:rtl w:val="0"/>
        </w:rPr>
      </w:r>
    </w:p>
    <w:p w:rsidR="00000000" w:rsidDel="00000000" w:rsidP="00000000" w:rsidRDefault="00000000" w:rsidRPr="00000000" w14:paraId="00000273">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Win/loss streak tracking. </w:t>
      </w:r>
      <w:r w:rsidDel="00000000" w:rsidR="00000000" w:rsidRPr="00000000">
        <w:rPr>
          <w:color w:val="1a1d2e"/>
          <w:rtl w:val="0"/>
        </w:rPr>
        <w:t xml:space="preserve">Streak data (e.g. "4 wins in a row") is psychologically loaded and behaviorally harmful for traders — it creates overconfidence after winning streaks and paralysis after losing streaks. The agent surfaces what matters: win rate in context of market conditions, not raw streaks.</w:t>
      </w:r>
      <w:r w:rsidDel="00000000" w:rsidR="00000000" w:rsidRPr="00000000">
        <w:rPr>
          <w:rtl w:val="0"/>
        </w:rPr>
      </w:r>
    </w:p>
    <w:p w:rsidR="00000000" w:rsidDel="00000000" w:rsidP="00000000" w:rsidRDefault="00000000" w:rsidRPr="00000000" w14:paraId="00000274">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Comparison against a benchmark (e.g. "vs Nifty returns"). </w:t>
      </w:r>
      <w:r w:rsidDel="00000000" w:rsidR="00000000" w:rsidRPr="00000000">
        <w:rPr>
          <w:color w:val="1a1d2e"/>
          <w:rtl w:val="0"/>
        </w:rPr>
        <w:t xml:space="preserve">Options strategies are not comparable to index returns — they have completely different risk profiles, holding periods, and capital requirements. Benchmark comparison would be misleading and is a feature that looks useful but actively misinforms.</w:t>
      </w:r>
      <w:r w:rsidDel="00000000" w:rsidR="00000000" w:rsidRPr="00000000">
        <w:rPr>
          <w:rtl w:val="0"/>
        </w:rPr>
      </w:r>
    </w:p>
    <w:p w:rsidR="00000000" w:rsidDel="00000000" w:rsidP="00000000" w:rsidRDefault="00000000" w:rsidRPr="00000000" w14:paraId="00000275">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Real-time P&amp;L during active session. </w:t>
      </w:r>
      <w:r w:rsidDel="00000000" w:rsidR="00000000" w:rsidRPr="00000000">
        <w:rPr>
          <w:color w:val="1a1d2e"/>
          <w:rtl w:val="0"/>
        </w:rPr>
        <w:t xml:space="preserve">As noted above — covered by the Positions screen. Duplicating it here would create two sources of truth and split the trader's attention.</w:t>
      </w:r>
      <w:r w:rsidDel="00000000" w:rsidR="00000000" w:rsidRPr="00000000">
        <w:rPr>
          <w:rtl w:val="0"/>
        </w:rPr>
      </w:r>
    </w:p>
    <w:p w:rsidR="00000000" w:rsidDel="00000000" w:rsidP="00000000" w:rsidRDefault="00000000" w:rsidRPr="00000000" w14:paraId="00000276">
      <w:pPr>
        <w:numPr>
          <w:ilvl w:val="0"/>
          <w:numId w:val="6"/>
        </w:numPr>
        <w:spacing w:after="40" w:before="40" w:lineRule="auto"/>
        <w:ind w:left="720" w:hanging="360"/>
        <w:rPr>
          <w:b w:val="0"/>
          <w:bCs w:val="0"/>
          <w:color w:val="000000"/>
          <w:sz w:val="22"/>
          <w:szCs w:val="22"/>
        </w:rPr>
      </w:pPr>
      <w:r w:rsidDel="00000000" w:rsidR="00000000" w:rsidRPr="00000000">
        <w:rPr>
          <w:b w:val="1"/>
          <w:bCs w:val="1"/>
          <w:color w:val="1a1d2e"/>
          <w:rtl w:val="0"/>
        </w:rPr>
        <w:t xml:space="preserve">Social / leaderboard features. </w:t>
      </w:r>
      <w:r w:rsidDel="00000000" w:rsidR="00000000" w:rsidRPr="00000000">
        <w:rPr>
          <w:color w:val="1a1d2e"/>
          <w:rtl w:val="0"/>
        </w:rPr>
        <w:t xml:space="preserve">Sharing trade performance encourages outcome-oriented thinking (optimising for looking good) vs process-oriented thinking (optimising for following the ruleset). The journal and analytics serve the individual trader, not a community.</w:t>
      </w:r>
      <w:r w:rsidDel="00000000" w:rsidR="00000000" w:rsidRPr="00000000">
        <w:rPr>
          <w:rtl w:val="0"/>
        </w:rPr>
      </w:r>
    </w:p>
    <w:p w:rsidR="00000000" w:rsidDel="00000000" w:rsidP="00000000" w:rsidRDefault="00000000" w:rsidRPr="00000000" w14:paraId="00000277">
      <w:pPr>
        <w:spacing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875a" w:space="0" w:sz="16" w:val="single"/>
              <w:bottom w:color="000000" w:space="0" w:sz="0" w:val="nil"/>
              <w:right w:color="000000" w:space="0" w:sz="0" w:val="nil"/>
            </w:tcBorders>
            <w:shd w:fill="e3fcef" w:val="clear"/>
            <w:tcMar>
              <w:top w:w="100.0" w:type="dxa"/>
              <w:left w:w="150.0" w:type="dxa"/>
              <w:bottom w:w="100.0" w:type="dxa"/>
              <w:right w:w="150.0" w:type="dxa"/>
            </w:tcMar>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cef" w:val="clear"/>
            <w:tcMar>
              <w:top w:w="120.0" w:type="dxa"/>
              <w:left w:w="180.0" w:type="dxa"/>
              <w:bottom w:w="120.0" w:type="dxa"/>
              <w:right w:w="180.0" w:type="dxa"/>
            </w:tcMar>
          </w:tcPr>
          <w:p w:rsidR="00000000" w:rsidDel="00000000" w:rsidP="00000000" w:rsidRDefault="00000000" w:rsidRPr="00000000" w14:paraId="00000279">
            <w:pPr>
              <w:spacing w:after="60" w:lineRule="auto"/>
              <w:rPr/>
            </w:pPr>
            <w:r w:rsidDel="00000000" w:rsidR="00000000" w:rsidRPr="00000000">
              <w:rPr>
                <w:b w:val="1"/>
                <w:bCs w:val="1"/>
                <w:smallCaps w:val="1"/>
                <w:color w:val="00875a"/>
                <w:sz w:val="18"/>
                <w:szCs w:val="18"/>
                <w:rtl w:val="0"/>
              </w:rPr>
              <w:t xml:space="preserve">HOW ANALYTICS AND JOURNAL CONNECT</w:t>
            </w:r>
            <w:r w:rsidDel="00000000" w:rsidR="00000000" w:rsidRPr="00000000">
              <w:rPr>
                <w:rtl w:val="0"/>
              </w:rPr>
            </w:r>
          </w:p>
          <w:p w:rsidR="00000000" w:rsidDel="00000000" w:rsidP="00000000" w:rsidRDefault="00000000" w:rsidRPr="00000000" w14:paraId="0000027A">
            <w:pPr>
              <w:rPr/>
            </w:pPr>
            <w:r w:rsidDel="00000000" w:rsidR="00000000" w:rsidRPr="00000000">
              <w:rPr>
                <w:color w:val="1a1d2e"/>
                <w:sz w:val="21"/>
                <w:szCs w:val="21"/>
                <w:rtl w:val="0"/>
              </w:rPr>
              <w:t xml:space="preserve">The Analytics screen feeds the Trade Journal. The journal's behavioural pattern detection — "you've deviated from your 3 PM exit rule 4 out of 6 sessions" — is only possible because the Analytics screen is capturing structured, consistent session data. They are the same system: Analytics captures, Journal interprets.</w:t>
            </w:r>
            <w:r w:rsidDel="00000000" w:rsidR="00000000" w:rsidRPr="00000000">
              <w:rPr>
                <w:rtl w:val="0"/>
              </w:rPr>
            </w:r>
          </w:p>
        </w:tc>
      </w:tr>
    </w:tbl>
    <w:p w:rsidR="00000000" w:rsidDel="00000000" w:rsidP="00000000" w:rsidRDefault="00000000" w:rsidRPr="00000000" w14:paraId="0000027B">
      <w:pPr>
        <w:pStyle w:val="Heading2"/>
        <w:spacing w:after="100" w:before="280" w:lineRule="auto"/>
        <w:rPr/>
      </w:pPr>
      <w:r w:rsidDel="00000000" w:rsidR="00000000" w:rsidRPr="00000000">
        <w:rPr>
          <w:rtl w:val="0"/>
        </w:rPr>
      </w:r>
    </w:p>
    <w:p w:rsidR="00000000" w:rsidDel="00000000" w:rsidP="00000000" w:rsidRDefault="00000000" w:rsidRPr="00000000" w14:paraId="0000027C">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w:t>
      </w:r>
      <w:r w:rsidDel="00000000" w:rsidR="00000000" w:rsidRPr="00000000">
        <w:rPr>
          <w:rtl w:val="0"/>
        </w:rPr>
        <w:t xml:space="preserve">9</w:t>
      </w:r>
      <w:r w:rsidDel="00000000" w:rsidR="00000000" w:rsidRPr="00000000">
        <w:rPr>
          <w:rFonts w:ascii="Arial" w:cs="Arial" w:eastAsia="Arial" w:hAnsi="Arial"/>
          <w:b w:val="1"/>
          <w:bCs w:val="1"/>
          <w:color w:val="0052cc"/>
          <w:sz w:val="26"/>
          <w:szCs w:val="26"/>
          <w:rtl w:val="0"/>
        </w:rPr>
        <w:t xml:space="preserve">: Trade Journal (Post-session Learning)</w:t>
      </w:r>
      <w:r w:rsidDel="00000000" w:rsidR="00000000" w:rsidRPr="00000000">
        <w:rPr>
          <w:rtl w:val="0"/>
        </w:rPr>
      </w:r>
    </w:p>
    <w:p w:rsidR="00000000" w:rsidDel="00000000" w:rsidP="00000000" w:rsidRDefault="00000000" w:rsidRPr="00000000" w14:paraId="0000027D">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screen addresses the third new stage added to the lifecycle — the one most completely absent from every competitor. The design principle: the trader should read the journal, not write it. The friction of manual journaling is why it is never done.</w:t>
      </w:r>
      <w:r w:rsidDel="00000000" w:rsidR="00000000" w:rsidRPr="00000000">
        <w:rPr>
          <w:rtl w:val="0"/>
        </w:rPr>
      </w:r>
    </w:p>
    <w:p w:rsidR="00000000" w:rsidDel="00000000" w:rsidP="00000000" w:rsidRDefault="00000000" w:rsidRPr="00000000" w14:paraId="0000027E">
      <w:pPr>
        <w:spacing w:after="4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Design element</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2">
            <w:pPr>
              <w:rPr/>
            </w:pPr>
            <w:r w:rsidDel="00000000" w:rsidR="00000000" w:rsidRPr="00000000">
              <w:rPr>
                <w:rFonts w:ascii="Arial" w:cs="Arial" w:eastAsia="Arial" w:hAnsi="Arial"/>
                <w:color w:val="1a1d2e"/>
                <w:sz w:val="20"/>
                <w:szCs w:val="20"/>
                <w:rtl w:val="0"/>
              </w:rPr>
              <w:t xml:space="preserve">Auto-generated session debrief</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3">
            <w:pPr>
              <w:rPr/>
            </w:pPr>
            <w:r w:rsidDel="00000000" w:rsidR="00000000" w:rsidRPr="00000000">
              <w:rPr>
                <w:rFonts w:ascii="Arial" w:cs="Arial" w:eastAsia="Arial" w:hAnsi="Arial"/>
                <w:color w:val="1a1d2e"/>
                <w:sz w:val="20"/>
                <w:szCs w:val="20"/>
                <w:rtl w:val="0"/>
              </w:rPr>
              <w:t xml:space="preserve">The agent produces this automatically after each session closes. The trader's only action is to read it and optionally acknowledge pattern observations. Zero writing required.</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4">
            <w:pPr>
              <w:rPr/>
            </w:pPr>
            <w:r w:rsidDel="00000000" w:rsidR="00000000" w:rsidRPr="00000000">
              <w:rPr>
                <w:rFonts w:ascii="Arial" w:cs="Arial" w:eastAsia="Arial" w:hAnsi="Arial"/>
                <w:color w:val="1a1d2e"/>
                <w:sz w:val="20"/>
                <w:szCs w:val="20"/>
                <w:rtl w:val="0"/>
              </w:rPr>
              <w:t xml:space="preserve">Gap: Post-session learning — absent everywhere in India</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5">
            <w:pPr>
              <w:rPr/>
            </w:pPr>
            <w:r w:rsidDel="00000000" w:rsidR="00000000" w:rsidRPr="00000000">
              <w:rPr>
                <w:rFonts w:ascii="Arial" w:cs="Arial" w:eastAsia="Arial" w:hAnsi="Arial"/>
                <w:color w:val="1a1d2e"/>
                <w:sz w:val="20"/>
                <w:szCs w:val="20"/>
                <w:rtl w:val="0"/>
              </w:rPr>
              <w:t xml:space="preserve">Behavioural pattern detection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6">
            <w:pPr>
              <w:rPr/>
            </w:pPr>
            <w:r w:rsidDel="00000000" w:rsidR="00000000" w:rsidRPr="00000000">
              <w:rPr>
                <w:rFonts w:ascii="Arial" w:cs="Arial" w:eastAsia="Arial" w:hAnsi="Arial"/>
                <w:color w:val="1a1d2e"/>
                <w:sz w:val="20"/>
                <w:szCs w:val="20"/>
                <w:rtl w:val="0"/>
              </w:rPr>
              <w:t xml:space="preserve">The debrief surface patterns that span sessions, not just today's trades: "Late exit (4/6 sessions)", "Stop-loss override (Wed 26)", "Adjustment response time improving." This is the compound interest of consistent data.</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7">
            <w:pPr>
              <w:rPr/>
            </w:pPr>
            <w:r w:rsidDel="00000000" w:rsidR="00000000" w:rsidRPr="00000000">
              <w:rPr>
                <w:rFonts w:ascii="Arial" w:cs="Arial" w:eastAsia="Arial" w:hAnsi="Arial"/>
                <w:color w:val="1a1d2e"/>
                <w:sz w:val="20"/>
                <w:szCs w:val="20"/>
                <w:rtl w:val="0"/>
              </w:rPr>
              <w:t xml:space="preserve">Gap: Cross-session memory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8">
            <w:pPr>
              <w:rPr/>
            </w:pPr>
            <w:r w:rsidDel="00000000" w:rsidR="00000000" w:rsidRPr="00000000">
              <w:rPr>
                <w:rFonts w:ascii="Arial" w:cs="Arial" w:eastAsia="Arial" w:hAnsi="Arial"/>
                <w:color w:val="1a1d2e"/>
                <w:sz w:val="20"/>
                <w:szCs w:val="20"/>
                <w:rtl w:val="0"/>
              </w:rPr>
              <w:t xml:space="preserve">Quantified impact of deviations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9">
            <w:pPr>
              <w:rPr/>
            </w:pPr>
            <w:r w:rsidDel="00000000" w:rsidR="00000000" w:rsidRPr="00000000">
              <w:rPr>
                <w:rFonts w:ascii="Arial" w:cs="Arial" w:eastAsia="Arial" w:hAnsi="Arial"/>
                <w:color w:val="1a1d2e"/>
                <w:sz w:val="20"/>
                <w:szCs w:val="20"/>
                <w:rtl w:val="0"/>
              </w:rPr>
              <w:t xml:space="preserve">"The extra 18 minutes past your 3 PM cutoff contributed ₹0 average additional P&amp;L across 4 sessions." The agent does not just flag deviations — it shows their financial impact. This replaces self-perception (always biased) with data.</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8A">
            <w:pPr>
              <w:rPr/>
            </w:pPr>
            <w:r w:rsidDel="00000000" w:rsidR="00000000" w:rsidRPr="00000000">
              <w:rPr>
                <w:rFonts w:ascii="Arial" w:cs="Arial" w:eastAsia="Arial" w:hAnsi="Arial"/>
                <w:color w:val="1a1d2e"/>
                <w:sz w:val="20"/>
                <w:szCs w:val="20"/>
                <w:rtl w:val="0"/>
              </w:rPr>
              <w:t xml:space="preserve">Principle 2 — reasoning behind pattern flags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B">
            <w:pPr>
              <w:rPr/>
            </w:pPr>
            <w:r w:rsidDel="00000000" w:rsidR="00000000" w:rsidRPr="00000000">
              <w:rPr>
                <w:rFonts w:ascii="Arial" w:cs="Arial" w:eastAsia="Arial" w:hAnsi="Arial"/>
                <w:color w:val="1a1d2e"/>
                <w:sz w:val="20"/>
                <w:szCs w:val="20"/>
                <w:rtl w:val="0"/>
              </w:rPr>
              <w:t xml:space="preserve">"Update ruleset based on patterns" button</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C">
            <w:pPr>
              <w:rPr/>
            </w:pPr>
            <w:r w:rsidDel="00000000" w:rsidR="00000000" w:rsidRPr="00000000">
              <w:rPr>
                <w:rFonts w:ascii="Arial" w:cs="Arial" w:eastAsia="Arial" w:hAnsi="Arial"/>
                <w:color w:val="1a1d2e"/>
                <w:sz w:val="20"/>
                <w:szCs w:val="20"/>
                <w:rtl w:val="0"/>
              </w:rPr>
              <w:t xml:space="preserve">The journal has a direct path back to the Strategy Setup screen, pre-populated with the pattern observation. The trader can update their rules based on what the agent observed. The system learns and evolves.</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8D">
            <w:pPr>
              <w:rPr/>
            </w:pPr>
            <w:r w:rsidDel="00000000" w:rsidR="00000000" w:rsidRPr="00000000">
              <w:rPr>
                <w:rFonts w:ascii="Arial" w:cs="Arial" w:eastAsia="Arial" w:hAnsi="Arial"/>
                <w:color w:val="1a1d2e"/>
                <w:sz w:val="20"/>
                <w:szCs w:val="20"/>
                <w:rtl w:val="0"/>
              </w:rPr>
              <w:t xml:space="preserve">Principle 5 — visible memory + system evolution</w:t>
            </w:r>
            <w:r w:rsidDel="00000000" w:rsidR="00000000" w:rsidRPr="00000000">
              <w:rPr>
                <w:rtl w:val="0"/>
              </w:rPr>
            </w:r>
          </w:p>
        </w:tc>
      </w:tr>
    </w:tbl>
    <w:p w:rsidR="00000000" w:rsidDel="00000000" w:rsidP="00000000" w:rsidRDefault="00000000" w:rsidRPr="00000000" w14:paraId="0000028E">
      <w:pPr>
        <w:spacing w:after="80" w:before="160" w:lineRule="auto"/>
        <w:rPr/>
      </w:pPr>
      <w:r w:rsidDel="00000000" w:rsidR="00000000" w:rsidRPr="00000000">
        <w:rPr>
          <w:rtl w:val="0"/>
        </w:rPr>
      </w:r>
    </w:p>
    <w:p w:rsidR="00000000" w:rsidDel="00000000" w:rsidP="00000000" w:rsidRDefault="00000000" w:rsidRPr="00000000" w14:paraId="0000028F">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w:t>
      </w:r>
      <w:r w:rsidDel="00000000" w:rsidR="00000000" w:rsidRPr="00000000">
        <w:rPr>
          <w:rtl w:val="0"/>
        </w:rPr>
        <w:t xml:space="preserve">10</w:t>
      </w:r>
      <w:r w:rsidDel="00000000" w:rsidR="00000000" w:rsidRPr="00000000">
        <w:rPr>
          <w:rFonts w:ascii="Arial" w:cs="Arial" w:eastAsia="Arial" w:hAnsi="Arial"/>
          <w:b w:val="1"/>
          <w:bCs w:val="1"/>
          <w:color w:val="0052cc"/>
          <w:sz w:val="26"/>
          <w:szCs w:val="26"/>
          <w:rtl w:val="0"/>
        </w:rPr>
        <w:t xml:space="preserve">: Agent Logs</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full audit trail is not a technical feature — it is a trust feature. Every action the agent took, the reasoning behind it, and its outcome is timestamped and attributable. This screen answers the question every trader will eventually ask: "Why did the agent do that?"</w:t>
      </w:r>
      <w:r w:rsidDel="00000000" w:rsidR="00000000" w:rsidRPr="00000000">
        <w:rPr>
          <w:rtl w:val="0"/>
        </w:rPr>
      </w:r>
    </w:p>
    <w:p w:rsidR="00000000" w:rsidDel="00000000" w:rsidP="00000000" w:rsidRDefault="00000000" w:rsidRPr="00000000" w14:paraId="00000291">
      <w:pPr>
        <w:spacing w:after="40" w:before="80" w:lineRule="auto"/>
        <w:rPr/>
      </w:pPr>
      <w:r w:rsidDel="00000000" w:rsidR="00000000" w:rsidRPr="00000000">
        <w:rPr>
          <w:rtl w:val="0"/>
        </w:rPr>
      </w:r>
    </w:p>
    <w:p w:rsidR="00000000" w:rsidDel="00000000" w:rsidP="00000000" w:rsidRDefault="00000000" w:rsidRPr="00000000" w14:paraId="00000292">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log entries are structured in plain language, not technical output. Each entry shows: when, which agent (Scanner/Strategist/Executor/Monitor), what it did, and the result. The causal chain from morning brief to session close is reconstructable in 2 minutes.</w:t>
      </w:r>
      <w:r w:rsidDel="00000000" w:rsidR="00000000" w:rsidRPr="00000000">
        <w:rPr>
          <w:rtl w:val="0"/>
        </w:rPr>
      </w:r>
    </w:p>
    <w:p w:rsidR="00000000" w:rsidDel="00000000" w:rsidP="00000000" w:rsidRDefault="00000000" w:rsidRPr="00000000" w14:paraId="00000293">
      <w:pPr>
        <w:spacing w:after="80" w:before="160" w:lineRule="auto"/>
        <w:rPr/>
      </w:pPr>
      <w:r w:rsidDel="00000000" w:rsidR="00000000" w:rsidRPr="00000000">
        <w:rPr>
          <w:rtl w:val="0"/>
        </w:rPr>
      </w:r>
    </w:p>
    <w:p w:rsidR="00000000" w:rsidDel="00000000" w:rsidP="00000000" w:rsidRDefault="00000000" w:rsidRPr="00000000" w14:paraId="00000294">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Screen 1</w:t>
      </w:r>
      <w:r w:rsidDel="00000000" w:rsidR="00000000" w:rsidRPr="00000000">
        <w:rPr>
          <w:rtl w:val="0"/>
        </w:rPr>
        <w:t xml:space="preserve">1</w:t>
      </w:r>
      <w:r w:rsidDel="00000000" w:rsidR="00000000" w:rsidRPr="00000000">
        <w:rPr>
          <w:rFonts w:ascii="Arial" w:cs="Arial" w:eastAsia="Arial" w:hAnsi="Arial"/>
          <w:b w:val="1"/>
          <w:bCs w:val="1"/>
          <w:color w:val="0052cc"/>
          <w:sz w:val="26"/>
          <w:szCs w:val="26"/>
          <w:rtl w:val="0"/>
        </w:rPr>
        <w:t xml:space="preserve">: Guide</w:t>
      </w:r>
      <w:r w:rsidDel="00000000" w:rsidR="00000000" w:rsidRPr="00000000">
        <w:rPr>
          <w:rtl w:val="0"/>
        </w:rPr>
      </w:r>
    </w:p>
    <w:p w:rsidR="00000000" w:rsidDel="00000000" w:rsidP="00000000" w:rsidRDefault="00000000" w:rsidRPr="00000000" w14:paraId="0000029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A dedicated help screen that explains how the platform works. This was added because agentic products require a different mental model from tools — traders need to understand what the agent does autonomously vs what requires their input. Without this screen, the product feels unpredictable.</w:t>
      </w:r>
      <w:r w:rsidDel="00000000" w:rsidR="00000000" w:rsidRPr="00000000">
        <w:rPr>
          <w:rtl w:val="0"/>
        </w:rPr>
      </w:r>
    </w:p>
    <w:p w:rsidR="00000000" w:rsidDel="00000000" w:rsidP="00000000" w:rsidRDefault="00000000" w:rsidRPr="00000000" w14:paraId="00000296">
      <w:pPr>
        <w:spacing w:after="40" w:before="80" w:lineRule="auto"/>
        <w:rPr/>
      </w:pPr>
      <w:r w:rsidDel="00000000" w:rsidR="00000000" w:rsidRPr="00000000">
        <w:rPr>
          <w:rtl w:val="0"/>
        </w:rPr>
      </w:r>
    </w:p>
    <w:p w:rsidR="00000000" w:rsidDel="00000000" w:rsidP="00000000" w:rsidRDefault="00000000" w:rsidRPr="00000000" w14:paraId="00000297">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Guide covers: the 4 agent processes and their responsibilities, the daily workflow (pre-market / market hours / post-market), how to read a recommendation (5 parts), how adjustment alerts work (4 steps), kill switch behaviour, and FAQ on the most common concerns (Does the agent trade without my approval? What happens on a partial fill?).</w:t>
      </w:r>
      <w:r w:rsidDel="00000000" w:rsidR="00000000" w:rsidRPr="00000000">
        <w:rPr>
          <w:rtl w:val="0"/>
        </w:rPr>
      </w:r>
    </w:p>
    <w:p w:rsidR="00000000" w:rsidDel="00000000" w:rsidP="00000000" w:rsidRDefault="00000000" w:rsidRPr="00000000" w14:paraId="00000298">
      <w:pPr>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7: The Red Lines — What This Platform Must Never Do</w:t>
      </w:r>
      <w:r w:rsidDel="00000000" w:rsidR="00000000" w:rsidRPr="00000000">
        <w:rPr>
          <w:rtl w:val="0"/>
        </w:rPr>
      </w:r>
    </w:p>
    <w:p w:rsidR="00000000" w:rsidDel="00000000" w:rsidP="00000000" w:rsidRDefault="00000000" w:rsidRPr="00000000" w14:paraId="0000029A">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These constraints exist because financial products carry a different kind of responsibility than most software. Violating any of these in a live product — or in a prototype under review by experienced traders — will destroy trust immediately.</w:t>
      </w:r>
      <w:r w:rsidDel="00000000" w:rsidR="00000000" w:rsidRPr="00000000">
        <w:rPr>
          <w:rtl w:val="0"/>
        </w:rPr>
      </w:r>
    </w:p>
    <w:p w:rsidR="00000000" w:rsidDel="00000000" w:rsidP="00000000" w:rsidRDefault="00000000" w:rsidRPr="00000000" w14:paraId="0000029B">
      <w:pPr>
        <w:spacing w:after="80" w:before="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20"/>
                <w:szCs w:val="20"/>
                <w:rtl w:val="0"/>
              </w:rPr>
              <w:t xml:space="preserve">Red line</w:t>
            </w:r>
            <w:r w:rsidDel="00000000" w:rsidR="00000000" w:rsidRPr="00000000">
              <w:rPr>
                <w:rtl w:val="0"/>
              </w:rPr>
            </w:r>
          </w:p>
        </w:tc>
        <w:tc>
          <w:tcPr>
            <w:tcBorders>
              <w:top w:color="0052cc" w:space="0" w:sz="4" w:val="single"/>
              <w:left w:color="0052cc" w:space="0" w:sz="4" w:val="single"/>
              <w:bottom w:color="0052cc" w:space="0" w:sz="4" w:val="single"/>
              <w:right w:color="0052cc" w:space="0" w:sz="4" w:val="single"/>
            </w:tcBorders>
            <w:shd w:fill="0052cc" w:val="clear"/>
            <w:tcMar>
              <w:top w:w="100.0" w:type="dxa"/>
              <w:left w:w="150.0" w:type="dxa"/>
              <w:bottom w:w="100.0" w:type="dxa"/>
              <w:right w:w="15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9F">
            <w:pPr>
              <w:rPr/>
            </w:pPr>
            <w:r w:rsidDel="00000000" w:rsidR="00000000" w:rsidRPr="00000000">
              <w:rPr>
                <w:rFonts w:ascii="Arial" w:cs="Arial" w:eastAsia="Arial" w:hAnsi="Arial"/>
                <w:color w:val="1a1d2e"/>
                <w:sz w:val="20"/>
                <w:szCs w:val="20"/>
                <w:rtl w:val="0"/>
              </w:rPr>
              <w:t xml:space="preserve">ABSOLUTE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0">
            <w:pPr>
              <w:rPr/>
            </w:pPr>
            <w:r w:rsidDel="00000000" w:rsidR="00000000" w:rsidRPr="00000000">
              <w:rPr>
                <w:rFonts w:ascii="Arial" w:cs="Arial" w:eastAsia="Arial" w:hAnsi="Arial"/>
                <w:color w:val="1a1d2e"/>
                <w:sz w:val="20"/>
                <w:szCs w:val="20"/>
                <w:rtl w:val="0"/>
              </w:rPr>
              <w:t xml:space="preserve">Never execute without explicit approval</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1">
            <w:pPr>
              <w:rPr/>
            </w:pPr>
            <w:r w:rsidDel="00000000" w:rsidR="00000000" w:rsidRPr="00000000">
              <w:rPr>
                <w:rFonts w:ascii="Arial" w:cs="Arial" w:eastAsia="Arial" w:hAnsi="Arial"/>
                <w:color w:val="1a1d2e"/>
                <w:sz w:val="20"/>
                <w:szCs w:val="20"/>
                <w:rtl w:val="0"/>
              </w:rPr>
              <w:t xml:space="preserve">No matter how confident the agent is, no capital is ever committed without a human tap on the Approve button. One autonomous bad trade destroys the product. This is not just a design principle — it is the non-negotiable trust contract.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2">
            <w:pPr>
              <w:rPr/>
            </w:pPr>
            <w:r w:rsidDel="00000000" w:rsidR="00000000" w:rsidRPr="00000000">
              <w:rPr>
                <w:rFonts w:ascii="Arial" w:cs="Arial" w:eastAsia="Arial" w:hAnsi="Arial"/>
                <w:color w:val="1a1d2e"/>
                <w:sz w:val="20"/>
                <w:szCs w:val="20"/>
                <w:rtl w:val="0"/>
              </w:rPr>
              <w:t xml:space="preserve">ABSOLUTE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3">
            <w:pPr>
              <w:rPr/>
            </w:pPr>
            <w:r w:rsidDel="00000000" w:rsidR="00000000" w:rsidRPr="00000000">
              <w:rPr>
                <w:rFonts w:ascii="Arial" w:cs="Arial" w:eastAsia="Arial" w:hAnsi="Arial"/>
                <w:color w:val="1a1d2e"/>
                <w:sz w:val="20"/>
                <w:szCs w:val="20"/>
                <w:rtl w:val="0"/>
              </w:rPr>
              <w:t xml:space="preserve">Never give financial advice as fact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4">
            <w:pPr>
              <w:rPr/>
            </w:pPr>
            <w:r w:rsidDel="00000000" w:rsidR="00000000" w:rsidRPr="00000000">
              <w:rPr>
                <w:rFonts w:ascii="Arial" w:cs="Arial" w:eastAsia="Arial" w:hAnsi="Arial"/>
                <w:color w:val="1a1d2e"/>
                <w:sz w:val="20"/>
                <w:szCs w:val="20"/>
                <w:rtl w:val="0"/>
              </w:rPr>
              <w:t xml:space="preserve">The agent proposes, models, and reasons — it never says "you should" or "this will profit." Everything is framed as analysis and probability, not prescription. Certainty language destroys trust when the agent is wrong.</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5">
            <w:pPr>
              <w:rPr/>
            </w:pPr>
            <w:r w:rsidDel="00000000" w:rsidR="00000000" w:rsidRPr="00000000">
              <w:rPr>
                <w:rFonts w:ascii="Arial" w:cs="Arial" w:eastAsia="Arial" w:hAnsi="Arial"/>
                <w:color w:val="1a1d2e"/>
                <w:sz w:val="20"/>
                <w:szCs w:val="20"/>
                <w:rtl w:val="0"/>
              </w:rPr>
              <w:t xml:space="preserve">ABSOLUTE</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6">
            <w:pPr>
              <w:rPr/>
            </w:pPr>
            <w:r w:rsidDel="00000000" w:rsidR="00000000" w:rsidRPr="00000000">
              <w:rPr>
                <w:rFonts w:ascii="Arial" w:cs="Arial" w:eastAsia="Arial" w:hAnsi="Arial"/>
                <w:color w:val="1a1d2e"/>
                <w:sz w:val="20"/>
                <w:szCs w:val="20"/>
                <w:rtl w:val="0"/>
              </w:rPr>
              <w:t xml:space="preserve">Never make exit hard to find</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7">
            <w:pPr>
              <w:rPr/>
            </w:pPr>
            <w:r w:rsidDel="00000000" w:rsidR="00000000" w:rsidRPr="00000000">
              <w:rPr>
                <w:rFonts w:ascii="Arial" w:cs="Arial" w:eastAsia="Arial" w:hAnsi="Arial"/>
                <w:color w:val="1a1d2e"/>
                <w:sz w:val="20"/>
                <w:szCs w:val="20"/>
                <w:rtl w:val="0"/>
              </w:rPr>
              <w:t xml:space="preserve">The exit path must always be the single most accessible action in the interface. A trader who cannot quickly exit a position because the UI is confusing will never trust the product again.</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8">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9">
            <w:pPr>
              <w:rPr/>
            </w:pPr>
            <w:r w:rsidDel="00000000" w:rsidR="00000000" w:rsidRPr="00000000">
              <w:rPr>
                <w:rFonts w:ascii="Arial" w:cs="Arial" w:eastAsia="Arial" w:hAnsi="Arial"/>
                <w:color w:val="1a1d2e"/>
                <w:sz w:val="20"/>
                <w:szCs w:val="20"/>
                <w:rtl w:val="0"/>
              </w:rPr>
              <w:t xml:space="preserve">Never alert more than necessary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A">
            <w:pPr>
              <w:rPr/>
            </w:pPr>
            <w:r w:rsidDel="00000000" w:rsidR="00000000" w:rsidRPr="00000000">
              <w:rPr>
                <w:rFonts w:ascii="Arial" w:cs="Arial" w:eastAsia="Arial" w:hAnsi="Arial"/>
                <w:color w:val="1a1d2e"/>
                <w:sz w:val="20"/>
                <w:szCs w:val="20"/>
                <w:rtl w:val="0"/>
              </w:rPr>
              <w:t xml:space="preserve">Alert fatigue is the most common reason agentic products get abandoned. Every interruption must clear the high bar: would the trader want to know this right now, in time to act? If not, suppress.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B">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C">
            <w:pPr>
              <w:rPr/>
            </w:pPr>
            <w:r w:rsidDel="00000000" w:rsidR="00000000" w:rsidRPr="00000000">
              <w:rPr>
                <w:rFonts w:ascii="Arial" w:cs="Arial" w:eastAsia="Arial" w:hAnsi="Arial"/>
                <w:color w:val="1a1d2e"/>
                <w:sz w:val="20"/>
                <w:szCs w:val="20"/>
                <w:rtl w:val="0"/>
              </w:rPr>
              <w:t xml:space="preserve">Never show a recommendation without its reasoning</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AD">
            <w:pPr>
              <w:rPr/>
            </w:pPr>
            <w:r w:rsidDel="00000000" w:rsidR="00000000" w:rsidRPr="00000000">
              <w:rPr>
                <w:rFonts w:ascii="Arial" w:cs="Arial" w:eastAsia="Arial" w:hAnsi="Arial"/>
                <w:color w:val="1a1d2e"/>
                <w:sz w:val="20"/>
                <w:szCs w:val="20"/>
                <w:rtl w:val="0"/>
              </w:rPr>
              <w:t xml:space="preserve">A black-box recommendation is worse than no recommendation — it trains the trader to follow the agent blindly. Every proposed action exposes its logic, however briefly.</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E">
            <w:pPr>
              <w:rPr/>
            </w:pPr>
            <w:r w:rsidDel="00000000" w:rsidR="00000000" w:rsidRPr="00000000">
              <w:rPr>
                <w:rFonts w:ascii="Arial" w:cs="Arial" w:eastAsia="Arial" w:hAnsi="Arial"/>
                <w:color w:val="1a1d2e"/>
                <w:sz w:val="20"/>
                <w:szCs w:val="20"/>
                <w:rtl w:val="0"/>
              </w:rPr>
              <w:t xml:space="preserve">HIGH</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AF">
            <w:pPr>
              <w:rPr/>
            </w:pPr>
            <w:r w:rsidDel="00000000" w:rsidR="00000000" w:rsidRPr="00000000">
              <w:rPr>
                <w:rFonts w:ascii="Arial" w:cs="Arial" w:eastAsia="Arial" w:hAnsi="Arial"/>
                <w:color w:val="1a1d2e"/>
                <w:sz w:val="20"/>
                <w:szCs w:val="20"/>
                <w:rtl w:val="0"/>
              </w:rPr>
              <w:t xml:space="preserve">Never personalise without transparency</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B0">
            <w:pPr>
              <w:rPr/>
            </w:pPr>
            <w:r w:rsidDel="00000000" w:rsidR="00000000" w:rsidRPr="00000000">
              <w:rPr>
                <w:rFonts w:ascii="Arial" w:cs="Arial" w:eastAsia="Arial" w:hAnsi="Arial"/>
                <w:color w:val="1a1d2e"/>
                <w:sz w:val="20"/>
                <w:szCs w:val="20"/>
                <w:rtl w:val="0"/>
              </w:rPr>
              <w:t xml:space="preserve">If the agent is using the trader's historical behaviour to shape recommendations, it must say so explicitly. Hidden personalisation feels manipulative when discovered. Visible personalisation builds trust.</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B1">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B2">
            <w:pPr>
              <w:rPr/>
            </w:pPr>
            <w:r w:rsidDel="00000000" w:rsidR="00000000" w:rsidRPr="00000000">
              <w:rPr>
                <w:rFonts w:ascii="Arial" w:cs="Arial" w:eastAsia="Arial" w:hAnsi="Arial"/>
                <w:color w:val="1a1d2e"/>
                <w:sz w:val="20"/>
                <w:szCs w:val="20"/>
                <w:rtl w:val="0"/>
              </w:rPr>
              <w:t xml:space="preserve">Never let the agent's failure mode be silent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fffff" w:val="clear"/>
            <w:tcMar>
              <w:top w:w="100.0" w:type="dxa"/>
              <w:left w:w="150.0" w:type="dxa"/>
              <w:bottom w:w="100.0" w:type="dxa"/>
              <w:right w:w="150.0" w:type="dxa"/>
            </w:tcMar>
          </w:tcPr>
          <w:p w:rsidR="00000000" w:rsidDel="00000000" w:rsidP="00000000" w:rsidRDefault="00000000" w:rsidRPr="00000000" w14:paraId="000002B3">
            <w:pPr>
              <w:rPr/>
            </w:pPr>
            <w:r w:rsidDel="00000000" w:rsidR="00000000" w:rsidRPr="00000000">
              <w:rPr>
                <w:rFonts w:ascii="Arial" w:cs="Arial" w:eastAsia="Arial" w:hAnsi="Arial"/>
                <w:color w:val="1a1d2e"/>
                <w:sz w:val="20"/>
                <w:szCs w:val="20"/>
                <w:rtl w:val="0"/>
              </w:rPr>
              <w:t xml:space="preserve">When the agent doesn't know something, can't act, or has low confidence, it says so clearly. An agent that pretends to certainty in a financial context is dangerous.</w:t>
            </w:r>
            <w:r w:rsidDel="00000000" w:rsidR="00000000" w:rsidRPr="00000000">
              <w:rPr>
                <w:rtl w:val="0"/>
              </w:rPr>
            </w:r>
          </w:p>
        </w:tc>
      </w:tr>
      <w:tr>
        <w:trPr>
          <w:cantSplit w:val="0"/>
          <w:tblHeader w:val="0"/>
        </w:trPr>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B4">
            <w:pPr>
              <w:rPr/>
            </w:pPr>
            <w:r w:rsidDel="00000000" w:rsidR="00000000" w:rsidRPr="00000000">
              <w:rPr>
                <w:rFonts w:ascii="Arial" w:cs="Arial" w:eastAsia="Arial" w:hAnsi="Arial"/>
                <w:color w:val="1a1d2e"/>
                <w:sz w:val="20"/>
                <w:szCs w:val="20"/>
                <w:rtl w:val="0"/>
              </w:rPr>
              <w:t xml:space="preserve">MEDIUM</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B5">
            <w:pPr>
              <w:rPr/>
            </w:pPr>
            <w:r w:rsidDel="00000000" w:rsidR="00000000" w:rsidRPr="00000000">
              <w:rPr>
                <w:rFonts w:ascii="Arial" w:cs="Arial" w:eastAsia="Arial" w:hAnsi="Arial"/>
                <w:color w:val="1a1d2e"/>
                <w:sz w:val="20"/>
                <w:szCs w:val="20"/>
                <w:rtl w:val="0"/>
              </w:rPr>
              <w:t xml:space="preserve">Never design only for the onboarded expert</w:t>
            </w:r>
            <w:r w:rsidDel="00000000" w:rsidR="00000000" w:rsidRPr="00000000">
              <w:rPr>
                <w:rtl w:val="0"/>
              </w:rPr>
            </w:r>
          </w:p>
        </w:tc>
        <w:tc>
          <w:tcPr>
            <w:tcBorders>
              <w:top w:color="e2e4e9" w:space="0" w:sz="4" w:val="single"/>
              <w:left w:color="e2e4e9" w:space="0" w:sz="4" w:val="single"/>
              <w:bottom w:color="e2e4e9" w:space="0" w:sz="4" w:val="single"/>
              <w:right w:color="e2e4e9" w:space="0" w:sz="4" w:val="single"/>
            </w:tcBorders>
            <w:shd w:fill="f7f8fa" w:val="clear"/>
            <w:tcMar>
              <w:top w:w="100.0" w:type="dxa"/>
              <w:left w:w="150.0" w:type="dxa"/>
              <w:bottom w:w="100.0" w:type="dxa"/>
              <w:right w:w="150.0" w:type="dxa"/>
            </w:tcMar>
          </w:tcPr>
          <w:p w:rsidR="00000000" w:rsidDel="00000000" w:rsidP="00000000" w:rsidRDefault="00000000" w:rsidRPr="00000000" w14:paraId="000002B6">
            <w:pPr>
              <w:rPr/>
            </w:pPr>
            <w:r w:rsidDel="00000000" w:rsidR="00000000" w:rsidRPr="00000000">
              <w:rPr>
                <w:rFonts w:ascii="Arial" w:cs="Arial" w:eastAsia="Arial" w:hAnsi="Arial"/>
                <w:color w:val="1a1d2e"/>
                <w:sz w:val="20"/>
                <w:szCs w:val="20"/>
                <w:rtl w:val="0"/>
              </w:rPr>
              <w:t xml:space="preserve">The Strategy Formation stage exists because experienced traders often arrive without a defined system. The agent meets traders where they are — not where the designer assumes they are.</w:t>
            </w:r>
            <w:r w:rsidDel="00000000" w:rsidR="00000000" w:rsidRPr="00000000">
              <w:rPr>
                <w:rtl w:val="0"/>
              </w:rPr>
            </w:r>
          </w:p>
        </w:tc>
      </w:tr>
    </w:tbl>
    <w:p w:rsidR="00000000" w:rsidDel="00000000" w:rsidP="00000000" w:rsidRDefault="00000000" w:rsidRPr="00000000" w14:paraId="000002B7">
      <w:pPr>
        <w:spacing w:after="80" w:before="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de350b" w:space="0" w:sz="16" w:val="single"/>
              <w:bottom w:color="000000" w:space="0" w:sz="0" w:val="nil"/>
              <w:right w:color="000000" w:space="0" w:sz="0" w:val="nil"/>
            </w:tcBorders>
            <w:shd w:fill="ffebe6" w:val="clear"/>
            <w:tcMar>
              <w:top w:w="100.0" w:type="dxa"/>
              <w:left w:w="150.0" w:type="dxa"/>
              <w:bottom w:w="100.0" w:type="dxa"/>
              <w:right w:w="150.0" w:type="dxa"/>
            </w:tcMar>
          </w:tcPr>
          <w:p w:rsidR="00000000" w:rsidDel="00000000" w:rsidP="00000000" w:rsidRDefault="00000000" w:rsidRPr="00000000" w14:paraId="000002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be6" w:val="clear"/>
            <w:tcMar>
              <w:top w:w="120.0" w:type="dxa"/>
              <w:left w:w="180.0" w:type="dxa"/>
              <w:bottom w:w="120.0" w:type="dxa"/>
              <w:right w:w="180.0" w:type="dxa"/>
            </w:tcMar>
          </w:tcPr>
          <w:p w:rsidR="00000000" w:rsidDel="00000000" w:rsidP="00000000" w:rsidRDefault="00000000" w:rsidRPr="00000000" w14:paraId="000002B9">
            <w:pPr>
              <w:spacing w:after="60" w:before="0" w:lineRule="auto"/>
              <w:rPr/>
            </w:pPr>
            <w:r w:rsidDel="00000000" w:rsidR="00000000" w:rsidRPr="00000000">
              <w:rPr>
                <w:rFonts w:ascii="Arial" w:cs="Arial" w:eastAsia="Arial" w:hAnsi="Arial"/>
                <w:b w:val="1"/>
                <w:bCs w:val="1"/>
                <w:smallCaps w:val="1"/>
                <w:color w:val="de350b"/>
                <w:sz w:val="18"/>
                <w:szCs w:val="18"/>
                <w:rtl w:val="0"/>
              </w:rPr>
              <w:t xml:space="preserve">THE KILL SWITCH AS TRUST SYMBOL</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Arial" w:cs="Arial" w:eastAsia="Arial" w:hAnsi="Arial"/>
                <w:color w:val="1a1d2e"/>
                <w:sz w:val="21"/>
                <w:szCs w:val="21"/>
                <w:rtl w:val="0"/>
              </w:rPr>
              <w:t xml:space="preserve">The kill switch is the physical embodiment of the red lines. It is always one click away, regardless of which screen the trader is on. It halts all agent activity immediately. It is not hidden in settings. It is in the top bar of every screen because emergencies do not give you time to navigate.</w:t>
            </w:r>
            <w:r w:rsidDel="00000000" w:rsidR="00000000" w:rsidRPr="00000000">
              <w:rPr>
                <w:rtl w:val="0"/>
              </w:rPr>
            </w:r>
          </w:p>
        </w:tc>
      </w:tr>
    </w:tbl>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pBdr>
          <w:bottom w:color="0052cc" w:space="4" w:sz="4" w:val="single"/>
        </w:pBdr>
        <w:spacing w:after="120" w:before="360" w:lineRule="auto"/>
        <w:rPr/>
      </w:pPr>
      <w:r w:rsidDel="00000000" w:rsidR="00000000" w:rsidRPr="00000000">
        <w:rPr>
          <w:rFonts w:ascii="Arial" w:cs="Arial" w:eastAsia="Arial" w:hAnsi="Arial"/>
          <w:b w:val="1"/>
          <w:bCs w:val="1"/>
          <w:color w:val="1a1d2e"/>
          <w:sz w:val="32"/>
          <w:szCs w:val="32"/>
          <w:rtl w:val="0"/>
        </w:rPr>
        <w:t xml:space="preserve">Part 8: Summary — The Tradl Thesis</w:t>
      </w:r>
      <w:r w:rsidDel="00000000" w:rsidR="00000000" w:rsidRPr="00000000">
        <w:rPr>
          <w:rtl w:val="0"/>
        </w:rPr>
      </w:r>
    </w:p>
    <w:p w:rsidR="00000000" w:rsidDel="00000000" w:rsidP="00000000" w:rsidRDefault="00000000" w:rsidRPr="00000000" w14:paraId="000002BD">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This document has walked through 10 stages of research and design thinking. The conclusion is a set of simple, testable claims about what an agentic FnO platform must do to be meaningfully different from what exists today.</w:t>
      </w:r>
      <w:r w:rsidDel="00000000" w:rsidR="00000000" w:rsidRPr="00000000">
        <w:rPr>
          <w:rtl w:val="0"/>
        </w:rPr>
      </w:r>
    </w:p>
    <w:p w:rsidR="00000000" w:rsidDel="00000000" w:rsidP="00000000" w:rsidRDefault="00000000" w:rsidRPr="00000000" w14:paraId="000002BE">
      <w:pPr>
        <w:spacing w:after="80" w:before="160" w:lineRule="auto"/>
        <w:rPr/>
      </w:pPr>
      <w:r w:rsidDel="00000000" w:rsidR="00000000" w:rsidRPr="00000000">
        <w:rPr>
          <w:rtl w:val="0"/>
        </w:rPr>
      </w:r>
    </w:p>
    <w:p w:rsidR="00000000" w:rsidDel="00000000" w:rsidP="00000000" w:rsidRDefault="00000000" w:rsidRPr="00000000" w14:paraId="000002BF">
      <w:pPr>
        <w:pStyle w:val="Heading2"/>
        <w:spacing w:after="100" w:before="280" w:lineRule="auto"/>
        <w:rPr/>
      </w:pPr>
      <w:r w:rsidDel="00000000" w:rsidR="00000000" w:rsidRPr="00000000">
        <w:rPr>
          <w:rFonts w:ascii="Arial" w:cs="Arial" w:eastAsia="Arial" w:hAnsi="Arial"/>
          <w:b w:val="1"/>
          <w:bCs w:val="1"/>
          <w:color w:val="0052cc"/>
          <w:sz w:val="26"/>
          <w:szCs w:val="26"/>
          <w:rtl w:val="0"/>
        </w:rPr>
        <w:t xml:space="preserve">The Four Things That Make Tradl Different</w:t>
      </w:r>
      <w:r w:rsidDel="00000000" w:rsidR="00000000" w:rsidRPr="00000000">
        <w:rPr>
          <w:rtl w:val="0"/>
        </w:rPr>
      </w:r>
    </w:p>
    <w:p w:rsidR="00000000" w:rsidDel="00000000" w:rsidP="00000000" w:rsidRDefault="00000000" w:rsidRPr="00000000" w14:paraId="000002C0">
      <w:pPr>
        <w:spacing w:after="40" w:before="80" w:lineRule="auto"/>
        <w:rPr/>
      </w:pPr>
      <w:r w:rsidDel="00000000" w:rsidR="00000000" w:rsidRPr="00000000">
        <w:rPr>
          <w:rtl w:val="0"/>
        </w:rPr>
      </w:r>
    </w:p>
    <w:p w:rsidR="00000000" w:rsidDel="00000000" w:rsidP="00000000" w:rsidRDefault="00000000" w:rsidRPr="00000000" w14:paraId="000002C1">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1. The agent owns the full lifecycle — not 2-3 stages.</w:t>
      </w:r>
      <w:r w:rsidDel="00000000" w:rsidR="00000000" w:rsidRPr="00000000">
        <w:rPr>
          <w:rtl w:val="0"/>
        </w:rPr>
      </w:r>
    </w:p>
    <w:p w:rsidR="00000000" w:rsidDel="00000000" w:rsidP="00000000" w:rsidRDefault="00000000" w:rsidRPr="00000000" w14:paraId="000002C2">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Every competitor owns 2-3 stages. Sensibull owns Intent. Aagman owns Discovery. Draconic claims the full stack but with opaque reasoning. Tradl is designed end-to-end — from the Strategy Formation conversation before the trader ever places a trade, to the behavioural pattern detection across sessions. The three stages nobody has touched (Strategy Formation, Backtest, Post-session Learning) are the stages where compounding value is created.</w:t>
      </w:r>
      <w:r w:rsidDel="00000000" w:rsidR="00000000" w:rsidRPr="00000000">
        <w:rPr>
          <w:rtl w:val="0"/>
        </w:rPr>
      </w:r>
    </w:p>
    <w:p w:rsidR="00000000" w:rsidDel="00000000" w:rsidP="00000000" w:rsidRDefault="00000000" w:rsidRPr="00000000" w14:paraId="000002C3">
      <w:pPr>
        <w:spacing w:after="40" w:before="80" w:lineRule="auto"/>
        <w:rPr/>
      </w:pPr>
      <w:r w:rsidDel="00000000" w:rsidR="00000000" w:rsidRPr="00000000">
        <w:rPr>
          <w:rtl w:val="0"/>
        </w:rPr>
      </w:r>
    </w:p>
    <w:p w:rsidR="00000000" w:rsidDel="00000000" w:rsidP="00000000" w:rsidRDefault="00000000" w:rsidRPr="00000000" w14:paraId="000002C4">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2. The reasoning is always visible.</w:t>
      </w:r>
      <w:r w:rsidDel="00000000" w:rsidR="00000000" w:rsidRPr="00000000">
        <w:rPr>
          <w:rtl w:val="0"/>
        </w:rPr>
      </w:r>
    </w:p>
    <w:p w:rsidR="00000000" w:rsidDel="00000000" w:rsidP="00000000" w:rsidRDefault="00000000" w:rsidRPr="00000000" w14:paraId="000002C5">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Every recommendation shows why — why this strategy, why these strikes, why now, why it matches the trader's personal ruleset. This is not transparency for its own sake. It is the mechanism by which a trader learns from the agent over time, instead of becoming dependent on it.</w:t>
      </w:r>
      <w:r w:rsidDel="00000000" w:rsidR="00000000" w:rsidRPr="00000000">
        <w:rPr>
          <w:rtl w:val="0"/>
        </w:rPr>
      </w:r>
    </w:p>
    <w:p w:rsidR="00000000" w:rsidDel="00000000" w:rsidP="00000000" w:rsidRDefault="00000000" w:rsidRPr="00000000" w14:paraId="000002C6">
      <w:pPr>
        <w:spacing w:after="40" w:before="80" w:lineRule="auto"/>
        <w:rPr/>
      </w:pPr>
      <w:r w:rsidDel="00000000" w:rsidR="00000000" w:rsidRPr="00000000">
        <w:rPr>
          <w:rtl w:val="0"/>
        </w:rPr>
      </w:r>
    </w:p>
    <w:p w:rsidR="00000000" w:rsidDel="00000000" w:rsidP="00000000" w:rsidRDefault="00000000" w:rsidRPr="00000000" w14:paraId="000002C7">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3. The hardest moments are designed for first.</w:t>
      </w:r>
      <w:r w:rsidDel="00000000" w:rsidR="00000000" w:rsidRPr="00000000">
        <w:rPr>
          <w:rtl w:val="0"/>
        </w:rPr>
      </w:r>
    </w:p>
    <w:p w:rsidR="00000000" w:rsidDel="00000000" w:rsidP="00000000" w:rsidRDefault="00000000" w:rsidRPr="00000000" w14:paraId="000002C8">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The morning brief is easy to design. The 11:23 AM alert when the Iron Condor is breaching its expected range — that is where the product earns trust. Three adjustment options, each with full P&amp;L scenario modelling, surfaced at the moment of maximum stress. This is absent from every current product.</w:t>
      </w:r>
      <w:r w:rsidDel="00000000" w:rsidR="00000000" w:rsidRPr="00000000">
        <w:rPr>
          <w:rtl w:val="0"/>
        </w:rPr>
      </w:r>
    </w:p>
    <w:p w:rsidR="00000000" w:rsidDel="00000000" w:rsidP="00000000" w:rsidRDefault="00000000" w:rsidRPr="00000000" w14:paraId="000002C9">
      <w:pPr>
        <w:spacing w:after="40" w:before="80" w:lineRule="auto"/>
        <w:rPr/>
      </w:pPr>
      <w:r w:rsidDel="00000000" w:rsidR="00000000" w:rsidRPr="00000000">
        <w:rPr>
          <w:rtl w:val="0"/>
        </w:rPr>
      </w:r>
    </w:p>
    <w:p w:rsidR="00000000" w:rsidDel="00000000" w:rsidP="00000000" w:rsidRDefault="00000000" w:rsidRPr="00000000" w14:paraId="000002CA">
      <w:pPr>
        <w:spacing w:after="60" w:before="60" w:lineRule="auto"/>
        <w:rPr/>
      </w:pPr>
      <w:r w:rsidDel="00000000" w:rsidR="00000000" w:rsidRPr="00000000">
        <w:rPr>
          <w:rFonts w:ascii="Arial" w:cs="Arial" w:eastAsia="Arial" w:hAnsi="Arial"/>
          <w:b w:val="1"/>
          <w:bCs w:val="1"/>
          <w:i w:val="0"/>
          <w:iCs w:val="0"/>
          <w:color w:val="1a1d2e"/>
          <w:sz w:val="22"/>
          <w:szCs w:val="22"/>
          <w:rtl w:val="0"/>
        </w:rPr>
        <w:t xml:space="preserve">4. The agent's memory is the moat.</w:t>
      </w:r>
      <w:r w:rsidDel="00000000" w:rsidR="00000000" w:rsidRPr="00000000">
        <w:rPr>
          <w:rtl w:val="0"/>
        </w:rPr>
      </w:r>
    </w:p>
    <w:p w:rsidR="00000000" w:rsidDel="00000000" w:rsidP="00000000" w:rsidRDefault="00000000" w:rsidRPr="00000000" w14:paraId="000002CB">
      <w:pPr>
        <w:spacing w:after="60" w:before="60" w:lineRule="auto"/>
        <w:rPr/>
      </w:pPr>
      <w:r w:rsidDel="00000000" w:rsidR="00000000" w:rsidRPr="00000000">
        <w:rPr>
          <w:rFonts w:ascii="Arial" w:cs="Arial" w:eastAsia="Arial" w:hAnsi="Arial"/>
          <w:b w:val="0"/>
          <w:bCs w:val="0"/>
          <w:i w:val="0"/>
          <w:iCs w:val="0"/>
          <w:color w:val="1a1d2e"/>
          <w:sz w:val="22"/>
          <w:szCs w:val="22"/>
          <w:rtl w:val="0"/>
        </w:rPr>
        <w:t xml:space="preserve">A competitor can clone the UI in a month. They cannot clone 6 months of accumulated knowledge about a specific trader's patterns, preferences, and deviations. The agent's behavioural model — built from consistent post-session data — is the durable competitive advantage. This is what Public Alpha has built globally and what no Indian product has touched.</w:t>
      </w:r>
      <w:r w:rsidDel="00000000" w:rsidR="00000000" w:rsidRPr="00000000">
        <w:rPr>
          <w:rtl w:val="0"/>
        </w:rPr>
      </w:r>
    </w:p>
    <w:p w:rsidR="00000000" w:rsidDel="00000000" w:rsidP="00000000" w:rsidRDefault="00000000" w:rsidRPr="00000000" w14:paraId="000002CC">
      <w:pPr>
        <w:spacing w:after="80" w:before="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52cc" w:space="0" w:sz="16" w:val="single"/>
              <w:bottom w:color="000000" w:space="0" w:sz="0" w:val="nil"/>
              <w:right w:color="000000" w:space="0" w:sz="0" w:val="nil"/>
            </w:tcBorders>
            <w:shd w:fill="e6f0ff" w:val="clear"/>
            <w:tcMar>
              <w:top w:w="100.0" w:type="dxa"/>
              <w:left w:w="150.0" w:type="dxa"/>
              <w:bottom w:w="100.0" w:type="dxa"/>
              <w:right w:w="150.0" w:type="dxa"/>
            </w:tcMar>
          </w:tcPr>
          <w:p w:rsidR="00000000" w:rsidDel="00000000" w:rsidP="00000000" w:rsidRDefault="00000000" w:rsidRPr="00000000" w14:paraId="000002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0ff" w:val="clear"/>
            <w:tcMar>
              <w:top w:w="120.0" w:type="dxa"/>
              <w:left w:w="180.0" w:type="dxa"/>
              <w:bottom w:w="120.0" w:type="dxa"/>
              <w:right w:w="180.0" w:type="dxa"/>
            </w:tcMar>
          </w:tcPr>
          <w:p w:rsidR="00000000" w:rsidDel="00000000" w:rsidP="00000000" w:rsidRDefault="00000000" w:rsidRPr="00000000" w14:paraId="000002CE">
            <w:pPr>
              <w:spacing w:after="60" w:before="0" w:lineRule="auto"/>
              <w:rPr/>
            </w:pPr>
            <w:r w:rsidDel="00000000" w:rsidR="00000000" w:rsidRPr="00000000">
              <w:rPr>
                <w:rFonts w:ascii="Arial" w:cs="Arial" w:eastAsia="Arial" w:hAnsi="Arial"/>
                <w:b w:val="1"/>
                <w:bCs w:val="1"/>
                <w:smallCaps w:val="1"/>
                <w:color w:val="0052cc"/>
                <w:sz w:val="18"/>
                <w:szCs w:val="18"/>
                <w:rtl w:val="0"/>
              </w:rPr>
              <w:t xml:space="preserve">FINAL THESIS</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Arial" w:cs="Arial" w:eastAsia="Arial" w:hAnsi="Arial"/>
                <w:color w:val="1a1d2e"/>
                <w:sz w:val="21"/>
                <w:szCs w:val="21"/>
                <w:rtl w:val="0"/>
              </w:rPr>
              <w:t xml:space="preserve">The FnO market is not failing traders because of a lack of signals or tools. It is failing them because the signals and tools are fragmented, the hardest decisions have no support, and there is no mechanism for a trader to improve systematically over time. Tradl's job is to solve all three — not as features, but as the fundamental architecture of the product.</w:t>
            </w:r>
            <w:r w:rsidDel="00000000" w:rsidR="00000000" w:rsidRPr="00000000">
              <w:rPr>
                <w:rtl w:val="0"/>
              </w:rPr>
            </w:r>
          </w:p>
        </w:tc>
      </w:tr>
    </w:tbl>
    <w:p w:rsidR="00000000" w:rsidDel="00000000" w:rsidP="00000000" w:rsidRDefault="00000000" w:rsidRPr="00000000" w14:paraId="000002D0">
      <w:pPr>
        <w:spacing w:after="0" w:before="12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d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52c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d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