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0FE82"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1. Introduction</w:t>
      </w:r>
    </w:p>
    <w:p w14:paraId="58306A83"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1.1 Project Title</w:t>
      </w:r>
    </w:p>
    <w:p w14:paraId="547300A7"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b/>
          <w:bCs/>
        </w:rPr>
        <w:t>End-to-End Time Series Forecasting System with REST API and Interactive Dashboard</w:t>
      </w:r>
    </w:p>
    <w:p w14:paraId="5AECE813" w14:textId="1FD8DFC9" w:rsidR="00443638" w:rsidRPr="00FD1B5F" w:rsidRDefault="00443638" w:rsidP="00FD1B5F">
      <w:pPr>
        <w:spacing w:after="0" w:line="240" w:lineRule="auto"/>
        <w:rPr>
          <w:rFonts w:ascii="Times New Roman" w:hAnsi="Times New Roman" w:cs="Times New Roman"/>
        </w:rPr>
      </w:pPr>
    </w:p>
    <w:p w14:paraId="4D8FFFD6"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1.2 Problem Statement</w:t>
      </w:r>
    </w:p>
    <w:p w14:paraId="285693E7"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The objective of this project is to forecast the next 8 weeks of sales for different states using historical sales data. The system must handle missing data, capture seasonality and trends, compare multiple forecasting algorithms, automatically select the best model, and expose predictions through a REST API.</w:t>
      </w:r>
    </w:p>
    <w:p w14:paraId="1C74D29F" w14:textId="4DC87FBA" w:rsidR="00443638" w:rsidRPr="00FD1B5F" w:rsidRDefault="00443638" w:rsidP="00FD1B5F">
      <w:pPr>
        <w:spacing w:after="0" w:line="240" w:lineRule="auto"/>
        <w:rPr>
          <w:rFonts w:ascii="Times New Roman" w:hAnsi="Times New Roman" w:cs="Times New Roman"/>
        </w:rPr>
      </w:pPr>
    </w:p>
    <w:p w14:paraId="48C0DF19"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1.3 Project Objectives</w:t>
      </w:r>
    </w:p>
    <w:p w14:paraId="2A3BAAE9"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The main objectives of this project are:</w:t>
      </w:r>
    </w:p>
    <w:p w14:paraId="4E18648A" w14:textId="77777777" w:rsidR="00443638" w:rsidRPr="00FD1B5F" w:rsidRDefault="00443638" w:rsidP="00FD1B5F">
      <w:pPr>
        <w:numPr>
          <w:ilvl w:val="0"/>
          <w:numId w:val="1"/>
        </w:numPr>
        <w:spacing w:after="0" w:line="240" w:lineRule="auto"/>
        <w:rPr>
          <w:rFonts w:ascii="Times New Roman" w:hAnsi="Times New Roman" w:cs="Times New Roman"/>
        </w:rPr>
      </w:pPr>
      <w:r w:rsidRPr="00FD1B5F">
        <w:rPr>
          <w:rFonts w:ascii="Times New Roman" w:hAnsi="Times New Roman" w:cs="Times New Roman"/>
        </w:rPr>
        <w:t xml:space="preserve">Forecast future sales for multiple states </w:t>
      </w:r>
    </w:p>
    <w:p w14:paraId="18D5EF4E" w14:textId="77777777" w:rsidR="00443638" w:rsidRPr="00FD1B5F" w:rsidRDefault="00443638" w:rsidP="00FD1B5F">
      <w:pPr>
        <w:numPr>
          <w:ilvl w:val="0"/>
          <w:numId w:val="1"/>
        </w:numPr>
        <w:spacing w:after="0" w:line="240" w:lineRule="auto"/>
        <w:rPr>
          <w:rFonts w:ascii="Times New Roman" w:hAnsi="Times New Roman" w:cs="Times New Roman"/>
        </w:rPr>
      </w:pPr>
      <w:r w:rsidRPr="00FD1B5F">
        <w:rPr>
          <w:rFonts w:ascii="Times New Roman" w:hAnsi="Times New Roman" w:cs="Times New Roman"/>
        </w:rPr>
        <w:t xml:space="preserve">Handle missing dates and missing values </w:t>
      </w:r>
    </w:p>
    <w:p w14:paraId="624A4FC3" w14:textId="77777777" w:rsidR="00443638" w:rsidRPr="00FD1B5F" w:rsidRDefault="00443638" w:rsidP="00FD1B5F">
      <w:pPr>
        <w:numPr>
          <w:ilvl w:val="0"/>
          <w:numId w:val="1"/>
        </w:numPr>
        <w:spacing w:after="0" w:line="240" w:lineRule="auto"/>
        <w:rPr>
          <w:rFonts w:ascii="Times New Roman" w:hAnsi="Times New Roman" w:cs="Times New Roman"/>
        </w:rPr>
      </w:pPr>
      <w:r w:rsidRPr="00FD1B5F">
        <w:rPr>
          <w:rFonts w:ascii="Times New Roman" w:hAnsi="Times New Roman" w:cs="Times New Roman"/>
        </w:rPr>
        <w:t xml:space="preserve">Capture trends and seasonality </w:t>
      </w:r>
    </w:p>
    <w:p w14:paraId="57E2D02B" w14:textId="77777777" w:rsidR="00443638" w:rsidRPr="00FD1B5F" w:rsidRDefault="00443638" w:rsidP="00FD1B5F">
      <w:pPr>
        <w:numPr>
          <w:ilvl w:val="0"/>
          <w:numId w:val="1"/>
        </w:numPr>
        <w:spacing w:after="0" w:line="240" w:lineRule="auto"/>
        <w:rPr>
          <w:rFonts w:ascii="Times New Roman" w:hAnsi="Times New Roman" w:cs="Times New Roman"/>
        </w:rPr>
      </w:pPr>
      <w:r w:rsidRPr="00FD1B5F">
        <w:rPr>
          <w:rFonts w:ascii="Times New Roman" w:hAnsi="Times New Roman" w:cs="Times New Roman"/>
        </w:rPr>
        <w:t xml:space="preserve">Implement multiple forecasting models </w:t>
      </w:r>
    </w:p>
    <w:p w14:paraId="3358E3C7" w14:textId="77777777" w:rsidR="00443638" w:rsidRPr="00FD1B5F" w:rsidRDefault="00443638" w:rsidP="00FD1B5F">
      <w:pPr>
        <w:numPr>
          <w:ilvl w:val="0"/>
          <w:numId w:val="1"/>
        </w:numPr>
        <w:spacing w:after="0" w:line="240" w:lineRule="auto"/>
        <w:rPr>
          <w:rFonts w:ascii="Times New Roman" w:hAnsi="Times New Roman" w:cs="Times New Roman"/>
        </w:rPr>
      </w:pPr>
      <w:r w:rsidRPr="00FD1B5F">
        <w:rPr>
          <w:rFonts w:ascii="Times New Roman" w:hAnsi="Times New Roman" w:cs="Times New Roman"/>
        </w:rPr>
        <w:t xml:space="preserve">Compare models using evaluation metrics </w:t>
      </w:r>
    </w:p>
    <w:p w14:paraId="7427212E" w14:textId="77777777" w:rsidR="00443638" w:rsidRPr="00FD1B5F" w:rsidRDefault="00443638" w:rsidP="00FD1B5F">
      <w:pPr>
        <w:numPr>
          <w:ilvl w:val="0"/>
          <w:numId w:val="1"/>
        </w:numPr>
        <w:spacing w:after="0" w:line="240" w:lineRule="auto"/>
        <w:rPr>
          <w:rFonts w:ascii="Times New Roman" w:hAnsi="Times New Roman" w:cs="Times New Roman"/>
        </w:rPr>
      </w:pPr>
      <w:r w:rsidRPr="00FD1B5F">
        <w:rPr>
          <w:rFonts w:ascii="Times New Roman" w:hAnsi="Times New Roman" w:cs="Times New Roman"/>
        </w:rPr>
        <w:t xml:space="preserve">Automatically select the best performing model </w:t>
      </w:r>
    </w:p>
    <w:p w14:paraId="1C30E463" w14:textId="77777777" w:rsidR="00443638" w:rsidRPr="00FD1B5F" w:rsidRDefault="00443638" w:rsidP="00FD1B5F">
      <w:pPr>
        <w:numPr>
          <w:ilvl w:val="0"/>
          <w:numId w:val="1"/>
        </w:numPr>
        <w:spacing w:after="0" w:line="240" w:lineRule="auto"/>
        <w:rPr>
          <w:rFonts w:ascii="Times New Roman" w:hAnsi="Times New Roman" w:cs="Times New Roman"/>
        </w:rPr>
      </w:pPr>
      <w:r w:rsidRPr="00FD1B5F">
        <w:rPr>
          <w:rFonts w:ascii="Times New Roman" w:hAnsi="Times New Roman" w:cs="Times New Roman"/>
        </w:rPr>
        <w:t xml:space="preserve">Build a REST API for prediction serving </w:t>
      </w:r>
    </w:p>
    <w:p w14:paraId="1AB67B6A" w14:textId="77777777" w:rsidR="00443638" w:rsidRPr="00FD1B5F" w:rsidRDefault="00443638" w:rsidP="00FD1B5F">
      <w:pPr>
        <w:numPr>
          <w:ilvl w:val="0"/>
          <w:numId w:val="1"/>
        </w:numPr>
        <w:spacing w:after="0" w:line="240" w:lineRule="auto"/>
        <w:rPr>
          <w:rFonts w:ascii="Times New Roman" w:hAnsi="Times New Roman" w:cs="Times New Roman"/>
        </w:rPr>
      </w:pPr>
      <w:r w:rsidRPr="00FD1B5F">
        <w:rPr>
          <w:rFonts w:ascii="Times New Roman" w:hAnsi="Times New Roman" w:cs="Times New Roman"/>
        </w:rPr>
        <w:t xml:space="preserve">Create an interactive forecasting dashboard </w:t>
      </w:r>
    </w:p>
    <w:p w14:paraId="65A955FE" w14:textId="77777777" w:rsidR="00443638" w:rsidRPr="00FD1B5F" w:rsidRDefault="00443638" w:rsidP="00FD1B5F">
      <w:pPr>
        <w:numPr>
          <w:ilvl w:val="0"/>
          <w:numId w:val="1"/>
        </w:numPr>
        <w:spacing w:after="0" w:line="240" w:lineRule="auto"/>
        <w:rPr>
          <w:rFonts w:ascii="Times New Roman" w:hAnsi="Times New Roman" w:cs="Times New Roman"/>
        </w:rPr>
      </w:pPr>
      <w:r w:rsidRPr="00FD1B5F">
        <w:rPr>
          <w:rFonts w:ascii="Times New Roman" w:hAnsi="Times New Roman" w:cs="Times New Roman"/>
        </w:rPr>
        <w:t xml:space="preserve">Design the system like a production-ready backend service </w:t>
      </w:r>
    </w:p>
    <w:p w14:paraId="2C54CBDD" w14:textId="1888A902" w:rsidR="00443638" w:rsidRPr="00FD1B5F" w:rsidRDefault="00443638" w:rsidP="00FD1B5F">
      <w:pPr>
        <w:spacing w:after="0" w:line="240" w:lineRule="auto"/>
        <w:rPr>
          <w:rFonts w:ascii="Times New Roman" w:hAnsi="Times New Roman" w:cs="Times New Roman"/>
        </w:rPr>
      </w:pPr>
    </w:p>
    <w:p w14:paraId="4C1DA7EA"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2. System Architecture</w:t>
      </w:r>
    </w:p>
    <w:p w14:paraId="28BF928D"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2.1 Overall Workflow</w:t>
      </w:r>
    </w:p>
    <w:p w14:paraId="5865FD31"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Historical Data</w:t>
      </w:r>
      <w:r w:rsidRPr="00FD1B5F">
        <w:rPr>
          <w:rFonts w:ascii="Times New Roman" w:hAnsi="Times New Roman" w:cs="Times New Roman"/>
        </w:rPr>
        <w:br/>
        <w:t xml:space="preserve">       ↓</w:t>
      </w:r>
      <w:r w:rsidRPr="00FD1B5F">
        <w:rPr>
          <w:rFonts w:ascii="Times New Roman" w:hAnsi="Times New Roman" w:cs="Times New Roman"/>
        </w:rPr>
        <w:br/>
        <w:t>Data Cleaning &amp; Preprocessing</w:t>
      </w:r>
      <w:r w:rsidRPr="00FD1B5F">
        <w:rPr>
          <w:rFonts w:ascii="Times New Roman" w:hAnsi="Times New Roman" w:cs="Times New Roman"/>
        </w:rPr>
        <w:br/>
        <w:t xml:space="preserve">       ↓</w:t>
      </w:r>
      <w:r w:rsidRPr="00FD1B5F">
        <w:rPr>
          <w:rFonts w:ascii="Times New Roman" w:hAnsi="Times New Roman" w:cs="Times New Roman"/>
        </w:rPr>
        <w:br/>
        <w:t>Feature Engineering</w:t>
      </w:r>
      <w:r w:rsidRPr="00FD1B5F">
        <w:rPr>
          <w:rFonts w:ascii="Times New Roman" w:hAnsi="Times New Roman" w:cs="Times New Roman"/>
        </w:rPr>
        <w:br/>
        <w:t xml:space="preserve">       ↓</w:t>
      </w:r>
      <w:r w:rsidRPr="00FD1B5F">
        <w:rPr>
          <w:rFonts w:ascii="Times New Roman" w:hAnsi="Times New Roman" w:cs="Times New Roman"/>
        </w:rPr>
        <w:br/>
        <w:t>Train-Validation Split</w:t>
      </w:r>
      <w:r w:rsidRPr="00FD1B5F">
        <w:rPr>
          <w:rFonts w:ascii="Times New Roman" w:hAnsi="Times New Roman" w:cs="Times New Roman"/>
        </w:rPr>
        <w:br/>
        <w:t xml:space="preserve">       ↓</w:t>
      </w:r>
      <w:r w:rsidRPr="00FD1B5F">
        <w:rPr>
          <w:rFonts w:ascii="Times New Roman" w:hAnsi="Times New Roman" w:cs="Times New Roman"/>
        </w:rPr>
        <w:br/>
        <w:t>Model Training</w:t>
      </w:r>
      <w:r w:rsidRPr="00FD1B5F">
        <w:rPr>
          <w:rFonts w:ascii="Times New Roman" w:hAnsi="Times New Roman" w:cs="Times New Roman"/>
        </w:rPr>
        <w:br/>
        <w:t xml:space="preserve">(SARIMA, Prophet, </w:t>
      </w:r>
      <w:proofErr w:type="spellStart"/>
      <w:r w:rsidRPr="00FD1B5F">
        <w:rPr>
          <w:rFonts w:ascii="Times New Roman" w:hAnsi="Times New Roman" w:cs="Times New Roman"/>
        </w:rPr>
        <w:t>XGBoost</w:t>
      </w:r>
      <w:proofErr w:type="spellEnd"/>
      <w:r w:rsidRPr="00FD1B5F">
        <w:rPr>
          <w:rFonts w:ascii="Times New Roman" w:hAnsi="Times New Roman" w:cs="Times New Roman"/>
        </w:rPr>
        <w:t>, LSTM)</w:t>
      </w:r>
      <w:r w:rsidRPr="00FD1B5F">
        <w:rPr>
          <w:rFonts w:ascii="Times New Roman" w:hAnsi="Times New Roman" w:cs="Times New Roman"/>
        </w:rPr>
        <w:br/>
        <w:t xml:space="preserve">       ↓</w:t>
      </w:r>
      <w:r w:rsidRPr="00FD1B5F">
        <w:rPr>
          <w:rFonts w:ascii="Times New Roman" w:hAnsi="Times New Roman" w:cs="Times New Roman"/>
        </w:rPr>
        <w:br/>
        <w:t>Model Evaluation</w:t>
      </w:r>
      <w:r w:rsidRPr="00FD1B5F">
        <w:rPr>
          <w:rFonts w:ascii="Times New Roman" w:hAnsi="Times New Roman" w:cs="Times New Roman"/>
        </w:rPr>
        <w:br/>
        <w:t xml:space="preserve">       ↓</w:t>
      </w:r>
      <w:r w:rsidRPr="00FD1B5F">
        <w:rPr>
          <w:rFonts w:ascii="Times New Roman" w:hAnsi="Times New Roman" w:cs="Times New Roman"/>
        </w:rPr>
        <w:br/>
        <w:t>Best Model Selection</w:t>
      </w:r>
      <w:r w:rsidRPr="00FD1B5F">
        <w:rPr>
          <w:rFonts w:ascii="Times New Roman" w:hAnsi="Times New Roman" w:cs="Times New Roman"/>
        </w:rPr>
        <w:br/>
        <w:t xml:space="preserve">       ↓</w:t>
      </w:r>
      <w:r w:rsidRPr="00FD1B5F">
        <w:rPr>
          <w:rFonts w:ascii="Times New Roman" w:hAnsi="Times New Roman" w:cs="Times New Roman"/>
        </w:rPr>
        <w:br/>
        <w:t>Final Forecast Generation</w:t>
      </w:r>
      <w:r w:rsidRPr="00FD1B5F">
        <w:rPr>
          <w:rFonts w:ascii="Times New Roman" w:hAnsi="Times New Roman" w:cs="Times New Roman"/>
        </w:rPr>
        <w:br/>
        <w:t xml:space="preserve">       ↓</w:t>
      </w:r>
      <w:r w:rsidRPr="00FD1B5F">
        <w:rPr>
          <w:rFonts w:ascii="Times New Roman" w:hAnsi="Times New Roman" w:cs="Times New Roman"/>
        </w:rPr>
        <w:br/>
      </w:r>
      <w:proofErr w:type="spellStart"/>
      <w:r w:rsidRPr="00FD1B5F">
        <w:rPr>
          <w:rFonts w:ascii="Times New Roman" w:hAnsi="Times New Roman" w:cs="Times New Roman"/>
        </w:rPr>
        <w:t>FastAPI</w:t>
      </w:r>
      <w:proofErr w:type="spellEnd"/>
      <w:r w:rsidRPr="00FD1B5F">
        <w:rPr>
          <w:rFonts w:ascii="Times New Roman" w:hAnsi="Times New Roman" w:cs="Times New Roman"/>
        </w:rPr>
        <w:t xml:space="preserve"> REST API</w:t>
      </w:r>
      <w:r w:rsidRPr="00FD1B5F">
        <w:rPr>
          <w:rFonts w:ascii="Times New Roman" w:hAnsi="Times New Roman" w:cs="Times New Roman"/>
        </w:rPr>
        <w:br/>
        <w:t xml:space="preserve">       ↓</w:t>
      </w:r>
      <w:r w:rsidRPr="00FD1B5F">
        <w:rPr>
          <w:rFonts w:ascii="Times New Roman" w:hAnsi="Times New Roman" w:cs="Times New Roman"/>
        </w:rPr>
        <w:br/>
      </w:r>
      <w:proofErr w:type="spellStart"/>
      <w:r w:rsidRPr="00FD1B5F">
        <w:rPr>
          <w:rFonts w:ascii="Times New Roman" w:hAnsi="Times New Roman" w:cs="Times New Roman"/>
        </w:rPr>
        <w:t>Streamlit</w:t>
      </w:r>
      <w:proofErr w:type="spellEnd"/>
      <w:r w:rsidRPr="00FD1B5F">
        <w:rPr>
          <w:rFonts w:ascii="Times New Roman" w:hAnsi="Times New Roman" w:cs="Times New Roman"/>
        </w:rPr>
        <w:t xml:space="preserve"> Dashboard</w:t>
      </w:r>
    </w:p>
    <w:p w14:paraId="5BAF3610" w14:textId="44194569" w:rsidR="00443638" w:rsidRPr="00FD1B5F" w:rsidRDefault="00443638" w:rsidP="00FD1B5F">
      <w:pPr>
        <w:spacing w:after="0" w:line="240" w:lineRule="auto"/>
        <w:rPr>
          <w:rFonts w:ascii="Times New Roman" w:hAnsi="Times New Roman" w:cs="Times New Roman"/>
        </w:rPr>
      </w:pPr>
    </w:p>
    <w:p w14:paraId="6BB9E7EA"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3. Dataset Description</w:t>
      </w:r>
    </w:p>
    <w:p w14:paraId="5602EF9F"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3.1 Dataset Source</w:t>
      </w:r>
    </w:p>
    <w:p w14:paraId="49AF8B17"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The dataset was provided in Excel format and contains historical sales information for multiple states.</w:t>
      </w:r>
    </w:p>
    <w:p w14:paraId="6E77D382" w14:textId="1159FBB0" w:rsidR="00443638" w:rsidRPr="00FD1B5F" w:rsidRDefault="00443638" w:rsidP="00FD1B5F">
      <w:pPr>
        <w:spacing w:after="0" w:line="240" w:lineRule="auto"/>
        <w:rPr>
          <w:rFonts w:ascii="Times New Roman" w:hAnsi="Times New Roman" w:cs="Times New Roman"/>
        </w:rPr>
      </w:pPr>
    </w:p>
    <w:p w14:paraId="05FA207C"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lastRenderedPageBreak/>
        <w:t>3.2 Dataset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1"/>
        <w:gridCol w:w="2155"/>
      </w:tblGrid>
      <w:tr w:rsidR="00443638" w:rsidRPr="00FD1B5F" w14:paraId="00261C5F" w14:textId="77777777">
        <w:trPr>
          <w:tblHeader/>
          <w:tblCellSpacing w:w="15" w:type="dxa"/>
        </w:trPr>
        <w:tc>
          <w:tcPr>
            <w:tcW w:w="0" w:type="auto"/>
            <w:vAlign w:val="center"/>
            <w:hideMark/>
          </w:tcPr>
          <w:p w14:paraId="67BCEB11"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Feature</w:t>
            </w:r>
          </w:p>
        </w:tc>
        <w:tc>
          <w:tcPr>
            <w:tcW w:w="0" w:type="auto"/>
            <w:vAlign w:val="center"/>
            <w:hideMark/>
          </w:tcPr>
          <w:p w14:paraId="5592E9F4"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Description</w:t>
            </w:r>
          </w:p>
        </w:tc>
      </w:tr>
      <w:tr w:rsidR="00443638" w:rsidRPr="00FD1B5F" w14:paraId="50AA9244" w14:textId="77777777">
        <w:trPr>
          <w:tblCellSpacing w:w="15" w:type="dxa"/>
        </w:trPr>
        <w:tc>
          <w:tcPr>
            <w:tcW w:w="0" w:type="auto"/>
            <w:vAlign w:val="center"/>
            <w:hideMark/>
          </w:tcPr>
          <w:p w14:paraId="511B1D1C"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Date</w:t>
            </w:r>
          </w:p>
        </w:tc>
        <w:tc>
          <w:tcPr>
            <w:tcW w:w="0" w:type="auto"/>
            <w:vAlign w:val="center"/>
            <w:hideMark/>
          </w:tcPr>
          <w:p w14:paraId="1838A8A5"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Sales transaction date</w:t>
            </w:r>
          </w:p>
        </w:tc>
      </w:tr>
      <w:tr w:rsidR="00443638" w:rsidRPr="00FD1B5F" w14:paraId="5632BCC1" w14:textId="77777777">
        <w:trPr>
          <w:tblCellSpacing w:w="15" w:type="dxa"/>
        </w:trPr>
        <w:tc>
          <w:tcPr>
            <w:tcW w:w="0" w:type="auto"/>
            <w:vAlign w:val="center"/>
            <w:hideMark/>
          </w:tcPr>
          <w:p w14:paraId="3ABA09C1"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State</w:t>
            </w:r>
          </w:p>
        </w:tc>
        <w:tc>
          <w:tcPr>
            <w:tcW w:w="0" w:type="auto"/>
            <w:vAlign w:val="center"/>
            <w:hideMark/>
          </w:tcPr>
          <w:p w14:paraId="0E14FCCB"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State name</w:t>
            </w:r>
          </w:p>
        </w:tc>
      </w:tr>
      <w:tr w:rsidR="00443638" w:rsidRPr="00FD1B5F" w14:paraId="6AAB6B3C" w14:textId="77777777">
        <w:trPr>
          <w:tblCellSpacing w:w="15" w:type="dxa"/>
        </w:trPr>
        <w:tc>
          <w:tcPr>
            <w:tcW w:w="0" w:type="auto"/>
            <w:vAlign w:val="center"/>
            <w:hideMark/>
          </w:tcPr>
          <w:p w14:paraId="73801D1D"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Sales</w:t>
            </w:r>
          </w:p>
        </w:tc>
        <w:tc>
          <w:tcPr>
            <w:tcW w:w="0" w:type="auto"/>
            <w:vAlign w:val="center"/>
            <w:hideMark/>
          </w:tcPr>
          <w:p w14:paraId="14E9DC0C"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Total sales value</w:t>
            </w:r>
          </w:p>
        </w:tc>
      </w:tr>
    </w:tbl>
    <w:p w14:paraId="4D3DC373" w14:textId="0C4A16D1" w:rsidR="00443638" w:rsidRPr="00FD1B5F" w:rsidRDefault="00443638" w:rsidP="00FD1B5F">
      <w:pPr>
        <w:spacing w:after="0" w:line="240" w:lineRule="auto"/>
        <w:rPr>
          <w:rFonts w:ascii="Times New Roman" w:hAnsi="Times New Roman" w:cs="Times New Roman"/>
        </w:rPr>
      </w:pPr>
    </w:p>
    <w:p w14:paraId="557FE6C5"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4. Data Preprocessing</w:t>
      </w:r>
    </w:p>
    <w:p w14:paraId="26C50529"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4.1 Data Loading</w:t>
      </w:r>
    </w:p>
    <w:p w14:paraId="6F63B774"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 xml:space="preserve">The dataset was loaded using Pandas from the Excel file into a </w:t>
      </w:r>
      <w:proofErr w:type="spellStart"/>
      <w:r w:rsidRPr="00FD1B5F">
        <w:rPr>
          <w:rFonts w:ascii="Times New Roman" w:hAnsi="Times New Roman" w:cs="Times New Roman"/>
        </w:rPr>
        <w:t>DataFrame</w:t>
      </w:r>
      <w:proofErr w:type="spellEnd"/>
      <w:r w:rsidRPr="00FD1B5F">
        <w:rPr>
          <w:rFonts w:ascii="Times New Roman" w:hAnsi="Times New Roman" w:cs="Times New Roman"/>
        </w:rPr>
        <w:t xml:space="preserve"> for preprocessing and analysis.</w:t>
      </w:r>
    </w:p>
    <w:p w14:paraId="5F81DADE" w14:textId="6212F4E6" w:rsidR="00443638" w:rsidRPr="00FD1B5F" w:rsidRDefault="00443638" w:rsidP="00FD1B5F">
      <w:pPr>
        <w:spacing w:after="0" w:line="240" w:lineRule="auto"/>
        <w:rPr>
          <w:rFonts w:ascii="Times New Roman" w:hAnsi="Times New Roman" w:cs="Times New Roman"/>
        </w:rPr>
      </w:pPr>
    </w:p>
    <w:p w14:paraId="13B66F10"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4.2 Handling Missing Values</w:t>
      </w:r>
    </w:p>
    <w:p w14:paraId="58CF6851"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Missing values were identified using:</w:t>
      </w:r>
    </w:p>
    <w:p w14:paraId="27E1CB69" w14:textId="77777777" w:rsidR="00443638" w:rsidRPr="00FD1B5F" w:rsidRDefault="00443638" w:rsidP="00FD1B5F">
      <w:pPr>
        <w:spacing w:after="0" w:line="240" w:lineRule="auto"/>
        <w:rPr>
          <w:rFonts w:ascii="Times New Roman" w:hAnsi="Times New Roman" w:cs="Times New Roman"/>
        </w:rPr>
      </w:pPr>
      <w:proofErr w:type="spellStart"/>
      <w:proofErr w:type="gramStart"/>
      <w:r w:rsidRPr="00FD1B5F">
        <w:rPr>
          <w:rFonts w:ascii="Times New Roman" w:hAnsi="Times New Roman" w:cs="Times New Roman"/>
        </w:rPr>
        <w:t>df.isnull</w:t>
      </w:r>
      <w:proofErr w:type="spellEnd"/>
      <w:proofErr w:type="gramEnd"/>
      <w:r w:rsidRPr="00FD1B5F">
        <w:rPr>
          <w:rFonts w:ascii="Times New Roman" w:hAnsi="Times New Roman" w:cs="Times New Roman"/>
        </w:rPr>
        <w:t>(</w:t>
      </w:r>
      <w:proofErr w:type="gramStart"/>
      <w:r w:rsidRPr="00FD1B5F">
        <w:rPr>
          <w:rFonts w:ascii="Times New Roman" w:hAnsi="Times New Roman" w:cs="Times New Roman"/>
        </w:rPr>
        <w:t>).sum</w:t>
      </w:r>
      <w:proofErr w:type="gramEnd"/>
      <w:r w:rsidRPr="00FD1B5F">
        <w:rPr>
          <w:rFonts w:ascii="Times New Roman" w:hAnsi="Times New Roman" w:cs="Times New Roman"/>
        </w:rPr>
        <w:t>()</w:t>
      </w:r>
    </w:p>
    <w:p w14:paraId="1C4548C6"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Strategies used:</w:t>
      </w:r>
    </w:p>
    <w:p w14:paraId="29058E4D" w14:textId="77777777" w:rsidR="00443638" w:rsidRPr="00FD1B5F" w:rsidRDefault="00443638" w:rsidP="00FD1B5F">
      <w:pPr>
        <w:numPr>
          <w:ilvl w:val="0"/>
          <w:numId w:val="2"/>
        </w:numPr>
        <w:spacing w:after="0" w:line="240" w:lineRule="auto"/>
        <w:rPr>
          <w:rFonts w:ascii="Times New Roman" w:hAnsi="Times New Roman" w:cs="Times New Roman"/>
        </w:rPr>
      </w:pPr>
      <w:r w:rsidRPr="00FD1B5F">
        <w:rPr>
          <w:rFonts w:ascii="Times New Roman" w:hAnsi="Times New Roman" w:cs="Times New Roman"/>
        </w:rPr>
        <w:t xml:space="preserve">Missing sales values were handled using interpolation or forward filling. </w:t>
      </w:r>
    </w:p>
    <w:p w14:paraId="5530E68E" w14:textId="77777777" w:rsidR="00443638" w:rsidRPr="00FD1B5F" w:rsidRDefault="00443638" w:rsidP="00FD1B5F">
      <w:pPr>
        <w:numPr>
          <w:ilvl w:val="0"/>
          <w:numId w:val="2"/>
        </w:numPr>
        <w:spacing w:after="0" w:line="240" w:lineRule="auto"/>
        <w:rPr>
          <w:rFonts w:ascii="Times New Roman" w:hAnsi="Times New Roman" w:cs="Times New Roman"/>
        </w:rPr>
      </w:pPr>
      <w:r w:rsidRPr="00FD1B5F">
        <w:rPr>
          <w:rFonts w:ascii="Times New Roman" w:hAnsi="Times New Roman" w:cs="Times New Roman"/>
        </w:rPr>
        <w:t xml:space="preserve">Missing dates were filled using continuous date generation. </w:t>
      </w:r>
    </w:p>
    <w:p w14:paraId="5009B378" w14:textId="7C263D84" w:rsidR="00443638" w:rsidRPr="00FD1B5F" w:rsidRDefault="00443638" w:rsidP="00FD1B5F">
      <w:pPr>
        <w:spacing w:after="0" w:line="240" w:lineRule="auto"/>
        <w:rPr>
          <w:rFonts w:ascii="Times New Roman" w:hAnsi="Times New Roman" w:cs="Times New Roman"/>
        </w:rPr>
      </w:pPr>
    </w:p>
    <w:p w14:paraId="1F36F34A"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4.3 Date Conversion</w:t>
      </w:r>
    </w:p>
    <w:p w14:paraId="1A20188E"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The Date column was converted into datetime format:</w:t>
      </w:r>
    </w:p>
    <w:p w14:paraId="5C5ABBAD" w14:textId="77777777" w:rsidR="00443638" w:rsidRPr="00FD1B5F" w:rsidRDefault="00443638" w:rsidP="00FD1B5F">
      <w:pPr>
        <w:spacing w:after="0" w:line="240" w:lineRule="auto"/>
        <w:rPr>
          <w:rFonts w:ascii="Times New Roman" w:hAnsi="Times New Roman" w:cs="Times New Roman"/>
        </w:rPr>
      </w:pPr>
      <w:proofErr w:type="spellStart"/>
      <w:r w:rsidRPr="00FD1B5F">
        <w:rPr>
          <w:rFonts w:ascii="Times New Roman" w:hAnsi="Times New Roman" w:cs="Times New Roman"/>
        </w:rPr>
        <w:t>df</w:t>
      </w:r>
      <w:proofErr w:type="spellEnd"/>
      <w:r w:rsidRPr="00FD1B5F">
        <w:rPr>
          <w:rFonts w:ascii="Times New Roman" w:hAnsi="Times New Roman" w:cs="Times New Roman"/>
        </w:rPr>
        <w:t xml:space="preserve">['Date'] = </w:t>
      </w:r>
      <w:proofErr w:type="spellStart"/>
      <w:r w:rsidRPr="00FD1B5F">
        <w:rPr>
          <w:rFonts w:ascii="Times New Roman" w:hAnsi="Times New Roman" w:cs="Times New Roman"/>
        </w:rPr>
        <w:t>pd.to_datetime</w:t>
      </w:r>
      <w:proofErr w:type="spellEnd"/>
      <w:r w:rsidRPr="00FD1B5F">
        <w:rPr>
          <w:rFonts w:ascii="Times New Roman" w:hAnsi="Times New Roman" w:cs="Times New Roman"/>
        </w:rPr>
        <w:t>(</w:t>
      </w:r>
      <w:proofErr w:type="spellStart"/>
      <w:r w:rsidRPr="00FD1B5F">
        <w:rPr>
          <w:rFonts w:ascii="Times New Roman" w:hAnsi="Times New Roman" w:cs="Times New Roman"/>
        </w:rPr>
        <w:t>df</w:t>
      </w:r>
      <w:proofErr w:type="spellEnd"/>
      <w:r w:rsidRPr="00FD1B5F">
        <w:rPr>
          <w:rFonts w:ascii="Times New Roman" w:hAnsi="Times New Roman" w:cs="Times New Roman"/>
        </w:rPr>
        <w:t>['Date'])</w:t>
      </w:r>
    </w:p>
    <w:p w14:paraId="1FDECF9D" w14:textId="35543FF4" w:rsidR="00443638" w:rsidRPr="00FD1B5F" w:rsidRDefault="00443638" w:rsidP="00FD1B5F">
      <w:pPr>
        <w:spacing w:after="0" w:line="240" w:lineRule="auto"/>
        <w:rPr>
          <w:rFonts w:ascii="Times New Roman" w:hAnsi="Times New Roman" w:cs="Times New Roman"/>
        </w:rPr>
      </w:pPr>
    </w:p>
    <w:p w14:paraId="41CF85DD"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4.4 Sorting Data</w:t>
      </w:r>
    </w:p>
    <w:p w14:paraId="514F423B"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The dataset was sorted based on:</w:t>
      </w:r>
    </w:p>
    <w:p w14:paraId="68ACAE31" w14:textId="77777777" w:rsidR="00443638" w:rsidRPr="00FD1B5F" w:rsidRDefault="00443638" w:rsidP="00FD1B5F">
      <w:pPr>
        <w:numPr>
          <w:ilvl w:val="0"/>
          <w:numId w:val="3"/>
        </w:numPr>
        <w:spacing w:after="0" w:line="240" w:lineRule="auto"/>
        <w:rPr>
          <w:rFonts w:ascii="Times New Roman" w:hAnsi="Times New Roman" w:cs="Times New Roman"/>
        </w:rPr>
      </w:pPr>
      <w:r w:rsidRPr="00FD1B5F">
        <w:rPr>
          <w:rFonts w:ascii="Times New Roman" w:hAnsi="Times New Roman" w:cs="Times New Roman"/>
        </w:rPr>
        <w:t xml:space="preserve">State </w:t>
      </w:r>
    </w:p>
    <w:p w14:paraId="43A3890F" w14:textId="77777777" w:rsidR="00443638" w:rsidRPr="00FD1B5F" w:rsidRDefault="00443638" w:rsidP="00FD1B5F">
      <w:pPr>
        <w:numPr>
          <w:ilvl w:val="0"/>
          <w:numId w:val="3"/>
        </w:numPr>
        <w:spacing w:after="0" w:line="240" w:lineRule="auto"/>
        <w:rPr>
          <w:rFonts w:ascii="Times New Roman" w:hAnsi="Times New Roman" w:cs="Times New Roman"/>
        </w:rPr>
      </w:pPr>
      <w:r w:rsidRPr="00FD1B5F">
        <w:rPr>
          <w:rFonts w:ascii="Times New Roman" w:hAnsi="Times New Roman" w:cs="Times New Roman"/>
        </w:rPr>
        <w:t xml:space="preserve">Date </w:t>
      </w:r>
    </w:p>
    <w:p w14:paraId="73CDD691"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This ensures correct time series ordering.</w:t>
      </w:r>
    </w:p>
    <w:p w14:paraId="3AAD7BE0" w14:textId="26EEE1AC" w:rsidR="00443638" w:rsidRPr="00FD1B5F" w:rsidRDefault="00443638" w:rsidP="00FD1B5F">
      <w:pPr>
        <w:spacing w:after="0" w:line="240" w:lineRule="auto"/>
        <w:rPr>
          <w:rFonts w:ascii="Times New Roman" w:hAnsi="Times New Roman" w:cs="Times New Roman"/>
        </w:rPr>
      </w:pPr>
    </w:p>
    <w:p w14:paraId="2C761C50"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5. Exploratory Data Analysis (EDA)</w:t>
      </w:r>
    </w:p>
    <w:p w14:paraId="4A28FE08"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5.1 Purpose of EDA</w:t>
      </w:r>
    </w:p>
    <w:p w14:paraId="21A65200"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EDA was performed to:</w:t>
      </w:r>
    </w:p>
    <w:p w14:paraId="04A47C5B" w14:textId="77777777" w:rsidR="00443638" w:rsidRPr="00FD1B5F" w:rsidRDefault="00443638" w:rsidP="00FD1B5F">
      <w:pPr>
        <w:numPr>
          <w:ilvl w:val="0"/>
          <w:numId w:val="4"/>
        </w:numPr>
        <w:spacing w:after="0" w:line="240" w:lineRule="auto"/>
        <w:rPr>
          <w:rFonts w:ascii="Times New Roman" w:hAnsi="Times New Roman" w:cs="Times New Roman"/>
        </w:rPr>
      </w:pPr>
      <w:r w:rsidRPr="00FD1B5F">
        <w:rPr>
          <w:rFonts w:ascii="Times New Roman" w:hAnsi="Times New Roman" w:cs="Times New Roman"/>
        </w:rPr>
        <w:t xml:space="preserve">Understand sales distribution </w:t>
      </w:r>
    </w:p>
    <w:p w14:paraId="354364EF" w14:textId="77777777" w:rsidR="00443638" w:rsidRPr="00FD1B5F" w:rsidRDefault="00443638" w:rsidP="00FD1B5F">
      <w:pPr>
        <w:numPr>
          <w:ilvl w:val="0"/>
          <w:numId w:val="4"/>
        </w:numPr>
        <w:spacing w:after="0" w:line="240" w:lineRule="auto"/>
        <w:rPr>
          <w:rFonts w:ascii="Times New Roman" w:hAnsi="Times New Roman" w:cs="Times New Roman"/>
        </w:rPr>
      </w:pPr>
      <w:r w:rsidRPr="00FD1B5F">
        <w:rPr>
          <w:rFonts w:ascii="Times New Roman" w:hAnsi="Times New Roman" w:cs="Times New Roman"/>
        </w:rPr>
        <w:t xml:space="preserve">Detect trends </w:t>
      </w:r>
    </w:p>
    <w:p w14:paraId="7583EF4D" w14:textId="77777777" w:rsidR="00443638" w:rsidRPr="00FD1B5F" w:rsidRDefault="00443638" w:rsidP="00FD1B5F">
      <w:pPr>
        <w:numPr>
          <w:ilvl w:val="0"/>
          <w:numId w:val="4"/>
        </w:numPr>
        <w:spacing w:after="0" w:line="240" w:lineRule="auto"/>
        <w:rPr>
          <w:rFonts w:ascii="Times New Roman" w:hAnsi="Times New Roman" w:cs="Times New Roman"/>
        </w:rPr>
      </w:pPr>
      <w:proofErr w:type="spellStart"/>
      <w:r w:rsidRPr="00FD1B5F">
        <w:rPr>
          <w:rFonts w:ascii="Times New Roman" w:hAnsi="Times New Roman" w:cs="Times New Roman"/>
        </w:rPr>
        <w:t>Analyze</w:t>
      </w:r>
      <w:proofErr w:type="spellEnd"/>
      <w:r w:rsidRPr="00FD1B5F">
        <w:rPr>
          <w:rFonts w:ascii="Times New Roman" w:hAnsi="Times New Roman" w:cs="Times New Roman"/>
        </w:rPr>
        <w:t xml:space="preserve"> seasonality </w:t>
      </w:r>
    </w:p>
    <w:p w14:paraId="61804BF1" w14:textId="77777777" w:rsidR="00443638" w:rsidRPr="00FD1B5F" w:rsidRDefault="00443638" w:rsidP="00FD1B5F">
      <w:pPr>
        <w:numPr>
          <w:ilvl w:val="0"/>
          <w:numId w:val="4"/>
        </w:numPr>
        <w:spacing w:after="0" w:line="240" w:lineRule="auto"/>
        <w:rPr>
          <w:rFonts w:ascii="Times New Roman" w:hAnsi="Times New Roman" w:cs="Times New Roman"/>
        </w:rPr>
      </w:pPr>
      <w:r w:rsidRPr="00FD1B5F">
        <w:rPr>
          <w:rFonts w:ascii="Times New Roman" w:hAnsi="Times New Roman" w:cs="Times New Roman"/>
        </w:rPr>
        <w:t xml:space="preserve">Identify anomalies </w:t>
      </w:r>
    </w:p>
    <w:p w14:paraId="11EE36D8" w14:textId="77777777" w:rsidR="00443638" w:rsidRPr="00FD1B5F" w:rsidRDefault="00443638" w:rsidP="00FD1B5F">
      <w:pPr>
        <w:numPr>
          <w:ilvl w:val="0"/>
          <w:numId w:val="4"/>
        </w:numPr>
        <w:spacing w:after="0" w:line="240" w:lineRule="auto"/>
        <w:rPr>
          <w:rFonts w:ascii="Times New Roman" w:hAnsi="Times New Roman" w:cs="Times New Roman"/>
        </w:rPr>
      </w:pPr>
      <w:r w:rsidRPr="00FD1B5F">
        <w:rPr>
          <w:rFonts w:ascii="Times New Roman" w:hAnsi="Times New Roman" w:cs="Times New Roman"/>
        </w:rPr>
        <w:t xml:space="preserve">Understand state-wise sales </w:t>
      </w:r>
      <w:proofErr w:type="spellStart"/>
      <w:r w:rsidRPr="00FD1B5F">
        <w:rPr>
          <w:rFonts w:ascii="Times New Roman" w:hAnsi="Times New Roman" w:cs="Times New Roman"/>
        </w:rPr>
        <w:t>behavior</w:t>
      </w:r>
      <w:proofErr w:type="spellEnd"/>
      <w:r w:rsidRPr="00FD1B5F">
        <w:rPr>
          <w:rFonts w:ascii="Times New Roman" w:hAnsi="Times New Roman" w:cs="Times New Roman"/>
        </w:rPr>
        <w:t xml:space="preserve"> </w:t>
      </w:r>
    </w:p>
    <w:p w14:paraId="7ABAAB39" w14:textId="6EC216BA" w:rsidR="00443638" w:rsidRPr="00FD1B5F" w:rsidRDefault="00443638" w:rsidP="00FD1B5F">
      <w:pPr>
        <w:spacing w:after="0" w:line="240" w:lineRule="auto"/>
        <w:rPr>
          <w:rFonts w:ascii="Times New Roman" w:hAnsi="Times New Roman" w:cs="Times New Roman"/>
        </w:rPr>
      </w:pPr>
    </w:p>
    <w:p w14:paraId="664790BB"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5.2 Trend Analysis</w:t>
      </w:r>
    </w:p>
    <w:p w14:paraId="62884CD8"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Sales trends were visualized using line plots.</w:t>
      </w:r>
    </w:p>
    <w:p w14:paraId="21F8DE6D"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Key observations:</w:t>
      </w:r>
    </w:p>
    <w:p w14:paraId="6379BAE9" w14:textId="77777777" w:rsidR="00443638" w:rsidRPr="00FD1B5F" w:rsidRDefault="00443638" w:rsidP="00FD1B5F">
      <w:pPr>
        <w:numPr>
          <w:ilvl w:val="0"/>
          <w:numId w:val="5"/>
        </w:numPr>
        <w:spacing w:after="0" w:line="240" w:lineRule="auto"/>
        <w:rPr>
          <w:rFonts w:ascii="Times New Roman" w:hAnsi="Times New Roman" w:cs="Times New Roman"/>
        </w:rPr>
      </w:pPr>
      <w:r w:rsidRPr="00FD1B5F">
        <w:rPr>
          <w:rFonts w:ascii="Times New Roman" w:hAnsi="Times New Roman" w:cs="Times New Roman"/>
        </w:rPr>
        <w:t xml:space="preserve">Seasonal fluctuations were observed. </w:t>
      </w:r>
    </w:p>
    <w:p w14:paraId="50046924" w14:textId="77777777" w:rsidR="00443638" w:rsidRPr="00FD1B5F" w:rsidRDefault="00443638" w:rsidP="00FD1B5F">
      <w:pPr>
        <w:numPr>
          <w:ilvl w:val="0"/>
          <w:numId w:val="5"/>
        </w:numPr>
        <w:spacing w:after="0" w:line="240" w:lineRule="auto"/>
        <w:rPr>
          <w:rFonts w:ascii="Times New Roman" w:hAnsi="Times New Roman" w:cs="Times New Roman"/>
        </w:rPr>
      </w:pPr>
      <w:r w:rsidRPr="00FD1B5F">
        <w:rPr>
          <w:rFonts w:ascii="Times New Roman" w:hAnsi="Times New Roman" w:cs="Times New Roman"/>
        </w:rPr>
        <w:t xml:space="preserve">Certain states showed strong upward sales trends. </w:t>
      </w:r>
    </w:p>
    <w:p w14:paraId="54426484" w14:textId="77777777" w:rsidR="00443638" w:rsidRPr="00FD1B5F" w:rsidRDefault="00443638" w:rsidP="00FD1B5F">
      <w:pPr>
        <w:numPr>
          <w:ilvl w:val="0"/>
          <w:numId w:val="5"/>
        </w:numPr>
        <w:spacing w:after="0" w:line="240" w:lineRule="auto"/>
        <w:rPr>
          <w:rFonts w:ascii="Times New Roman" w:hAnsi="Times New Roman" w:cs="Times New Roman"/>
        </w:rPr>
      </w:pPr>
      <w:r w:rsidRPr="00FD1B5F">
        <w:rPr>
          <w:rFonts w:ascii="Times New Roman" w:hAnsi="Times New Roman" w:cs="Times New Roman"/>
        </w:rPr>
        <w:t xml:space="preserve">Weekly sales patterns were visible. </w:t>
      </w:r>
    </w:p>
    <w:p w14:paraId="1216FF03" w14:textId="7C9EAF90" w:rsidR="00443638" w:rsidRPr="00FD1B5F" w:rsidRDefault="00443638" w:rsidP="00FD1B5F">
      <w:pPr>
        <w:spacing w:after="0" w:line="240" w:lineRule="auto"/>
        <w:rPr>
          <w:rFonts w:ascii="Times New Roman" w:hAnsi="Times New Roman" w:cs="Times New Roman"/>
        </w:rPr>
      </w:pPr>
    </w:p>
    <w:p w14:paraId="1741CE83"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5.3 Seasonal Decomposition</w:t>
      </w:r>
    </w:p>
    <w:p w14:paraId="529C48D0"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 xml:space="preserve">Seasonality and trend components were </w:t>
      </w:r>
      <w:proofErr w:type="spellStart"/>
      <w:r w:rsidRPr="00FD1B5F">
        <w:rPr>
          <w:rFonts w:ascii="Times New Roman" w:hAnsi="Times New Roman" w:cs="Times New Roman"/>
        </w:rPr>
        <w:t>analyzed</w:t>
      </w:r>
      <w:proofErr w:type="spellEnd"/>
      <w:r w:rsidRPr="00FD1B5F">
        <w:rPr>
          <w:rFonts w:ascii="Times New Roman" w:hAnsi="Times New Roman" w:cs="Times New Roman"/>
        </w:rPr>
        <w:t xml:space="preserve"> using:</w:t>
      </w:r>
    </w:p>
    <w:p w14:paraId="50A22981" w14:textId="77777777" w:rsidR="00443638" w:rsidRPr="00FD1B5F" w:rsidRDefault="00443638" w:rsidP="00FD1B5F">
      <w:pPr>
        <w:spacing w:after="0" w:line="240" w:lineRule="auto"/>
        <w:rPr>
          <w:rFonts w:ascii="Times New Roman" w:hAnsi="Times New Roman" w:cs="Times New Roman"/>
        </w:rPr>
      </w:pPr>
      <w:proofErr w:type="spellStart"/>
      <w:r w:rsidRPr="00FD1B5F">
        <w:rPr>
          <w:rFonts w:ascii="Times New Roman" w:hAnsi="Times New Roman" w:cs="Times New Roman"/>
        </w:rPr>
        <w:t>seasonal_</w:t>
      </w:r>
      <w:proofErr w:type="gramStart"/>
      <w:r w:rsidRPr="00FD1B5F">
        <w:rPr>
          <w:rFonts w:ascii="Times New Roman" w:hAnsi="Times New Roman" w:cs="Times New Roman"/>
        </w:rPr>
        <w:t>decompose</w:t>
      </w:r>
      <w:proofErr w:type="spellEnd"/>
      <w:r w:rsidRPr="00FD1B5F">
        <w:rPr>
          <w:rFonts w:ascii="Times New Roman" w:hAnsi="Times New Roman" w:cs="Times New Roman"/>
        </w:rPr>
        <w:t>(</w:t>
      </w:r>
      <w:proofErr w:type="gramEnd"/>
      <w:r w:rsidRPr="00FD1B5F">
        <w:rPr>
          <w:rFonts w:ascii="Times New Roman" w:hAnsi="Times New Roman" w:cs="Times New Roman"/>
        </w:rPr>
        <w:t>)</w:t>
      </w:r>
    </w:p>
    <w:p w14:paraId="781F20D0"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The decomposition included:</w:t>
      </w:r>
    </w:p>
    <w:p w14:paraId="5D3ABB6E" w14:textId="77777777" w:rsidR="00443638" w:rsidRPr="00FD1B5F" w:rsidRDefault="00443638" w:rsidP="00FD1B5F">
      <w:pPr>
        <w:numPr>
          <w:ilvl w:val="0"/>
          <w:numId w:val="6"/>
        </w:numPr>
        <w:spacing w:after="0" w:line="240" w:lineRule="auto"/>
        <w:rPr>
          <w:rFonts w:ascii="Times New Roman" w:hAnsi="Times New Roman" w:cs="Times New Roman"/>
        </w:rPr>
      </w:pPr>
      <w:r w:rsidRPr="00FD1B5F">
        <w:rPr>
          <w:rFonts w:ascii="Times New Roman" w:hAnsi="Times New Roman" w:cs="Times New Roman"/>
        </w:rPr>
        <w:t xml:space="preserve">Trend </w:t>
      </w:r>
    </w:p>
    <w:p w14:paraId="31354C25" w14:textId="77777777" w:rsidR="00443638" w:rsidRPr="00FD1B5F" w:rsidRDefault="00443638" w:rsidP="00FD1B5F">
      <w:pPr>
        <w:numPr>
          <w:ilvl w:val="0"/>
          <w:numId w:val="6"/>
        </w:numPr>
        <w:spacing w:after="0" w:line="240" w:lineRule="auto"/>
        <w:rPr>
          <w:rFonts w:ascii="Times New Roman" w:hAnsi="Times New Roman" w:cs="Times New Roman"/>
        </w:rPr>
      </w:pPr>
      <w:r w:rsidRPr="00FD1B5F">
        <w:rPr>
          <w:rFonts w:ascii="Times New Roman" w:hAnsi="Times New Roman" w:cs="Times New Roman"/>
        </w:rPr>
        <w:lastRenderedPageBreak/>
        <w:t xml:space="preserve">Seasonal component </w:t>
      </w:r>
    </w:p>
    <w:p w14:paraId="64B6F178" w14:textId="77777777" w:rsidR="00443638" w:rsidRPr="00FD1B5F" w:rsidRDefault="00443638" w:rsidP="00FD1B5F">
      <w:pPr>
        <w:numPr>
          <w:ilvl w:val="0"/>
          <w:numId w:val="6"/>
        </w:numPr>
        <w:spacing w:after="0" w:line="240" w:lineRule="auto"/>
        <w:rPr>
          <w:rFonts w:ascii="Times New Roman" w:hAnsi="Times New Roman" w:cs="Times New Roman"/>
        </w:rPr>
      </w:pPr>
      <w:r w:rsidRPr="00FD1B5F">
        <w:rPr>
          <w:rFonts w:ascii="Times New Roman" w:hAnsi="Times New Roman" w:cs="Times New Roman"/>
        </w:rPr>
        <w:t xml:space="preserve">Residual component </w:t>
      </w:r>
    </w:p>
    <w:p w14:paraId="538ABD65" w14:textId="172C022F"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drawing>
          <wp:inline distT="0" distB="0" distL="0" distR="0" wp14:anchorId="0E5C74F5" wp14:editId="63F248DF">
            <wp:extent cx="5426710" cy="3718560"/>
            <wp:effectExtent l="0" t="0" r="2540" b="0"/>
            <wp:docPr id="109580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07241" name=""/>
                    <pic:cNvPicPr/>
                  </pic:nvPicPr>
                  <pic:blipFill>
                    <a:blip r:embed="rId5"/>
                    <a:stretch>
                      <a:fillRect/>
                    </a:stretch>
                  </pic:blipFill>
                  <pic:spPr>
                    <a:xfrm>
                      <a:off x="0" y="0"/>
                      <a:ext cx="5426710" cy="3718560"/>
                    </a:xfrm>
                    <a:prstGeom prst="rect">
                      <a:avLst/>
                    </a:prstGeom>
                  </pic:spPr>
                </pic:pic>
              </a:graphicData>
            </a:graphic>
          </wp:inline>
        </w:drawing>
      </w:r>
    </w:p>
    <w:p w14:paraId="595A741D" w14:textId="7D8BF0B8" w:rsidR="00443638" w:rsidRPr="00FD1B5F" w:rsidRDefault="00443638" w:rsidP="00FD1B5F">
      <w:pPr>
        <w:spacing w:after="0" w:line="240" w:lineRule="auto"/>
        <w:rPr>
          <w:rFonts w:ascii="Times New Roman" w:hAnsi="Times New Roman" w:cs="Times New Roman"/>
        </w:rPr>
      </w:pPr>
    </w:p>
    <w:p w14:paraId="7E256F79"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6. Feature Engineering</w:t>
      </w:r>
    </w:p>
    <w:p w14:paraId="7D326738"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Feature engineering was one of the most important phases of the project.</w:t>
      </w:r>
    </w:p>
    <w:p w14:paraId="11AECFB3" w14:textId="1F46E355" w:rsidR="00443638" w:rsidRPr="00FD1B5F" w:rsidRDefault="00443638" w:rsidP="00FD1B5F">
      <w:pPr>
        <w:spacing w:after="0" w:line="240" w:lineRule="auto"/>
        <w:rPr>
          <w:rFonts w:ascii="Times New Roman" w:hAnsi="Times New Roman" w:cs="Times New Roman"/>
        </w:rPr>
      </w:pPr>
    </w:p>
    <w:p w14:paraId="7A62BF58"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6.1 Lag Features</w:t>
      </w:r>
    </w:p>
    <w:p w14:paraId="39539173"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Lag features help machine learning models learn past dependencies.</w:t>
      </w:r>
    </w:p>
    <w:p w14:paraId="55FFB3A1"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Created lag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1"/>
        <w:gridCol w:w="2115"/>
      </w:tblGrid>
      <w:tr w:rsidR="00443638" w:rsidRPr="00FD1B5F" w14:paraId="10D2D023" w14:textId="77777777">
        <w:trPr>
          <w:tblHeader/>
          <w:tblCellSpacing w:w="15" w:type="dxa"/>
        </w:trPr>
        <w:tc>
          <w:tcPr>
            <w:tcW w:w="0" w:type="auto"/>
            <w:vAlign w:val="center"/>
            <w:hideMark/>
          </w:tcPr>
          <w:p w14:paraId="4D9B12EF"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Feature</w:t>
            </w:r>
          </w:p>
        </w:tc>
        <w:tc>
          <w:tcPr>
            <w:tcW w:w="0" w:type="auto"/>
            <w:vAlign w:val="center"/>
            <w:hideMark/>
          </w:tcPr>
          <w:p w14:paraId="513246CC"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Description</w:t>
            </w:r>
          </w:p>
        </w:tc>
      </w:tr>
      <w:tr w:rsidR="00443638" w:rsidRPr="00FD1B5F" w14:paraId="3BCD4AC9" w14:textId="77777777">
        <w:trPr>
          <w:tblCellSpacing w:w="15" w:type="dxa"/>
        </w:trPr>
        <w:tc>
          <w:tcPr>
            <w:tcW w:w="0" w:type="auto"/>
            <w:vAlign w:val="center"/>
            <w:hideMark/>
          </w:tcPr>
          <w:p w14:paraId="028781E5"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lag_1</w:t>
            </w:r>
          </w:p>
        </w:tc>
        <w:tc>
          <w:tcPr>
            <w:tcW w:w="0" w:type="auto"/>
            <w:vAlign w:val="center"/>
            <w:hideMark/>
          </w:tcPr>
          <w:p w14:paraId="238EE3FE"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Previous day sales</w:t>
            </w:r>
          </w:p>
        </w:tc>
      </w:tr>
      <w:tr w:rsidR="00443638" w:rsidRPr="00FD1B5F" w14:paraId="4391692D" w14:textId="77777777">
        <w:trPr>
          <w:tblCellSpacing w:w="15" w:type="dxa"/>
        </w:trPr>
        <w:tc>
          <w:tcPr>
            <w:tcW w:w="0" w:type="auto"/>
            <w:vAlign w:val="center"/>
            <w:hideMark/>
          </w:tcPr>
          <w:p w14:paraId="4DBAE4C0"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lag_7</w:t>
            </w:r>
          </w:p>
        </w:tc>
        <w:tc>
          <w:tcPr>
            <w:tcW w:w="0" w:type="auto"/>
            <w:vAlign w:val="center"/>
            <w:hideMark/>
          </w:tcPr>
          <w:p w14:paraId="15E66A87"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Previous week sales</w:t>
            </w:r>
          </w:p>
        </w:tc>
      </w:tr>
      <w:tr w:rsidR="00443638" w:rsidRPr="00FD1B5F" w14:paraId="7E54A253" w14:textId="77777777">
        <w:trPr>
          <w:tblCellSpacing w:w="15" w:type="dxa"/>
        </w:trPr>
        <w:tc>
          <w:tcPr>
            <w:tcW w:w="0" w:type="auto"/>
            <w:vAlign w:val="center"/>
            <w:hideMark/>
          </w:tcPr>
          <w:p w14:paraId="3C7CBCAA"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lag_30</w:t>
            </w:r>
          </w:p>
        </w:tc>
        <w:tc>
          <w:tcPr>
            <w:tcW w:w="0" w:type="auto"/>
            <w:vAlign w:val="center"/>
            <w:hideMark/>
          </w:tcPr>
          <w:p w14:paraId="185E8D04"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Previous month sales</w:t>
            </w:r>
          </w:p>
        </w:tc>
      </w:tr>
    </w:tbl>
    <w:p w14:paraId="0FE43C1F" w14:textId="27EF3812" w:rsidR="00443638" w:rsidRPr="00FD1B5F" w:rsidRDefault="00443638" w:rsidP="00FD1B5F">
      <w:pPr>
        <w:spacing w:after="0" w:line="240" w:lineRule="auto"/>
        <w:rPr>
          <w:rFonts w:ascii="Times New Roman" w:hAnsi="Times New Roman" w:cs="Times New Roman"/>
        </w:rPr>
      </w:pPr>
    </w:p>
    <w:p w14:paraId="41E32F61"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6.2 Rolling Statistics</w:t>
      </w:r>
    </w:p>
    <w:p w14:paraId="439D65F8"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Rolling statistics help capture local trends and variability.</w:t>
      </w:r>
    </w:p>
    <w:p w14:paraId="085DAABF"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Features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3148"/>
      </w:tblGrid>
      <w:tr w:rsidR="00443638" w:rsidRPr="00FD1B5F" w14:paraId="49CEE0B1" w14:textId="77777777">
        <w:trPr>
          <w:tblHeader/>
          <w:tblCellSpacing w:w="15" w:type="dxa"/>
        </w:trPr>
        <w:tc>
          <w:tcPr>
            <w:tcW w:w="0" w:type="auto"/>
            <w:vAlign w:val="center"/>
            <w:hideMark/>
          </w:tcPr>
          <w:p w14:paraId="0C6C1816"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Feature</w:t>
            </w:r>
          </w:p>
        </w:tc>
        <w:tc>
          <w:tcPr>
            <w:tcW w:w="0" w:type="auto"/>
            <w:vAlign w:val="center"/>
            <w:hideMark/>
          </w:tcPr>
          <w:p w14:paraId="29E4CE66"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Description</w:t>
            </w:r>
          </w:p>
        </w:tc>
      </w:tr>
      <w:tr w:rsidR="00443638" w:rsidRPr="00FD1B5F" w14:paraId="3120CE95" w14:textId="77777777">
        <w:trPr>
          <w:tblCellSpacing w:w="15" w:type="dxa"/>
        </w:trPr>
        <w:tc>
          <w:tcPr>
            <w:tcW w:w="0" w:type="auto"/>
            <w:vAlign w:val="center"/>
            <w:hideMark/>
          </w:tcPr>
          <w:p w14:paraId="208EC4A3"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rolling_mean_7</w:t>
            </w:r>
          </w:p>
        </w:tc>
        <w:tc>
          <w:tcPr>
            <w:tcW w:w="0" w:type="auto"/>
            <w:vAlign w:val="center"/>
            <w:hideMark/>
          </w:tcPr>
          <w:p w14:paraId="201A6EFE"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7-day rolling average</w:t>
            </w:r>
          </w:p>
        </w:tc>
      </w:tr>
      <w:tr w:rsidR="00443638" w:rsidRPr="00FD1B5F" w14:paraId="0B0DF4B9" w14:textId="77777777">
        <w:trPr>
          <w:tblCellSpacing w:w="15" w:type="dxa"/>
        </w:trPr>
        <w:tc>
          <w:tcPr>
            <w:tcW w:w="0" w:type="auto"/>
            <w:vAlign w:val="center"/>
            <w:hideMark/>
          </w:tcPr>
          <w:p w14:paraId="52A1E878"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rolling_mean_30</w:t>
            </w:r>
          </w:p>
        </w:tc>
        <w:tc>
          <w:tcPr>
            <w:tcW w:w="0" w:type="auto"/>
            <w:vAlign w:val="center"/>
            <w:hideMark/>
          </w:tcPr>
          <w:p w14:paraId="2860223B"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30-day rolling average</w:t>
            </w:r>
          </w:p>
        </w:tc>
      </w:tr>
      <w:tr w:rsidR="00443638" w:rsidRPr="00FD1B5F" w14:paraId="3839D6EF" w14:textId="77777777">
        <w:trPr>
          <w:tblCellSpacing w:w="15" w:type="dxa"/>
        </w:trPr>
        <w:tc>
          <w:tcPr>
            <w:tcW w:w="0" w:type="auto"/>
            <w:vAlign w:val="center"/>
            <w:hideMark/>
          </w:tcPr>
          <w:p w14:paraId="31721508"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rolling_std_7</w:t>
            </w:r>
          </w:p>
        </w:tc>
        <w:tc>
          <w:tcPr>
            <w:tcW w:w="0" w:type="auto"/>
            <w:vAlign w:val="center"/>
            <w:hideMark/>
          </w:tcPr>
          <w:p w14:paraId="009D93C0"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7-day rolling standard deviation</w:t>
            </w:r>
          </w:p>
        </w:tc>
      </w:tr>
    </w:tbl>
    <w:p w14:paraId="1DF772C8" w14:textId="3B578752" w:rsidR="00443638" w:rsidRPr="00FD1B5F" w:rsidRDefault="00443638" w:rsidP="00FD1B5F">
      <w:pPr>
        <w:spacing w:after="0" w:line="240" w:lineRule="auto"/>
        <w:rPr>
          <w:rFonts w:ascii="Times New Roman" w:hAnsi="Times New Roman" w:cs="Times New Roman"/>
        </w:rPr>
      </w:pPr>
    </w:p>
    <w:p w14:paraId="38FB2D6F"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6.3 Date-Based Features</w:t>
      </w:r>
    </w:p>
    <w:p w14:paraId="170ADFCE"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Date features were extracted from the Date column.</w:t>
      </w:r>
    </w:p>
    <w:p w14:paraId="1738AB91"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Features:</w:t>
      </w:r>
    </w:p>
    <w:p w14:paraId="741AA952" w14:textId="77777777" w:rsidR="00443638" w:rsidRPr="00FD1B5F" w:rsidRDefault="00443638" w:rsidP="00FD1B5F">
      <w:pPr>
        <w:numPr>
          <w:ilvl w:val="0"/>
          <w:numId w:val="7"/>
        </w:numPr>
        <w:spacing w:after="0" w:line="240" w:lineRule="auto"/>
        <w:rPr>
          <w:rFonts w:ascii="Times New Roman" w:hAnsi="Times New Roman" w:cs="Times New Roman"/>
        </w:rPr>
      </w:pPr>
      <w:proofErr w:type="spellStart"/>
      <w:r w:rsidRPr="00FD1B5F">
        <w:rPr>
          <w:rFonts w:ascii="Times New Roman" w:hAnsi="Times New Roman" w:cs="Times New Roman"/>
        </w:rPr>
        <w:t>day_of_week</w:t>
      </w:r>
      <w:proofErr w:type="spellEnd"/>
      <w:r w:rsidRPr="00FD1B5F">
        <w:rPr>
          <w:rFonts w:ascii="Times New Roman" w:hAnsi="Times New Roman" w:cs="Times New Roman"/>
        </w:rPr>
        <w:t xml:space="preserve"> </w:t>
      </w:r>
    </w:p>
    <w:p w14:paraId="3DDEB237" w14:textId="77777777" w:rsidR="00443638" w:rsidRPr="00FD1B5F" w:rsidRDefault="00443638" w:rsidP="00FD1B5F">
      <w:pPr>
        <w:numPr>
          <w:ilvl w:val="0"/>
          <w:numId w:val="7"/>
        </w:numPr>
        <w:spacing w:after="0" w:line="240" w:lineRule="auto"/>
        <w:rPr>
          <w:rFonts w:ascii="Times New Roman" w:hAnsi="Times New Roman" w:cs="Times New Roman"/>
        </w:rPr>
      </w:pPr>
      <w:r w:rsidRPr="00FD1B5F">
        <w:rPr>
          <w:rFonts w:ascii="Times New Roman" w:hAnsi="Times New Roman" w:cs="Times New Roman"/>
        </w:rPr>
        <w:t xml:space="preserve">month </w:t>
      </w:r>
    </w:p>
    <w:p w14:paraId="2367B289" w14:textId="77777777" w:rsidR="00443638" w:rsidRPr="00FD1B5F" w:rsidRDefault="00443638" w:rsidP="00FD1B5F">
      <w:pPr>
        <w:numPr>
          <w:ilvl w:val="0"/>
          <w:numId w:val="7"/>
        </w:numPr>
        <w:spacing w:after="0" w:line="240" w:lineRule="auto"/>
        <w:rPr>
          <w:rFonts w:ascii="Times New Roman" w:hAnsi="Times New Roman" w:cs="Times New Roman"/>
        </w:rPr>
      </w:pPr>
      <w:r w:rsidRPr="00FD1B5F">
        <w:rPr>
          <w:rFonts w:ascii="Times New Roman" w:hAnsi="Times New Roman" w:cs="Times New Roman"/>
        </w:rPr>
        <w:lastRenderedPageBreak/>
        <w:t xml:space="preserve">quarter </w:t>
      </w:r>
    </w:p>
    <w:p w14:paraId="5C390158" w14:textId="77777777" w:rsidR="00443638" w:rsidRPr="00FD1B5F" w:rsidRDefault="00443638" w:rsidP="00FD1B5F">
      <w:pPr>
        <w:numPr>
          <w:ilvl w:val="0"/>
          <w:numId w:val="7"/>
        </w:numPr>
        <w:spacing w:after="0" w:line="240" w:lineRule="auto"/>
        <w:rPr>
          <w:rFonts w:ascii="Times New Roman" w:hAnsi="Times New Roman" w:cs="Times New Roman"/>
        </w:rPr>
      </w:pPr>
      <w:proofErr w:type="spellStart"/>
      <w:r w:rsidRPr="00FD1B5F">
        <w:rPr>
          <w:rFonts w:ascii="Times New Roman" w:hAnsi="Times New Roman" w:cs="Times New Roman"/>
        </w:rPr>
        <w:t>week_of_year</w:t>
      </w:r>
      <w:proofErr w:type="spellEnd"/>
      <w:r w:rsidRPr="00FD1B5F">
        <w:rPr>
          <w:rFonts w:ascii="Times New Roman" w:hAnsi="Times New Roman" w:cs="Times New Roman"/>
        </w:rPr>
        <w:t xml:space="preserve"> </w:t>
      </w:r>
    </w:p>
    <w:p w14:paraId="11F56311" w14:textId="77777777" w:rsidR="00443638" w:rsidRPr="00FD1B5F" w:rsidRDefault="00443638" w:rsidP="00FD1B5F">
      <w:pPr>
        <w:numPr>
          <w:ilvl w:val="0"/>
          <w:numId w:val="7"/>
        </w:numPr>
        <w:spacing w:after="0" w:line="240" w:lineRule="auto"/>
        <w:rPr>
          <w:rFonts w:ascii="Times New Roman" w:hAnsi="Times New Roman" w:cs="Times New Roman"/>
        </w:rPr>
      </w:pPr>
      <w:r w:rsidRPr="00FD1B5F">
        <w:rPr>
          <w:rFonts w:ascii="Times New Roman" w:hAnsi="Times New Roman" w:cs="Times New Roman"/>
        </w:rPr>
        <w:t xml:space="preserve">year </w:t>
      </w:r>
    </w:p>
    <w:p w14:paraId="0DE62B57" w14:textId="00D66118" w:rsidR="00443638" w:rsidRPr="00FD1B5F" w:rsidRDefault="00443638" w:rsidP="00FD1B5F">
      <w:pPr>
        <w:spacing w:after="0" w:line="240" w:lineRule="auto"/>
        <w:rPr>
          <w:rFonts w:ascii="Times New Roman" w:hAnsi="Times New Roman" w:cs="Times New Roman"/>
        </w:rPr>
      </w:pPr>
    </w:p>
    <w:p w14:paraId="521969DE"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6.4 Holiday Feature</w:t>
      </w:r>
    </w:p>
    <w:p w14:paraId="33FF4B81"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A holiday flag feature was created to indicate whether a particular date is a holiday.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1795"/>
      </w:tblGrid>
      <w:tr w:rsidR="00443638" w:rsidRPr="00FD1B5F" w14:paraId="23CFBABD" w14:textId="77777777">
        <w:trPr>
          <w:tblHeader/>
          <w:tblCellSpacing w:w="15" w:type="dxa"/>
        </w:trPr>
        <w:tc>
          <w:tcPr>
            <w:tcW w:w="0" w:type="auto"/>
            <w:vAlign w:val="center"/>
            <w:hideMark/>
          </w:tcPr>
          <w:p w14:paraId="6400763E"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Feature</w:t>
            </w:r>
          </w:p>
        </w:tc>
        <w:tc>
          <w:tcPr>
            <w:tcW w:w="0" w:type="auto"/>
            <w:vAlign w:val="center"/>
            <w:hideMark/>
          </w:tcPr>
          <w:p w14:paraId="00C51553"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Description</w:t>
            </w:r>
          </w:p>
        </w:tc>
      </w:tr>
      <w:tr w:rsidR="00443638" w:rsidRPr="00FD1B5F" w14:paraId="45ECBC3E" w14:textId="77777777">
        <w:trPr>
          <w:tblCellSpacing w:w="15" w:type="dxa"/>
        </w:trPr>
        <w:tc>
          <w:tcPr>
            <w:tcW w:w="0" w:type="auto"/>
            <w:vAlign w:val="center"/>
            <w:hideMark/>
          </w:tcPr>
          <w:p w14:paraId="733BB73B" w14:textId="77777777" w:rsidR="00443638" w:rsidRPr="00FD1B5F" w:rsidRDefault="00443638" w:rsidP="00FD1B5F">
            <w:pPr>
              <w:spacing w:after="0" w:line="240" w:lineRule="auto"/>
              <w:rPr>
                <w:rFonts w:ascii="Times New Roman" w:hAnsi="Times New Roman" w:cs="Times New Roman"/>
              </w:rPr>
            </w:pPr>
            <w:proofErr w:type="spellStart"/>
            <w:r w:rsidRPr="00FD1B5F">
              <w:rPr>
                <w:rFonts w:ascii="Times New Roman" w:hAnsi="Times New Roman" w:cs="Times New Roman"/>
              </w:rPr>
              <w:t>is_holiday</w:t>
            </w:r>
            <w:proofErr w:type="spellEnd"/>
          </w:p>
        </w:tc>
        <w:tc>
          <w:tcPr>
            <w:tcW w:w="0" w:type="auto"/>
            <w:vAlign w:val="center"/>
            <w:hideMark/>
          </w:tcPr>
          <w:p w14:paraId="54F13E38"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1 if holiday else 0</w:t>
            </w:r>
          </w:p>
        </w:tc>
      </w:tr>
    </w:tbl>
    <w:p w14:paraId="25FE5E75" w14:textId="0CA3BEAB" w:rsidR="00443638" w:rsidRPr="00FD1B5F" w:rsidRDefault="00443638" w:rsidP="00FD1B5F">
      <w:pPr>
        <w:spacing w:after="0" w:line="240" w:lineRule="auto"/>
        <w:rPr>
          <w:rFonts w:ascii="Times New Roman" w:hAnsi="Times New Roman" w:cs="Times New Roman"/>
        </w:rPr>
      </w:pPr>
    </w:p>
    <w:p w14:paraId="2A7A705E"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7. Train-Validation Split</w:t>
      </w:r>
    </w:p>
    <w:p w14:paraId="36359307"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7.1 Time Series Split Logic</w:t>
      </w:r>
    </w:p>
    <w:p w14:paraId="405634F5"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Traditional random train-test split cannot be used in time series forecasting due to data leakage.</w:t>
      </w:r>
    </w:p>
    <w:p w14:paraId="463A646F"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A chronological split was used:</w:t>
      </w:r>
    </w:p>
    <w:p w14:paraId="492BD076"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Training Data → Past</w:t>
      </w:r>
      <w:r w:rsidRPr="00FD1B5F">
        <w:rPr>
          <w:rFonts w:ascii="Times New Roman" w:hAnsi="Times New Roman" w:cs="Times New Roman"/>
        </w:rPr>
        <w:br/>
        <w:t>Validation Data → Future</w:t>
      </w:r>
    </w:p>
    <w:p w14:paraId="30E92C6A"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The final 56 days were used as validation data.</w:t>
      </w:r>
    </w:p>
    <w:p w14:paraId="7C59A769" w14:textId="6E4FF62B" w:rsidR="00443638" w:rsidRPr="00FD1B5F" w:rsidRDefault="00443638" w:rsidP="00FD1B5F">
      <w:pPr>
        <w:spacing w:after="0" w:line="240" w:lineRule="auto"/>
        <w:rPr>
          <w:rFonts w:ascii="Times New Roman" w:hAnsi="Times New Roman" w:cs="Times New Roman"/>
        </w:rPr>
      </w:pPr>
    </w:p>
    <w:p w14:paraId="16785D3C"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8. Forecasting Models</w:t>
      </w:r>
    </w:p>
    <w:p w14:paraId="229D8477"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Multiple forecasting models were implemented and compared.</w:t>
      </w:r>
    </w:p>
    <w:p w14:paraId="0FEF8F84" w14:textId="18BB8E54" w:rsidR="00443638" w:rsidRPr="00FD1B5F" w:rsidRDefault="00443638" w:rsidP="00FD1B5F">
      <w:pPr>
        <w:spacing w:after="0" w:line="240" w:lineRule="auto"/>
        <w:rPr>
          <w:rFonts w:ascii="Times New Roman" w:hAnsi="Times New Roman" w:cs="Times New Roman"/>
        </w:rPr>
      </w:pPr>
    </w:p>
    <w:p w14:paraId="74617CF6"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8.1 SARIMA Model</w:t>
      </w:r>
    </w:p>
    <w:p w14:paraId="5B03EA8B"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Description</w:t>
      </w:r>
    </w:p>
    <w:p w14:paraId="4049B608"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 xml:space="preserve">SARIMA (Seasonal </w:t>
      </w:r>
      <w:proofErr w:type="spellStart"/>
      <w:r w:rsidRPr="00FD1B5F">
        <w:rPr>
          <w:rFonts w:ascii="Times New Roman" w:hAnsi="Times New Roman" w:cs="Times New Roman"/>
        </w:rPr>
        <w:t>AutoRegressive</w:t>
      </w:r>
      <w:proofErr w:type="spellEnd"/>
      <w:r w:rsidRPr="00FD1B5F">
        <w:rPr>
          <w:rFonts w:ascii="Times New Roman" w:hAnsi="Times New Roman" w:cs="Times New Roman"/>
        </w:rPr>
        <w:t xml:space="preserve"> Integrated Moving Average) is a statistical forecasting model that captures:</w:t>
      </w:r>
    </w:p>
    <w:p w14:paraId="66D91B15" w14:textId="77777777" w:rsidR="00443638" w:rsidRPr="00FD1B5F" w:rsidRDefault="00443638" w:rsidP="00FD1B5F">
      <w:pPr>
        <w:numPr>
          <w:ilvl w:val="0"/>
          <w:numId w:val="8"/>
        </w:numPr>
        <w:spacing w:after="0" w:line="240" w:lineRule="auto"/>
        <w:rPr>
          <w:rFonts w:ascii="Times New Roman" w:hAnsi="Times New Roman" w:cs="Times New Roman"/>
        </w:rPr>
      </w:pPr>
      <w:r w:rsidRPr="00FD1B5F">
        <w:rPr>
          <w:rFonts w:ascii="Times New Roman" w:hAnsi="Times New Roman" w:cs="Times New Roman"/>
        </w:rPr>
        <w:t xml:space="preserve">Trend </w:t>
      </w:r>
    </w:p>
    <w:p w14:paraId="31F0EE17" w14:textId="77777777" w:rsidR="00443638" w:rsidRPr="00FD1B5F" w:rsidRDefault="00443638" w:rsidP="00FD1B5F">
      <w:pPr>
        <w:numPr>
          <w:ilvl w:val="0"/>
          <w:numId w:val="8"/>
        </w:numPr>
        <w:spacing w:after="0" w:line="240" w:lineRule="auto"/>
        <w:rPr>
          <w:rFonts w:ascii="Times New Roman" w:hAnsi="Times New Roman" w:cs="Times New Roman"/>
        </w:rPr>
      </w:pPr>
      <w:r w:rsidRPr="00FD1B5F">
        <w:rPr>
          <w:rFonts w:ascii="Times New Roman" w:hAnsi="Times New Roman" w:cs="Times New Roman"/>
        </w:rPr>
        <w:t xml:space="preserve">Seasonality </w:t>
      </w:r>
    </w:p>
    <w:p w14:paraId="02EAACB2" w14:textId="77777777" w:rsidR="00443638" w:rsidRPr="00FD1B5F" w:rsidRDefault="00443638" w:rsidP="00FD1B5F">
      <w:pPr>
        <w:numPr>
          <w:ilvl w:val="0"/>
          <w:numId w:val="8"/>
        </w:numPr>
        <w:spacing w:after="0" w:line="240" w:lineRule="auto"/>
        <w:rPr>
          <w:rFonts w:ascii="Times New Roman" w:hAnsi="Times New Roman" w:cs="Times New Roman"/>
        </w:rPr>
      </w:pPr>
      <w:r w:rsidRPr="00FD1B5F">
        <w:rPr>
          <w:rFonts w:ascii="Times New Roman" w:hAnsi="Times New Roman" w:cs="Times New Roman"/>
        </w:rPr>
        <w:t xml:space="preserve">Autocorrelation </w:t>
      </w:r>
    </w:p>
    <w:p w14:paraId="7FEFCEF3" w14:textId="6D2DFFCF" w:rsidR="00443638" w:rsidRPr="00FD1B5F" w:rsidRDefault="00443638" w:rsidP="00FD1B5F">
      <w:pPr>
        <w:spacing w:after="0" w:line="240" w:lineRule="auto"/>
        <w:rPr>
          <w:rFonts w:ascii="Times New Roman" w:hAnsi="Times New Roman" w:cs="Times New Roman"/>
        </w:rPr>
      </w:pPr>
    </w:p>
    <w:p w14:paraId="2DE33984"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Advantages</w:t>
      </w:r>
    </w:p>
    <w:p w14:paraId="01224377" w14:textId="77777777" w:rsidR="00443638" w:rsidRPr="00FD1B5F" w:rsidRDefault="00443638" w:rsidP="00FD1B5F">
      <w:pPr>
        <w:numPr>
          <w:ilvl w:val="0"/>
          <w:numId w:val="9"/>
        </w:numPr>
        <w:spacing w:after="0" w:line="240" w:lineRule="auto"/>
        <w:rPr>
          <w:rFonts w:ascii="Times New Roman" w:hAnsi="Times New Roman" w:cs="Times New Roman"/>
        </w:rPr>
      </w:pPr>
      <w:r w:rsidRPr="00FD1B5F">
        <w:rPr>
          <w:rFonts w:ascii="Times New Roman" w:hAnsi="Times New Roman" w:cs="Times New Roman"/>
        </w:rPr>
        <w:t xml:space="preserve">Strong statistical foundation </w:t>
      </w:r>
    </w:p>
    <w:p w14:paraId="1A82DCC9" w14:textId="77777777" w:rsidR="00443638" w:rsidRPr="00FD1B5F" w:rsidRDefault="00443638" w:rsidP="00FD1B5F">
      <w:pPr>
        <w:numPr>
          <w:ilvl w:val="0"/>
          <w:numId w:val="9"/>
        </w:numPr>
        <w:spacing w:after="0" w:line="240" w:lineRule="auto"/>
        <w:rPr>
          <w:rFonts w:ascii="Times New Roman" w:hAnsi="Times New Roman" w:cs="Times New Roman"/>
        </w:rPr>
      </w:pPr>
      <w:r w:rsidRPr="00FD1B5F">
        <w:rPr>
          <w:rFonts w:ascii="Times New Roman" w:hAnsi="Times New Roman" w:cs="Times New Roman"/>
        </w:rPr>
        <w:t xml:space="preserve">Effective for seasonal data </w:t>
      </w:r>
    </w:p>
    <w:p w14:paraId="295CD979" w14:textId="77777777" w:rsidR="00443638" w:rsidRPr="00FD1B5F" w:rsidRDefault="00443638" w:rsidP="00FD1B5F">
      <w:pPr>
        <w:numPr>
          <w:ilvl w:val="0"/>
          <w:numId w:val="9"/>
        </w:numPr>
        <w:spacing w:after="0" w:line="240" w:lineRule="auto"/>
        <w:rPr>
          <w:rFonts w:ascii="Times New Roman" w:hAnsi="Times New Roman" w:cs="Times New Roman"/>
        </w:rPr>
      </w:pPr>
      <w:r w:rsidRPr="00FD1B5F">
        <w:rPr>
          <w:rFonts w:ascii="Times New Roman" w:hAnsi="Times New Roman" w:cs="Times New Roman"/>
        </w:rPr>
        <w:t xml:space="preserve">Interpretable parameters </w:t>
      </w:r>
    </w:p>
    <w:p w14:paraId="6A0FBCC0" w14:textId="7E325D30" w:rsidR="00443638" w:rsidRPr="00FD1B5F" w:rsidRDefault="00443638" w:rsidP="00FD1B5F">
      <w:pPr>
        <w:spacing w:after="0" w:line="240" w:lineRule="auto"/>
        <w:rPr>
          <w:rFonts w:ascii="Times New Roman" w:hAnsi="Times New Roman" w:cs="Times New Roman"/>
        </w:rPr>
      </w:pPr>
    </w:p>
    <w:p w14:paraId="78C9065F"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8.2 Facebook Prophet</w:t>
      </w:r>
    </w:p>
    <w:p w14:paraId="53067354"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Description</w:t>
      </w:r>
    </w:p>
    <w:p w14:paraId="3983516E"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Prophet is a forecasting model developed by Meta for business forecasting.</w:t>
      </w:r>
    </w:p>
    <w:p w14:paraId="7DD7C2B9"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It automatically handles:</w:t>
      </w:r>
    </w:p>
    <w:p w14:paraId="59562446" w14:textId="77777777" w:rsidR="00443638" w:rsidRPr="00FD1B5F" w:rsidRDefault="00443638" w:rsidP="00FD1B5F">
      <w:pPr>
        <w:numPr>
          <w:ilvl w:val="0"/>
          <w:numId w:val="10"/>
        </w:numPr>
        <w:spacing w:after="0" w:line="240" w:lineRule="auto"/>
        <w:rPr>
          <w:rFonts w:ascii="Times New Roman" w:hAnsi="Times New Roman" w:cs="Times New Roman"/>
        </w:rPr>
      </w:pPr>
      <w:r w:rsidRPr="00FD1B5F">
        <w:rPr>
          <w:rFonts w:ascii="Times New Roman" w:hAnsi="Times New Roman" w:cs="Times New Roman"/>
        </w:rPr>
        <w:t xml:space="preserve">Seasonality </w:t>
      </w:r>
    </w:p>
    <w:p w14:paraId="58BA6F04" w14:textId="77777777" w:rsidR="00443638" w:rsidRPr="00FD1B5F" w:rsidRDefault="00443638" w:rsidP="00FD1B5F">
      <w:pPr>
        <w:numPr>
          <w:ilvl w:val="0"/>
          <w:numId w:val="10"/>
        </w:numPr>
        <w:spacing w:after="0" w:line="240" w:lineRule="auto"/>
        <w:rPr>
          <w:rFonts w:ascii="Times New Roman" w:hAnsi="Times New Roman" w:cs="Times New Roman"/>
        </w:rPr>
      </w:pPr>
      <w:r w:rsidRPr="00FD1B5F">
        <w:rPr>
          <w:rFonts w:ascii="Times New Roman" w:hAnsi="Times New Roman" w:cs="Times New Roman"/>
        </w:rPr>
        <w:t xml:space="preserve">Holidays </w:t>
      </w:r>
    </w:p>
    <w:p w14:paraId="0341C147" w14:textId="77777777" w:rsidR="00443638" w:rsidRPr="00FD1B5F" w:rsidRDefault="00443638" w:rsidP="00FD1B5F">
      <w:pPr>
        <w:numPr>
          <w:ilvl w:val="0"/>
          <w:numId w:val="10"/>
        </w:numPr>
        <w:spacing w:after="0" w:line="240" w:lineRule="auto"/>
        <w:rPr>
          <w:rFonts w:ascii="Times New Roman" w:hAnsi="Times New Roman" w:cs="Times New Roman"/>
        </w:rPr>
      </w:pPr>
      <w:r w:rsidRPr="00FD1B5F">
        <w:rPr>
          <w:rFonts w:ascii="Times New Roman" w:hAnsi="Times New Roman" w:cs="Times New Roman"/>
        </w:rPr>
        <w:t xml:space="preserve">Trend changes </w:t>
      </w:r>
    </w:p>
    <w:p w14:paraId="0CA06596" w14:textId="588EED4C" w:rsidR="00443638" w:rsidRPr="00FD1B5F" w:rsidRDefault="00443638" w:rsidP="00FD1B5F">
      <w:pPr>
        <w:spacing w:after="0" w:line="240" w:lineRule="auto"/>
        <w:rPr>
          <w:rFonts w:ascii="Times New Roman" w:hAnsi="Times New Roman" w:cs="Times New Roman"/>
        </w:rPr>
      </w:pPr>
    </w:p>
    <w:p w14:paraId="0065E618"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Advantages</w:t>
      </w:r>
    </w:p>
    <w:p w14:paraId="6038CC79" w14:textId="77777777" w:rsidR="00443638" w:rsidRPr="00FD1B5F" w:rsidRDefault="00443638" w:rsidP="00FD1B5F">
      <w:pPr>
        <w:numPr>
          <w:ilvl w:val="0"/>
          <w:numId w:val="11"/>
        </w:numPr>
        <w:spacing w:after="0" w:line="240" w:lineRule="auto"/>
        <w:rPr>
          <w:rFonts w:ascii="Times New Roman" w:hAnsi="Times New Roman" w:cs="Times New Roman"/>
        </w:rPr>
      </w:pPr>
      <w:r w:rsidRPr="00FD1B5F">
        <w:rPr>
          <w:rFonts w:ascii="Times New Roman" w:hAnsi="Times New Roman" w:cs="Times New Roman"/>
        </w:rPr>
        <w:t xml:space="preserve">Easy to use </w:t>
      </w:r>
    </w:p>
    <w:p w14:paraId="7E091D84" w14:textId="77777777" w:rsidR="00443638" w:rsidRPr="00FD1B5F" w:rsidRDefault="00443638" w:rsidP="00FD1B5F">
      <w:pPr>
        <w:numPr>
          <w:ilvl w:val="0"/>
          <w:numId w:val="11"/>
        </w:numPr>
        <w:spacing w:after="0" w:line="240" w:lineRule="auto"/>
        <w:rPr>
          <w:rFonts w:ascii="Times New Roman" w:hAnsi="Times New Roman" w:cs="Times New Roman"/>
        </w:rPr>
      </w:pPr>
      <w:r w:rsidRPr="00FD1B5F">
        <w:rPr>
          <w:rFonts w:ascii="Times New Roman" w:hAnsi="Times New Roman" w:cs="Times New Roman"/>
        </w:rPr>
        <w:t xml:space="preserve">Robust to missing values </w:t>
      </w:r>
    </w:p>
    <w:p w14:paraId="3EBE574D" w14:textId="77777777" w:rsidR="00443638" w:rsidRPr="00FD1B5F" w:rsidRDefault="00443638" w:rsidP="00FD1B5F">
      <w:pPr>
        <w:numPr>
          <w:ilvl w:val="0"/>
          <w:numId w:val="11"/>
        </w:numPr>
        <w:spacing w:after="0" w:line="240" w:lineRule="auto"/>
        <w:rPr>
          <w:rFonts w:ascii="Times New Roman" w:hAnsi="Times New Roman" w:cs="Times New Roman"/>
        </w:rPr>
      </w:pPr>
      <w:r w:rsidRPr="00FD1B5F">
        <w:rPr>
          <w:rFonts w:ascii="Times New Roman" w:hAnsi="Times New Roman" w:cs="Times New Roman"/>
        </w:rPr>
        <w:t xml:space="preserve">Business-oriented forecasting </w:t>
      </w:r>
    </w:p>
    <w:p w14:paraId="2727F2AD" w14:textId="06B7E9BF" w:rsidR="00443638" w:rsidRPr="00FD1B5F" w:rsidRDefault="00443638" w:rsidP="00FD1B5F">
      <w:pPr>
        <w:spacing w:after="0" w:line="240" w:lineRule="auto"/>
        <w:rPr>
          <w:rFonts w:ascii="Times New Roman" w:hAnsi="Times New Roman" w:cs="Times New Roman"/>
        </w:rPr>
      </w:pPr>
    </w:p>
    <w:p w14:paraId="4295982F"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 xml:space="preserve">8.3 </w:t>
      </w:r>
      <w:proofErr w:type="spellStart"/>
      <w:r w:rsidRPr="00FD1B5F">
        <w:rPr>
          <w:rFonts w:ascii="Times New Roman" w:hAnsi="Times New Roman" w:cs="Times New Roman"/>
          <w:b/>
          <w:bCs/>
        </w:rPr>
        <w:t>XGBoost</w:t>
      </w:r>
      <w:proofErr w:type="spellEnd"/>
      <w:r w:rsidRPr="00FD1B5F">
        <w:rPr>
          <w:rFonts w:ascii="Times New Roman" w:hAnsi="Times New Roman" w:cs="Times New Roman"/>
          <w:b/>
          <w:bCs/>
        </w:rPr>
        <w:t xml:space="preserve"> Model</w:t>
      </w:r>
    </w:p>
    <w:p w14:paraId="7FFC2BE5"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Description</w:t>
      </w:r>
    </w:p>
    <w:p w14:paraId="082CF4D1" w14:textId="77777777" w:rsidR="00443638" w:rsidRPr="00FD1B5F" w:rsidRDefault="00443638" w:rsidP="00FD1B5F">
      <w:pPr>
        <w:spacing w:after="0" w:line="240" w:lineRule="auto"/>
        <w:rPr>
          <w:rFonts w:ascii="Times New Roman" w:hAnsi="Times New Roman" w:cs="Times New Roman"/>
        </w:rPr>
      </w:pPr>
      <w:proofErr w:type="spellStart"/>
      <w:r w:rsidRPr="00FD1B5F">
        <w:rPr>
          <w:rFonts w:ascii="Times New Roman" w:hAnsi="Times New Roman" w:cs="Times New Roman"/>
        </w:rPr>
        <w:t>XGBoost</w:t>
      </w:r>
      <w:proofErr w:type="spellEnd"/>
      <w:r w:rsidRPr="00FD1B5F">
        <w:rPr>
          <w:rFonts w:ascii="Times New Roman" w:hAnsi="Times New Roman" w:cs="Times New Roman"/>
        </w:rPr>
        <w:t xml:space="preserve"> is a gradient boosting machine learning algorithm.</w:t>
      </w:r>
    </w:p>
    <w:p w14:paraId="3FB8BCE2"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lastRenderedPageBreak/>
        <w:t>It uses engineered features such as:</w:t>
      </w:r>
    </w:p>
    <w:p w14:paraId="2D330477" w14:textId="77777777" w:rsidR="00443638" w:rsidRPr="00FD1B5F" w:rsidRDefault="00443638" w:rsidP="00FD1B5F">
      <w:pPr>
        <w:numPr>
          <w:ilvl w:val="0"/>
          <w:numId w:val="12"/>
        </w:numPr>
        <w:spacing w:after="0" w:line="240" w:lineRule="auto"/>
        <w:rPr>
          <w:rFonts w:ascii="Times New Roman" w:hAnsi="Times New Roman" w:cs="Times New Roman"/>
        </w:rPr>
      </w:pPr>
      <w:r w:rsidRPr="00FD1B5F">
        <w:rPr>
          <w:rFonts w:ascii="Times New Roman" w:hAnsi="Times New Roman" w:cs="Times New Roman"/>
        </w:rPr>
        <w:t xml:space="preserve">Lag features </w:t>
      </w:r>
    </w:p>
    <w:p w14:paraId="193F2552" w14:textId="77777777" w:rsidR="00443638" w:rsidRPr="00FD1B5F" w:rsidRDefault="00443638" w:rsidP="00FD1B5F">
      <w:pPr>
        <w:numPr>
          <w:ilvl w:val="0"/>
          <w:numId w:val="12"/>
        </w:numPr>
        <w:spacing w:after="0" w:line="240" w:lineRule="auto"/>
        <w:rPr>
          <w:rFonts w:ascii="Times New Roman" w:hAnsi="Times New Roman" w:cs="Times New Roman"/>
        </w:rPr>
      </w:pPr>
      <w:r w:rsidRPr="00FD1B5F">
        <w:rPr>
          <w:rFonts w:ascii="Times New Roman" w:hAnsi="Times New Roman" w:cs="Times New Roman"/>
        </w:rPr>
        <w:t xml:space="preserve">Rolling statistics </w:t>
      </w:r>
    </w:p>
    <w:p w14:paraId="26877755" w14:textId="77777777" w:rsidR="00443638" w:rsidRPr="00FD1B5F" w:rsidRDefault="00443638" w:rsidP="00FD1B5F">
      <w:pPr>
        <w:numPr>
          <w:ilvl w:val="0"/>
          <w:numId w:val="12"/>
        </w:numPr>
        <w:spacing w:after="0" w:line="240" w:lineRule="auto"/>
        <w:rPr>
          <w:rFonts w:ascii="Times New Roman" w:hAnsi="Times New Roman" w:cs="Times New Roman"/>
        </w:rPr>
      </w:pPr>
      <w:r w:rsidRPr="00FD1B5F">
        <w:rPr>
          <w:rFonts w:ascii="Times New Roman" w:hAnsi="Times New Roman" w:cs="Times New Roman"/>
        </w:rPr>
        <w:t xml:space="preserve">Calendar features </w:t>
      </w:r>
    </w:p>
    <w:p w14:paraId="35F9C8BA" w14:textId="31398534" w:rsidR="00443638" w:rsidRPr="00FD1B5F" w:rsidRDefault="00443638" w:rsidP="00FD1B5F">
      <w:pPr>
        <w:spacing w:after="0" w:line="240" w:lineRule="auto"/>
        <w:rPr>
          <w:rFonts w:ascii="Times New Roman" w:hAnsi="Times New Roman" w:cs="Times New Roman"/>
        </w:rPr>
      </w:pPr>
    </w:p>
    <w:p w14:paraId="4A966109"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Advantages</w:t>
      </w:r>
    </w:p>
    <w:p w14:paraId="06156B78" w14:textId="77777777" w:rsidR="00443638" w:rsidRPr="00FD1B5F" w:rsidRDefault="00443638" w:rsidP="00FD1B5F">
      <w:pPr>
        <w:numPr>
          <w:ilvl w:val="0"/>
          <w:numId w:val="13"/>
        </w:numPr>
        <w:spacing w:after="0" w:line="240" w:lineRule="auto"/>
        <w:rPr>
          <w:rFonts w:ascii="Times New Roman" w:hAnsi="Times New Roman" w:cs="Times New Roman"/>
        </w:rPr>
      </w:pPr>
      <w:r w:rsidRPr="00FD1B5F">
        <w:rPr>
          <w:rFonts w:ascii="Times New Roman" w:hAnsi="Times New Roman" w:cs="Times New Roman"/>
        </w:rPr>
        <w:t xml:space="preserve">High forecasting accuracy </w:t>
      </w:r>
    </w:p>
    <w:p w14:paraId="7EC87BDC" w14:textId="77777777" w:rsidR="00443638" w:rsidRPr="00FD1B5F" w:rsidRDefault="00443638" w:rsidP="00FD1B5F">
      <w:pPr>
        <w:numPr>
          <w:ilvl w:val="0"/>
          <w:numId w:val="13"/>
        </w:numPr>
        <w:spacing w:after="0" w:line="240" w:lineRule="auto"/>
        <w:rPr>
          <w:rFonts w:ascii="Times New Roman" w:hAnsi="Times New Roman" w:cs="Times New Roman"/>
        </w:rPr>
      </w:pPr>
      <w:r w:rsidRPr="00FD1B5F">
        <w:rPr>
          <w:rFonts w:ascii="Times New Roman" w:hAnsi="Times New Roman" w:cs="Times New Roman"/>
        </w:rPr>
        <w:t xml:space="preserve">Handles non-linear relationships </w:t>
      </w:r>
    </w:p>
    <w:p w14:paraId="6C4499A2" w14:textId="77777777" w:rsidR="00443638" w:rsidRPr="00FD1B5F" w:rsidRDefault="00443638" w:rsidP="00FD1B5F">
      <w:pPr>
        <w:numPr>
          <w:ilvl w:val="0"/>
          <w:numId w:val="13"/>
        </w:numPr>
        <w:spacing w:after="0" w:line="240" w:lineRule="auto"/>
        <w:rPr>
          <w:rFonts w:ascii="Times New Roman" w:hAnsi="Times New Roman" w:cs="Times New Roman"/>
        </w:rPr>
      </w:pPr>
      <w:r w:rsidRPr="00FD1B5F">
        <w:rPr>
          <w:rFonts w:ascii="Times New Roman" w:hAnsi="Times New Roman" w:cs="Times New Roman"/>
        </w:rPr>
        <w:t xml:space="preserve">Excellent performance on tabular data </w:t>
      </w:r>
    </w:p>
    <w:p w14:paraId="1EC6DFA7" w14:textId="0B114966" w:rsidR="00443638" w:rsidRPr="00FD1B5F" w:rsidRDefault="00443638" w:rsidP="00FD1B5F">
      <w:pPr>
        <w:spacing w:after="0" w:line="240" w:lineRule="auto"/>
        <w:rPr>
          <w:rFonts w:ascii="Times New Roman" w:hAnsi="Times New Roman" w:cs="Times New Roman"/>
        </w:rPr>
      </w:pPr>
    </w:p>
    <w:p w14:paraId="4E7ED0A0"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8.4 LSTM Model</w:t>
      </w:r>
    </w:p>
    <w:p w14:paraId="7216647C"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Description</w:t>
      </w:r>
    </w:p>
    <w:p w14:paraId="6019EB7F"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LSTM (Long Short-Term Memory) is a deep learning model designed for sequential data.</w:t>
      </w:r>
    </w:p>
    <w:p w14:paraId="5D6C4A1E"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It learns temporal dependencies automatically.</w:t>
      </w:r>
    </w:p>
    <w:p w14:paraId="1E6438B7" w14:textId="523D0C64" w:rsidR="00443638" w:rsidRPr="00FD1B5F" w:rsidRDefault="00443638" w:rsidP="00FD1B5F">
      <w:pPr>
        <w:spacing w:after="0" w:line="240" w:lineRule="auto"/>
        <w:rPr>
          <w:rFonts w:ascii="Times New Roman" w:hAnsi="Times New Roman" w:cs="Times New Roman"/>
        </w:rPr>
      </w:pPr>
    </w:p>
    <w:p w14:paraId="05E099D4"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Advantages</w:t>
      </w:r>
    </w:p>
    <w:p w14:paraId="147A0939" w14:textId="77777777" w:rsidR="00443638" w:rsidRPr="00FD1B5F" w:rsidRDefault="00443638" w:rsidP="00FD1B5F">
      <w:pPr>
        <w:numPr>
          <w:ilvl w:val="0"/>
          <w:numId w:val="14"/>
        </w:numPr>
        <w:spacing w:after="0" w:line="240" w:lineRule="auto"/>
        <w:rPr>
          <w:rFonts w:ascii="Times New Roman" w:hAnsi="Times New Roman" w:cs="Times New Roman"/>
        </w:rPr>
      </w:pPr>
      <w:r w:rsidRPr="00FD1B5F">
        <w:rPr>
          <w:rFonts w:ascii="Times New Roman" w:hAnsi="Times New Roman" w:cs="Times New Roman"/>
        </w:rPr>
        <w:t xml:space="preserve">Learns long-term dependencies </w:t>
      </w:r>
    </w:p>
    <w:p w14:paraId="28C093D2" w14:textId="77777777" w:rsidR="00443638" w:rsidRPr="00FD1B5F" w:rsidRDefault="00443638" w:rsidP="00FD1B5F">
      <w:pPr>
        <w:numPr>
          <w:ilvl w:val="0"/>
          <w:numId w:val="14"/>
        </w:numPr>
        <w:spacing w:after="0" w:line="240" w:lineRule="auto"/>
        <w:rPr>
          <w:rFonts w:ascii="Times New Roman" w:hAnsi="Times New Roman" w:cs="Times New Roman"/>
        </w:rPr>
      </w:pPr>
      <w:r w:rsidRPr="00FD1B5F">
        <w:rPr>
          <w:rFonts w:ascii="Times New Roman" w:hAnsi="Times New Roman" w:cs="Times New Roman"/>
        </w:rPr>
        <w:t xml:space="preserve">Effective for sequence learning </w:t>
      </w:r>
    </w:p>
    <w:p w14:paraId="7EF39708" w14:textId="77777777" w:rsidR="00443638" w:rsidRPr="00FD1B5F" w:rsidRDefault="00443638" w:rsidP="00FD1B5F">
      <w:pPr>
        <w:numPr>
          <w:ilvl w:val="0"/>
          <w:numId w:val="14"/>
        </w:numPr>
        <w:spacing w:after="0" w:line="240" w:lineRule="auto"/>
        <w:rPr>
          <w:rFonts w:ascii="Times New Roman" w:hAnsi="Times New Roman" w:cs="Times New Roman"/>
        </w:rPr>
      </w:pPr>
      <w:r w:rsidRPr="00FD1B5F">
        <w:rPr>
          <w:rFonts w:ascii="Times New Roman" w:hAnsi="Times New Roman" w:cs="Times New Roman"/>
        </w:rPr>
        <w:t xml:space="preserve">Captures complex temporal </w:t>
      </w:r>
      <w:proofErr w:type="spellStart"/>
      <w:r w:rsidRPr="00FD1B5F">
        <w:rPr>
          <w:rFonts w:ascii="Times New Roman" w:hAnsi="Times New Roman" w:cs="Times New Roman"/>
        </w:rPr>
        <w:t>behavior</w:t>
      </w:r>
      <w:proofErr w:type="spellEnd"/>
      <w:r w:rsidRPr="00FD1B5F">
        <w:rPr>
          <w:rFonts w:ascii="Times New Roman" w:hAnsi="Times New Roman" w:cs="Times New Roman"/>
        </w:rPr>
        <w:t xml:space="preserve"> </w:t>
      </w:r>
    </w:p>
    <w:p w14:paraId="61F61380" w14:textId="7C2C8025" w:rsidR="00443638" w:rsidRPr="00FD1B5F" w:rsidRDefault="00443638" w:rsidP="00FD1B5F">
      <w:pPr>
        <w:spacing w:after="0" w:line="240" w:lineRule="auto"/>
        <w:rPr>
          <w:rFonts w:ascii="Times New Roman" w:hAnsi="Times New Roman" w:cs="Times New Roman"/>
        </w:rPr>
      </w:pPr>
    </w:p>
    <w:p w14:paraId="3857109C"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9. Model Evaluation</w:t>
      </w:r>
    </w:p>
    <w:p w14:paraId="7F24F4DA"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9.1 Evaluation Metrics</w:t>
      </w:r>
    </w:p>
    <w:p w14:paraId="47D25AA3"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The following metrics were used:</w:t>
      </w:r>
    </w:p>
    <w:p w14:paraId="6BEBFA66" w14:textId="66CA5BB1" w:rsidR="00443638" w:rsidRPr="00FD1B5F" w:rsidRDefault="00443638" w:rsidP="00FD1B5F">
      <w:pPr>
        <w:spacing w:after="0" w:line="240" w:lineRule="auto"/>
        <w:rPr>
          <w:rFonts w:ascii="Times New Roman" w:hAnsi="Times New Roman" w:cs="Times New Roman"/>
        </w:rPr>
      </w:pPr>
    </w:p>
    <w:p w14:paraId="56F21D6E"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MAE</w:t>
      </w:r>
    </w:p>
    <w:p w14:paraId="215FE0E6" w14:textId="3687CFC6" w:rsidR="00443638" w:rsidRPr="00FD1B5F" w:rsidRDefault="00443638" w:rsidP="00FD1B5F">
      <w:pPr>
        <w:spacing w:after="0" w:line="240" w:lineRule="auto"/>
        <w:rPr>
          <w:rFonts w:ascii="Times New Roman" w:hAnsi="Times New Roman" w:cs="Times New Roman"/>
        </w:rPr>
      </w:pPr>
      <m:oMathPara>
        <m:oMath>
          <m:r>
            <w:rPr>
              <w:rFonts w:ascii="Cambria Math" w:hAnsi="Cambria Math" w:cs="Times New Roman"/>
            </w:rPr>
            <m:t>MAE=</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oMath>
      </m:oMathPara>
    </w:p>
    <w:p w14:paraId="7643AC85"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Measures average absolute forecasting error.</w:t>
      </w:r>
    </w:p>
    <w:p w14:paraId="1D3E69C6" w14:textId="0B1CB14C" w:rsidR="00443638" w:rsidRPr="00FD1B5F" w:rsidRDefault="00443638" w:rsidP="00FD1B5F">
      <w:pPr>
        <w:spacing w:after="0" w:line="240" w:lineRule="auto"/>
        <w:rPr>
          <w:rFonts w:ascii="Times New Roman" w:hAnsi="Times New Roman" w:cs="Times New Roman"/>
        </w:rPr>
      </w:pPr>
    </w:p>
    <w:p w14:paraId="7E6C835A"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RMSE</w:t>
      </w:r>
    </w:p>
    <w:p w14:paraId="23F81D44" w14:textId="59EE8A5F" w:rsidR="00443638" w:rsidRPr="00FD1B5F" w:rsidRDefault="00443638" w:rsidP="00FD1B5F">
      <w:pPr>
        <w:spacing w:after="0" w:line="240" w:lineRule="auto"/>
        <w:rPr>
          <w:rFonts w:ascii="Times New Roman" w:hAnsi="Times New Roman" w:cs="Times New Roman"/>
        </w:rPr>
      </w:pPr>
      <m:oMathPara>
        <m:oMath>
          <m:r>
            <w:rPr>
              <w:rFonts w:ascii="Cambria Math" w:hAnsi="Cambria Math" w:cs="Times New Roman"/>
            </w:rPr>
            <m:t>RMSE=</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rad>
        </m:oMath>
      </m:oMathPara>
    </w:p>
    <w:p w14:paraId="00878011"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Penalizes large forecasting errors.</w:t>
      </w:r>
    </w:p>
    <w:p w14:paraId="6948AECA" w14:textId="7B9E8336" w:rsidR="00443638" w:rsidRPr="00FD1B5F" w:rsidRDefault="00443638" w:rsidP="00FD1B5F">
      <w:pPr>
        <w:spacing w:after="0" w:line="240" w:lineRule="auto"/>
        <w:rPr>
          <w:rFonts w:ascii="Times New Roman" w:hAnsi="Times New Roman" w:cs="Times New Roman"/>
        </w:rPr>
      </w:pPr>
    </w:p>
    <w:p w14:paraId="24667871"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MAPE</w:t>
      </w:r>
    </w:p>
    <w:p w14:paraId="0A274C10" w14:textId="7EFCE434" w:rsidR="00443638" w:rsidRPr="00FD1B5F" w:rsidRDefault="00443638" w:rsidP="00FD1B5F">
      <w:pPr>
        <w:spacing w:after="0" w:line="240" w:lineRule="auto"/>
        <w:rPr>
          <w:rFonts w:ascii="Times New Roman" w:hAnsi="Times New Roman" w:cs="Times New Roman"/>
        </w:rPr>
      </w:pPr>
      <m:oMathPara>
        <m:oMath>
          <m:r>
            <w:rPr>
              <w:rFonts w:ascii="Cambria Math" w:hAnsi="Cambria Math" w:cs="Times New Roman"/>
            </w:rPr>
            <m:t>MAPE=</m:t>
          </m:r>
          <m:f>
            <m:fPr>
              <m:ctrlPr>
                <w:rPr>
                  <w:rFonts w:ascii="Cambria Math" w:hAnsi="Cambria Math" w:cs="Times New Roman"/>
                </w:rPr>
              </m:ctrlPr>
            </m:fPr>
            <m:num>
              <m:r>
                <w:rPr>
                  <w:rFonts w:ascii="Cambria Math" w:hAnsi="Cambria Math" w:cs="Times New Roman"/>
                </w:rPr>
                <m:t>100</m:t>
              </m:r>
            </m:num>
            <m:den>
              <m:r>
                <w:rPr>
                  <w:rFonts w:ascii="Cambria Math" w:hAnsi="Cambria Math" w:cs="Times New Roman"/>
                </w:rPr>
                <m:t>n</m:t>
              </m:r>
            </m:den>
          </m:f>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en>
          </m:f>
          <m:r>
            <w:rPr>
              <w:rFonts w:ascii="Cambria Math" w:hAnsi="Cambria Math" w:cs="Times New Roman"/>
            </w:rPr>
            <m:t>∣</m:t>
          </m:r>
        </m:oMath>
      </m:oMathPara>
    </w:p>
    <w:p w14:paraId="209DC074"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Measures percentage forecasting error.</w:t>
      </w:r>
    </w:p>
    <w:p w14:paraId="5EECF649" w14:textId="29429D6F" w:rsidR="00443638" w:rsidRPr="00FD1B5F" w:rsidRDefault="00443638" w:rsidP="00FD1B5F">
      <w:pPr>
        <w:spacing w:after="0" w:line="240" w:lineRule="auto"/>
        <w:rPr>
          <w:rFonts w:ascii="Times New Roman" w:hAnsi="Times New Roman" w:cs="Times New Roman"/>
        </w:rPr>
      </w:pPr>
    </w:p>
    <w:p w14:paraId="43B127AF"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10. Model Comparison &amp; Selection</w:t>
      </w:r>
    </w:p>
    <w:p w14:paraId="7E4C4441"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All models were compared using RMSE.</w:t>
      </w:r>
    </w:p>
    <w:p w14:paraId="4EE37017"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The model with the lowest RMSE was automatically selected as the best forecasting model.</w:t>
      </w:r>
    </w:p>
    <w:p w14:paraId="06501393"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Example workflow:</w:t>
      </w:r>
    </w:p>
    <w:p w14:paraId="490BB37C"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Train Models</w:t>
      </w:r>
      <w:r w:rsidRPr="00FD1B5F">
        <w:rPr>
          <w:rFonts w:ascii="Times New Roman" w:hAnsi="Times New Roman" w:cs="Times New Roman"/>
        </w:rPr>
        <w:br/>
        <w:t xml:space="preserve">      ↓</w:t>
      </w:r>
      <w:r w:rsidRPr="00FD1B5F">
        <w:rPr>
          <w:rFonts w:ascii="Times New Roman" w:hAnsi="Times New Roman" w:cs="Times New Roman"/>
        </w:rPr>
        <w:br/>
        <w:t>Evaluate Models</w:t>
      </w:r>
      <w:r w:rsidRPr="00FD1B5F">
        <w:rPr>
          <w:rFonts w:ascii="Times New Roman" w:hAnsi="Times New Roman" w:cs="Times New Roman"/>
        </w:rPr>
        <w:br/>
        <w:t xml:space="preserve">      ↓</w:t>
      </w:r>
      <w:r w:rsidRPr="00FD1B5F">
        <w:rPr>
          <w:rFonts w:ascii="Times New Roman" w:hAnsi="Times New Roman" w:cs="Times New Roman"/>
        </w:rPr>
        <w:br/>
        <w:t>Compare RMSE</w:t>
      </w:r>
      <w:r w:rsidRPr="00FD1B5F">
        <w:rPr>
          <w:rFonts w:ascii="Times New Roman" w:hAnsi="Times New Roman" w:cs="Times New Roman"/>
        </w:rPr>
        <w:br/>
      </w:r>
      <w:r w:rsidRPr="00FD1B5F">
        <w:rPr>
          <w:rFonts w:ascii="Times New Roman" w:hAnsi="Times New Roman" w:cs="Times New Roman"/>
        </w:rPr>
        <w:lastRenderedPageBreak/>
        <w:t xml:space="preserve">      ↓</w:t>
      </w:r>
      <w:r w:rsidRPr="00FD1B5F">
        <w:rPr>
          <w:rFonts w:ascii="Times New Roman" w:hAnsi="Times New Roman" w:cs="Times New Roman"/>
        </w:rPr>
        <w:br/>
        <w:t>Select Best Model</w:t>
      </w:r>
    </w:p>
    <w:p w14:paraId="42C2D1CA" w14:textId="7E6169EE" w:rsidR="009F234D" w:rsidRPr="00FD1B5F" w:rsidRDefault="009F234D" w:rsidP="00FD1B5F">
      <w:pPr>
        <w:spacing w:after="0" w:line="240" w:lineRule="auto"/>
        <w:rPr>
          <w:rFonts w:ascii="Times New Roman" w:hAnsi="Times New Roman" w:cs="Times New Roman"/>
        </w:rPr>
      </w:pPr>
      <w:r w:rsidRPr="00FD1B5F">
        <w:rPr>
          <w:rFonts w:ascii="Times New Roman" w:hAnsi="Times New Roman" w:cs="Times New Roman"/>
        </w:rPr>
        <w:drawing>
          <wp:inline distT="0" distB="0" distL="0" distR="0" wp14:anchorId="7A29C745" wp14:editId="574DEF70">
            <wp:extent cx="5731510" cy="3058160"/>
            <wp:effectExtent l="0" t="0" r="2540" b="8890"/>
            <wp:docPr id="102116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65207" name=""/>
                    <pic:cNvPicPr/>
                  </pic:nvPicPr>
                  <pic:blipFill>
                    <a:blip r:embed="rId6"/>
                    <a:stretch>
                      <a:fillRect/>
                    </a:stretch>
                  </pic:blipFill>
                  <pic:spPr>
                    <a:xfrm>
                      <a:off x="0" y="0"/>
                      <a:ext cx="5731510" cy="3058160"/>
                    </a:xfrm>
                    <a:prstGeom prst="rect">
                      <a:avLst/>
                    </a:prstGeom>
                  </pic:spPr>
                </pic:pic>
              </a:graphicData>
            </a:graphic>
          </wp:inline>
        </w:drawing>
      </w:r>
    </w:p>
    <w:p w14:paraId="60F18804" w14:textId="1A7F85F4" w:rsidR="00443638" w:rsidRPr="00FD1B5F" w:rsidRDefault="00443638" w:rsidP="00FD1B5F">
      <w:pPr>
        <w:spacing w:after="0" w:line="240" w:lineRule="auto"/>
        <w:rPr>
          <w:rFonts w:ascii="Times New Roman" w:hAnsi="Times New Roman" w:cs="Times New Roman"/>
        </w:rPr>
      </w:pPr>
    </w:p>
    <w:p w14:paraId="2CFBF7D7"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11. Final Forecast Generation</w:t>
      </w:r>
    </w:p>
    <w:p w14:paraId="595FCCA5"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The best model was retrained on the complete dataset and used to generate forecasts for the next 56 days.</w:t>
      </w:r>
    </w:p>
    <w:p w14:paraId="4B3AB21A"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Forecast outputs included:</w:t>
      </w:r>
    </w:p>
    <w:p w14:paraId="25CF7952" w14:textId="77777777" w:rsidR="00443638" w:rsidRPr="00FD1B5F" w:rsidRDefault="00443638" w:rsidP="00FD1B5F">
      <w:pPr>
        <w:numPr>
          <w:ilvl w:val="0"/>
          <w:numId w:val="15"/>
        </w:numPr>
        <w:spacing w:after="0" w:line="240" w:lineRule="auto"/>
        <w:rPr>
          <w:rFonts w:ascii="Times New Roman" w:hAnsi="Times New Roman" w:cs="Times New Roman"/>
        </w:rPr>
      </w:pPr>
      <w:r w:rsidRPr="00FD1B5F">
        <w:rPr>
          <w:rFonts w:ascii="Times New Roman" w:hAnsi="Times New Roman" w:cs="Times New Roman"/>
        </w:rPr>
        <w:t xml:space="preserve">Forecast dates </w:t>
      </w:r>
    </w:p>
    <w:p w14:paraId="236E0B85" w14:textId="77777777" w:rsidR="00443638" w:rsidRPr="00FD1B5F" w:rsidRDefault="00443638" w:rsidP="00FD1B5F">
      <w:pPr>
        <w:numPr>
          <w:ilvl w:val="0"/>
          <w:numId w:val="15"/>
        </w:numPr>
        <w:spacing w:after="0" w:line="240" w:lineRule="auto"/>
        <w:rPr>
          <w:rFonts w:ascii="Times New Roman" w:hAnsi="Times New Roman" w:cs="Times New Roman"/>
        </w:rPr>
      </w:pPr>
      <w:r w:rsidRPr="00FD1B5F">
        <w:rPr>
          <w:rFonts w:ascii="Times New Roman" w:hAnsi="Times New Roman" w:cs="Times New Roman"/>
        </w:rPr>
        <w:t xml:space="preserve">Predicted sales values </w:t>
      </w:r>
    </w:p>
    <w:p w14:paraId="4FBCA0CB" w14:textId="07F9F02C" w:rsidR="00443638" w:rsidRPr="00FD1B5F" w:rsidRDefault="00443638" w:rsidP="00FD1B5F">
      <w:pPr>
        <w:spacing w:after="0" w:line="240" w:lineRule="auto"/>
        <w:rPr>
          <w:rFonts w:ascii="Times New Roman" w:hAnsi="Times New Roman" w:cs="Times New Roman"/>
        </w:rPr>
      </w:pPr>
    </w:p>
    <w:p w14:paraId="12715D6C"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 xml:space="preserve">12. </w:t>
      </w:r>
      <w:proofErr w:type="spellStart"/>
      <w:r w:rsidRPr="00FD1B5F">
        <w:rPr>
          <w:rFonts w:ascii="Times New Roman" w:hAnsi="Times New Roman" w:cs="Times New Roman"/>
          <w:b/>
          <w:bCs/>
        </w:rPr>
        <w:t>FastAPI</w:t>
      </w:r>
      <w:proofErr w:type="spellEnd"/>
      <w:r w:rsidRPr="00FD1B5F">
        <w:rPr>
          <w:rFonts w:ascii="Times New Roman" w:hAnsi="Times New Roman" w:cs="Times New Roman"/>
          <w:b/>
          <w:bCs/>
        </w:rPr>
        <w:t xml:space="preserve"> REST API</w:t>
      </w:r>
    </w:p>
    <w:p w14:paraId="2219AB43"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12.1 Purpose</w:t>
      </w:r>
    </w:p>
    <w:p w14:paraId="4DCBF791"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 xml:space="preserve">The </w:t>
      </w:r>
      <w:proofErr w:type="spellStart"/>
      <w:r w:rsidRPr="00FD1B5F">
        <w:rPr>
          <w:rFonts w:ascii="Times New Roman" w:hAnsi="Times New Roman" w:cs="Times New Roman"/>
        </w:rPr>
        <w:t>FastAPI</w:t>
      </w:r>
      <w:proofErr w:type="spellEnd"/>
      <w:r w:rsidRPr="00FD1B5F">
        <w:rPr>
          <w:rFonts w:ascii="Times New Roman" w:hAnsi="Times New Roman" w:cs="Times New Roman"/>
        </w:rPr>
        <w:t xml:space="preserve"> backend was developed to expose forecasting predictions via REST endpoints.</w:t>
      </w:r>
    </w:p>
    <w:p w14:paraId="24E5416E" w14:textId="7ACC3AD5" w:rsidR="00443638" w:rsidRPr="00FD1B5F" w:rsidRDefault="00443638" w:rsidP="00FD1B5F">
      <w:pPr>
        <w:spacing w:after="0" w:line="240" w:lineRule="auto"/>
        <w:rPr>
          <w:rFonts w:ascii="Times New Roman" w:hAnsi="Times New Roman" w:cs="Times New Roman"/>
        </w:rPr>
      </w:pPr>
    </w:p>
    <w:p w14:paraId="0A0BE4F1"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12.2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860"/>
        <w:gridCol w:w="2168"/>
      </w:tblGrid>
      <w:tr w:rsidR="00443638" w:rsidRPr="00FD1B5F" w14:paraId="50AA5FCC" w14:textId="77777777">
        <w:trPr>
          <w:tblHeader/>
          <w:tblCellSpacing w:w="15" w:type="dxa"/>
        </w:trPr>
        <w:tc>
          <w:tcPr>
            <w:tcW w:w="0" w:type="auto"/>
            <w:vAlign w:val="center"/>
            <w:hideMark/>
          </w:tcPr>
          <w:p w14:paraId="055AAC13"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Endpoint</w:t>
            </w:r>
          </w:p>
        </w:tc>
        <w:tc>
          <w:tcPr>
            <w:tcW w:w="0" w:type="auto"/>
            <w:vAlign w:val="center"/>
            <w:hideMark/>
          </w:tcPr>
          <w:p w14:paraId="02880310"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Method</w:t>
            </w:r>
          </w:p>
        </w:tc>
        <w:tc>
          <w:tcPr>
            <w:tcW w:w="0" w:type="auto"/>
            <w:vAlign w:val="center"/>
            <w:hideMark/>
          </w:tcPr>
          <w:p w14:paraId="36EA2C18"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Description</w:t>
            </w:r>
          </w:p>
        </w:tc>
      </w:tr>
      <w:tr w:rsidR="00443638" w:rsidRPr="00FD1B5F" w14:paraId="6A128D26" w14:textId="77777777">
        <w:trPr>
          <w:tblCellSpacing w:w="15" w:type="dxa"/>
        </w:trPr>
        <w:tc>
          <w:tcPr>
            <w:tcW w:w="0" w:type="auto"/>
            <w:vAlign w:val="center"/>
            <w:hideMark/>
          </w:tcPr>
          <w:p w14:paraId="332A061A"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w:t>
            </w:r>
          </w:p>
        </w:tc>
        <w:tc>
          <w:tcPr>
            <w:tcW w:w="0" w:type="auto"/>
            <w:vAlign w:val="center"/>
            <w:hideMark/>
          </w:tcPr>
          <w:p w14:paraId="6E38E9FC"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GET</w:t>
            </w:r>
          </w:p>
        </w:tc>
        <w:tc>
          <w:tcPr>
            <w:tcW w:w="0" w:type="auto"/>
            <w:vAlign w:val="center"/>
            <w:hideMark/>
          </w:tcPr>
          <w:p w14:paraId="187560E2"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API health check</w:t>
            </w:r>
          </w:p>
        </w:tc>
      </w:tr>
      <w:tr w:rsidR="00443638" w:rsidRPr="00FD1B5F" w14:paraId="08CB2C52" w14:textId="77777777">
        <w:trPr>
          <w:tblCellSpacing w:w="15" w:type="dxa"/>
        </w:trPr>
        <w:tc>
          <w:tcPr>
            <w:tcW w:w="0" w:type="auto"/>
            <w:vAlign w:val="center"/>
            <w:hideMark/>
          </w:tcPr>
          <w:p w14:paraId="64BDDCD8"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w:t>
            </w:r>
            <w:proofErr w:type="gramStart"/>
            <w:r w:rsidRPr="00FD1B5F">
              <w:rPr>
                <w:rFonts w:ascii="Times New Roman" w:hAnsi="Times New Roman" w:cs="Times New Roman"/>
              </w:rPr>
              <w:t>model</w:t>
            </w:r>
            <w:proofErr w:type="gramEnd"/>
            <w:r w:rsidRPr="00FD1B5F">
              <w:rPr>
                <w:rFonts w:ascii="Times New Roman" w:hAnsi="Times New Roman" w:cs="Times New Roman"/>
              </w:rPr>
              <w:t>-info</w:t>
            </w:r>
          </w:p>
        </w:tc>
        <w:tc>
          <w:tcPr>
            <w:tcW w:w="0" w:type="auto"/>
            <w:vAlign w:val="center"/>
            <w:hideMark/>
          </w:tcPr>
          <w:p w14:paraId="62CE35D7"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GET</w:t>
            </w:r>
          </w:p>
        </w:tc>
        <w:tc>
          <w:tcPr>
            <w:tcW w:w="0" w:type="auto"/>
            <w:vAlign w:val="center"/>
            <w:hideMark/>
          </w:tcPr>
          <w:p w14:paraId="1BF45E1D"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Returns model details</w:t>
            </w:r>
          </w:p>
        </w:tc>
      </w:tr>
      <w:tr w:rsidR="00443638" w:rsidRPr="00FD1B5F" w14:paraId="217A47FA" w14:textId="77777777">
        <w:trPr>
          <w:tblCellSpacing w:w="15" w:type="dxa"/>
        </w:trPr>
        <w:tc>
          <w:tcPr>
            <w:tcW w:w="0" w:type="auto"/>
            <w:vAlign w:val="center"/>
            <w:hideMark/>
          </w:tcPr>
          <w:p w14:paraId="756FF896"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w:t>
            </w:r>
            <w:proofErr w:type="gramStart"/>
            <w:r w:rsidRPr="00FD1B5F">
              <w:rPr>
                <w:rFonts w:ascii="Times New Roman" w:hAnsi="Times New Roman" w:cs="Times New Roman"/>
              </w:rPr>
              <w:t>forecast</w:t>
            </w:r>
            <w:proofErr w:type="gramEnd"/>
          </w:p>
        </w:tc>
        <w:tc>
          <w:tcPr>
            <w:tcW w:w="0" w:type="auto"/>
            <w:vAlign w:val="center"/>
            <w:hideMark/>
          </w:tcPr>
          <w:p w14:paraId="63A09889"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POST</w:t>
            </w:r>
          </w:p>
        </w:tc>
        <w:tc>
          <w:tcPr>
            <w:tcW w:w="0" w:type="auto"/>
            <w:vAlign w:val="center"/>
            <w:hideMark/>
          </w:tcPr>
          <w:p w14:paraId="2308BE53"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Returns sales forecast</w:t>
            </w:r>
          </w:p>
        </w:tc>
      </w:tr>
    </w:tbl>
    <w:p w14:paraId="6B2802C8" w14:textId="288B15B3" w:rsidR="00443638" w:rsidRPr="00FD1B5F" w:rsidRDefault="00443638" w:rsidP="00FD1B5F">
      <w:pPr>
        <w:spacing w:after="0" w:line="240" w:lineRule="auto"/>
        <w:rPr>
          <w:rFonts w:ascii="Times New Roman" w:hAnsi="Times New Roman" w:cs="Times New Roman"/>
        </w:rPr>
      </w:pPr>
    </w:p>
    <w:p w14:paraId="78FF9F00"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12.3 Forecast API Response</w:t>
      </w:r>
    </w:p>
    <w:p w14:paraId="0183B605"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Example:</w:t>
      </w:r>
    </w:p>
    <w:p w14:paraId="34EA8A66"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w:t>
      </w:r>
      <w:r w:rsidRPr="00FD1B5F">
        <w:rPr>
          <w:rFonts w:ascii="Times New Roman" w:hAnsi="Times New Roman" w:cs="Times New Roman"/>
        </w:rPr>
        <w:br/>
        <w:t xml:space="preserve">  "state": "California",</w:t>
      </w:r>
      <w:r w:rsidRPr="00FD1B5F">
        <w:rPr>
          <w:rFonts w:ascii="Times New Roman" w:hAnsi="Times New Roman" w:cs="Times New Roman"/>
        </w:rPr>
        <w:br/>
        <w:t xml:space="preserve">  "forecast": [</w:t>
      </w:r>
      <w:r w:rsidRPr="00FD1B5F">
        <w:rPr>
          <w:rFonts w:ascii="Times New Roman" w:hAnsi="Times New Roman" w:cs="Times New Roman"/>
        </w:rPr>
        <w:br/>
        <w:t xml:space="preserve"> </w:t>
      </w:r>
      <w:proofErr w:type="gramStart"/>
      <w:r w:rsidRPr="00FD1B5F">
        <w:rPr>
          <w:rFonts w:ascii="Times New Roman" w:hAnsi="Times New Roman" w:cs="Times New Roman"/>
        </w:rPr>
        <w:t xml:space="preserve">   {</w:t>
      </w:r>
      <w:proofErr w:type="gramEnd"/>
      <w:r w:rsidRPr="00FD1B5F">
        <w:rPr>
          <w:rFonts w:ascii="Times New Roman" w:hAnsi="Times New Roman" w:cs="Times New Roman"/>
        </w:rPr>
        <w:br/>
        <w:t xml:space="preserve">      "date": "2026-05-08",</w:t>
      </w:r>
      <w:r w:rsidRPr="00FD1B5F">
        <w:rPr>
          <w:rFonts w:ascii="Times New Roman" w:hAnsi="Times New Roman" w:cs="Times New Roman"/>
        </w:rPr>
        <w:br/>
        <w:t xml:space="preserve">      "sales": 123456</w:t>
      </w:r>
      <w:r w:rsidRPr="00FD1B5F">
        <w:rPr>
          <w:rFonts w:ascii="Times New Roman" w:hAnsi="Times New Roman" w:cs="Times New Roman"/>
        </w:rPr>
        <w:br/>
        <w:t xml:space="preserve">  </w:t>
      </w:r>
      <w:proofErr w:type="gramStart"/>
      <w:r w:rsidRPr="00FD1B5F">
        <w:rPr>
          <w:rFonts w:ascii="Times New Roman" w:hAnsi="Times New Roman" w:cs="Times New Roman"/>
        </w:rPr>
        <w:t xml:space="preserve">  }</w:t>
      </w:r>
      <w:proofErr w:type="gramEnd"/>
      <w:r w:rsidRPr="00FD1B5F">
        <w:rPr>
          <w:rFonts w:ascii="Times New Roman" w:hAnsi="Times New Roman" w:cs="Times New Roman"/>
        </w:rPr>
        <w:br/>
      </w:r>
      <w:proofErr w:type="gramStart"/>
      <w:r w:rsidRPr="00FD1B5F">
        <w:rPr>
          <w:rFonts w:ascii="Times New Roman" w:hAnsi="Times New Roman" w:cs="Times New Roman"/>
        </w:rPr>
        <w:t xml:space="preserve">  ]</w:t>
      </w:r>
      <w:proofErr w:type="gramEnd"/>
      <w:r w:rsidRPr="00FD1B5F">
        <w:rPr>
          <w:rFonts w:ascii="Times New Roman" w:hAnsi="Times New Roman" w:cs="Times New Roman"/>
        </w:rPr>
        <w:br/>
        <w:t>}</w:t>
      </w:r>
    </w:p>
    <w:p w14:paraId="24CC47D2" w14:textId="1FFB9B25" w:rsidR="00443638" w:rsidRPr="00FD1B5F" w:rsidRDefault="00101F06" w:rsidP="00FD1B5F">
      <w:pPr>
        <w:spacing w:after="0" w:line="240" w:lineRule="auto"/>
        <w:rPr>
          <w:rFonts w:ascii="Times New Roman" w:hAnsi="Times New Roman" w:cs="Times New Roman"/>
        </w:rPr>
      </w:pPr>
      <w:r w:rsidRPr="00FD1B5F">
        <w:rPr>
          <w:rFonts w:ascii="Times New Roman" w:hAnsi="Times New Roman" w:cs="Times New Roman"/>
        </w:rPr>
        <w:lastRenderedPageBreak/>
        <w:drawing>
          <wp:inline distT="0" distB="0" distL="0" distR="0" wp14:anchorId="127BA3F3" wp14:editId="7C21C221">
            <wp:extent cx="5731510" cy="5179695"/>
            <wp:effectExtent l="0" t="0" r="2540" b="1905"/>
            <wp:docPr id="123625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56807" name=""/>
                    <pic:cNvPicPr/>
                  </pic:nvPicPr>
                  <pic:blipFill>
                    <a:blip r:embed="rId7"/>
                    <a:stretch>
                      <a:fillRect/>
                    </a:stretch>
                  </pic:blipFill>
                  <pic:spPr>
                    <a:xfrm>
                      <a:off x="0" y="0"/>
                      <a:ext cx="5731510" cy="5179695"/>
                    </a:xfrm>
                    <a:prstGeom prst="rect">
                      <a:avLst/>
                    </a:prstGeom>
                  </pic:spPr>
                </pic:pic>
              </a:graphicData>
            </a:graphic>
          </wp:inline>
        </w:drawing>
      </w:r>
    </w:p>
    <w:p w14:paraId="4BEBFD52"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 xml:space="preserve">13. </w:t>
      </w:r>
      <w:proofErr w:type="spellStart"/>
      <w:r w:rsidRPr="00FD1B5F">
        <w:rPr>
          <w:rFonts w:ascii="Times New Roman" w:hAnsi="Times New Roman" w:cs="Times New Roman"/>
          <w:b/>
          <w:bCs/>
        </w:rPr>
        <w:t>Streamlit</w:t>
      </w:r>
      <w:proofErr w:type="spellEnd"/>
      <w:r w:rsidRPr="00FD1B5F">
        <w:rPr>
          <w:rFonts w:ascii="Times New Roman" w:hAnsi="Times New Roman" w:cs="Times New Roman"/>
          <w:b/>
          <w:bCs/>
        </w:rPr>
        <w:t xml:space="preserve"> Dashboard</w:t>
      </w:r>
    </w:p>
    <w:p w14:paraId="3762138F"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13.1 Dashboard Features</w:t>
      </w:r>
    </w:p>
    <w:p w14:paraId="48953229"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The dashboard provides:</w:t>
      </w:r>
    </w:p>
    <w:p w14:paraId="1EB2273D" w14:textId="77777777" w:rsidR="00443638" w:rsidRPr="00FD1B5F" w:rsidRDefault="00443638" w:rsidP="00FD1B5F">
      <w:pPr>
        <w:numPr>
          <w:ilvl w:val="0"/>
          <w:numId w:val="16"/>
        </w:numPr>
        <w:spacing w:after="0" w:line="240" w:lineRule="auto"/>
        <w:rPr>
          <w:rFonts w:ascii="Times New Roman" w:hAnsi="Times New Roman" w:cs="Times New Roman"/>
        </w:rPr>
      </w:pPr>
      <w:r w:rsidRPr="00FD1B5F">
        <w:rPr>
          <w:rFonts w:ascii="Times New Roman" w:hAnsi="Times New Roman" w:cs="Times New Roman"/>
        </w:rPr>
        <w:t xml:space="preserve">State selection </w:t>
      </w:r>
    </w:p>
    <w:p w14:paraId="3398088E" w14:textId="77777777" w:rsidR="00443638" w:rsidRPr="00FD1B5F" w:rsidRDefault="00443638" w:rsidP="00FD1B5F">
      <w:pPr>
        <w:numPr>
          <w:ilvl w:val="0"/>
          <w:numId w:val="16"/>
        </w:numPr>
        <w:spacing w:after="0" w:line="240" w:lineRule="auto"/>
        <w:rPr>
          <w:rFonts w:ascii="Times New Roman" w:hAnsi="Times New Roman" w:cs="Times New Roman"/>
        </w:rPr>
      </w:pPr>
      <w:r w:rsidRPr="00FD1B5F">
        <w:rPr>
          <w:rFonts w:ascii="Times New Roman" w:hAnsi="Times New Roman" w:cs="Times New Roman"/>
        </w:rPr>
        <w:t xml:space="preserve">Forecast generation </w:t>
      </w:r>
    </w:p>
    <w:p w14:paraId="6A8D0EAB" w14:textId="77777777" w:rsidR="00443638" w:rsidRPr="00FD1B5F" w:rsidRDefault="00443638" w:rsidP="00FD1B5F">
      <w:pPr>
        <w:numPr>
          <w:ilvl w:val="0"/>
          <w:numId w:val="16"/>
        </w:numPr>
        <w:spacing w:after="0" w:line="240" w:lineRule="auto"/>
        <w:rPr>
          <w:rFonts w:ascii="Times New Roman" w:hAnsi="Times New Roman" w:cs="Times New Roman"/>
        </w:rPr>
      </w:pPr>
      <w:r w:rsidRPr="00FD1B5F">
        <w:rPr>
          <w:rFonts w:ascii="Times New Roman" w:hAnsi="Times New Roman" w:cs="Times New Roman"/>
        </w:rPr>
        <w:t xml:space="preserve">Interactive visualization </w:t>
      </w:r>
    </w:p>
    <w:p w14:paraId="4078A338" w14:textId="77777777" w:rsidR="00443638" w:rsidRPr="00FD1B5F" w:rsidRDefault="00443638" w:rsidP="00FD1B5F">
      <w:pPr>
        <w:numPr>
          <w:ilvl w:val="0"/>
          <w:numId w:val="16"/>
        </w:numPr>
        <w:spacing w:after="0" w:line="240" w:lineRule="auto"/>
        <w:rPr>
          <w:rFonts w:ascii="Times New Roman" w:hAnsi="Times New Roman" w:cs="Times New Roman"/>
        </w:rPr>
      </w:pPr>
      <w:r w:rsidRPr="00FD1B5F">
        <w:rPr>
          <w:rFonts w:ascii="Times New Roman" w:hAnsi="Times New Roman" w:cs="Times New Roman"/>
        </w:rPr>
        <w:t xml:space="preserve">Forecast table </w:t>
      </w:r>
    </w:p>
    <w:p w14:paraId="6F1A60CD" w14:textId="77777777" w:rsidR="00443638" w:rsidRPr="00FD1B5F" w:rsidRDefault="00443638" w:rsidP="00FD1B5F">
      <w:pPr>
        <w:numPr>
          <w:ilvl w:val="0"/>
          <w:numId w:val="16"/>
        </w:numPr>
        <w:spacing w:after="0" w:line="240" w:lineRule="auto"/>
        <w:rPr>
          <w:rFonts w:ascii="Times New Roman" w:hAnsi="Times New Roman" w:cs="Times New Roman"/>
        </w:rPr>
      </w:pPr>
      <w:r w:rsidRPr="00FD1B5F">
        <w:rPr>
          <w:rFonts w:ascii="Times New Roman" w:hAnsi="Times New Roman" w:cs="Times New Roman"/>
        </w:rPr>
        <w:t xml:space="preserve">API status monitoring </w:t>
      </w:r>
    </w:p>
    <w:p w14:paraId="39A557F8" w14:textId="2874760F" w:rsidR="00101F06" w:rsidRPr="00FD1B5F" w:rsidRDefault="00101F06" w:rsidP="00FD1B5F">
      <w:pPr>
        <w:spacing w:after="0" w:line="240" w:lineRule="auto"/>
        <w:rPr>
          <w:rFonts w:ascii="Times New Roman" w:hAnsi="Times New Roman" w:cs="Times New Roman"/>
        </w:rPr>
      </w:pPr>
      <w:r w:rsidRPr="00FD1B5F">
        <w:rPr>
          <w:rFonts w:ascii="Times New Roman" w:hAnsi="Times New Roman" w:cs="Times New Roman"/>
        </w:rPr>
        <w:lastRenderedPageBreak/>
        <w:drawing>
          <wp:inline distT="0" distB="0" distL="0" distR="0" wp14:anchorId="16E1DD11" wp14:editId="4EEB2D26">
            <wp:extent cx="5731510" cy="3220085"/>
            <wp:effectExtent l="0" t="0" r="2540" b="0"/>
            <wp:docPr id="17180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9414" name=""/>
                    <pic:cNvPicPr/>
                  </pic:nvPicPr>
                  <pic:blipFill>
                    <a:blip r:embed="rId8"/>
                    <a:stretch>
                      <a:fillRect/>
                    </a:stretch>
                  </pic:blipFill>
                  <pic:spPr>
                    <a:xfrm>
                      <a:off x="0" y="0"/>
                      <a:ext cx="5731510" cy="3220085"/>
                    </a:xfrm>
                    <a:prstGeom prst="rect">
                      <a:avLst/>
                    </a:prstGeom>
                  </pic:spPr>
                </pic:pic>
              </a:graphicData>
            </a:graphic>
          </wp:inline>
        </w:drawing>
      </w:r>
    </w:p>
    <w:p w14:paraId="5BFBB8C2" w14:textId="3E5B1B46" w:rsidR="00101F06" w:rsidRPr="00FD1B5F" w:rsidRDefault="00101F06" w:rsidP="00FD1B5F">
      <w:pPr>
        <w:spacing w:after="0" w:line="240" w:lineRule="auto"/>
        <w:rPr>
          <w:rFonts w:ascii="Times New Roman" w:hAnsi="Times New Roman" w:cs="Times New Roman"/>
        </w:rPr>
      </w:pPr>
      <w:r w:rsidRPr="00FD1B5F">
        <w:rPr>
          <w:rFonts w:ascii="Times New Roman" w:hAnsi="Times New Roman" w:cs="Times New Roman"/>
        </w:rPr>
        <w:drawing>
          <wp:inline distT="0" distB="0" distL="0" distR="0" wp14:anchorId="48321243" wp14:editId="0D2526BD">
            <wp:extent cx="5731510" cy="2794635"/>
            <wp:effectExtent l="0" t="0" r="2540" b="5715"/>
            <wp:docPr id="127383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31625" name=""/>
                    <pic:cNvPicPr/>
                  </pic:nvPicPr>
                  <pic:blipFill>
                    <a:blip r:embed="rId9"/>
                    <a:stretch>
                      <a:fillRect/>
                    </a:stretch>
                  </pic:blipFill>
                  <pic:spPr>
                    <a:xfrm>
                      <a:off x="0" y="0"/>
                      <a:ext cx="5731510" cy="2794635"/>
                    </a:xfrm>
                    <a:prstGeom prst="rect">
                      <a:avLst/>
                    </a:prstGeom>
                  </pic:spPr>
                </pic:pic>
              </a:graphicData>
            </a:graphic>
          </wp:inline>
        </w:drawing>
      </w:r>
    </w:p>
    <w:p w14:paraId="620080EC" w14:textId="5A577B01" w:rsidR="00443638" w:rsidRPr="00FD1B5F" w:rsidRDefault="00443638" w:rsidP="00FD1B5F">
      <w:pPr>
        <w:spacing w:after="0" w:line="240" w:lineRule="auto"/>
        <w:rPr>
          <w:rFonts w:ascii="Times New Roman" w:hAnsi="Times New Roman" w:cs="Times New Roman"/>
        </w:rPr>
      </w:pPr>
    </w:p>
    <w:p w14:paraId="485EBFAA"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13.2 Technologies Used</w:t>
      </w:r>
    </w:p>
    <w:p w14:paraId="75EBC61B" w14:textId="77777777" w:rsidR="00443638" w:rsidRPr="00FD1B5F" w:rsidRDefault="00443638" w:rsidP="00FD1B5F">
      <w:pPr>
        <w:numPr>
          <w:ilvl w:val="0"/>
          <w:numId w:val="17"/>
        </w:numPr>
        <w:spacing w:after="0" w:line="240" w:lineRule="auto"/>
        <w:rPr>
          <w:rFonts w:ascii="Times New Roman" w:hAnsi="Times New Roman" w:cs="Times New Roman"/>
        </w:rPr>
      </w:pPr>
      <w:proofErr w:type="spellStart"/>
      <w:r w:rsidRPr="00FD1B5F">
        <w:rPr>
          <w:rFonts w:ascii="Times New Roman" w:hAnsi="Times New Roman" w:cs="Times New Roman"/>
        </w:rPr>
        <w:t>Streamlit</w:t>
      </w:r>
      <w:proofErr w:type="spellEnd"/>
      <w:r w:rsidRPr="00FD1B5F">
        <w:rPr>
          <w:rFonts w:ascii="Times New Roman" w:hAnsi="Times New Roman" w:cs="Times New Roman"/>
        </w:rPr>
        <w:t xml:space="preserve"> </w:t>
      </w:r>
    </w:p>
    <w:p w14:paraId="711BE27B" w14:textId="77777777" w:rsidR="00443638" w:rsidRPr="00FD1B5F" w:rsidRDefault="00443638" w:rsidP="00FD1B5F">
      <w:pPr>
        <w:numPr>
          <w:ilvl w:val="0"/>
          <w:numId w:val="17"/>
        </w:numPr>
        <w:spacing w:after="0" w:line="240" w:lineRule="auto"/>
        <w:rPr>
          <w:rFonts w:ascii="Times New Roman" w:hAnsi="Times New Roman" w:cs="Times New Roman"/>
        </w:rPr>
      </w:pPr>
      <w:r w:rsidRPr="00FD1B5F">
        <w:rPr>
          <w:rFonts w:ascii="Times New Roman" w:hAnsi="Times New Roman" w:cs="Times New Roman"/>
        </w:rPr>
        <w:t xml:space="preserve">Plotly </w:t>
      </w:r>
    </w:p>
    <w:p w14:paraId="55CC7F72" w14:textId="77777777" w:rsidR="00443638" w:rsidRPr="00FD1B5F" w:rsidRDefault="00443638" w:rsidP="00FD1B5F">
      <w:pPr>
        <w:numPr>
          <w:ilvl w:val="0"/>
          <w:numId w:val="17"/>
        </w:numPr>
        <w:spacing w:after="0" w:line="240" w:lineRule="auto"/>
        <w:rPr>
          <w:rFonts w:ascii="Times New Roman" w:hAnsi="Times New Roman" w:cs="Times New Roman"/>
        </w:rPr>
      </w:pPr>
      <w:proofErr w:type="spellStart"/>
      <w:r w:rsidRPr="00FD1B5F">
        <w:rPr>
          <w:rFonts w:ascii="Times New Roman" w:hAnsi="Times New Roman" w:cs="Times New Roman"/>
        </w:rPr>
        <w:t>FastAPI</w:t>
      </w:r>
      <w:proofErr w:type="spellEnd"/>
      <w:r w:rsidRPr="00FD1B5F">
        <w:rPr>
          <w:rFonts w:ascii="Times New Roman" w:hAnsi="Times New Roman" w:cs="Times New Roman"/>
        </w:rPr>
        <w:t xml:space="preserve"> </w:t>
      </w:r>
    </w:p>
    <w:p w14:paraId="21420E82" w14:textId="6EC36DC8" w:rsidR="00443638" w:rsidRPr="00FD1B5F" w:rsidRDefault="00443638" w:rsidP="00FD1B5F">
      <w:pPr>
        <w:spacing w:after="0" w:line="240" w:lineRule="auto"/>
        <w:rPr>
          <w:rFonts w:ascii="Times New Roman" w:hAnsi="Times New Roman" w:cs="Times New Roman"/>
        </w:rPr>
      </w:pPr>
    </w:p>
    <w:p w14:paraId="7E335FBF"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14. Production-Style Design</w:t>
      </w:r>
    </w:p>
    <w:p w14:paraId="13ED3061"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The project follows a modular production-style architecture.</w:t>
      </w:r>
    </w:p>
    <w:p w14:paraId="0D65B4CF"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Modules:</w:t>
      </w:r>
    </w:p>
    <w:p w14:paraId="11D62C30" w14:textId="77777777" w:rsidR="00443638" w:rsidRPr="00FD1B5F" w:rsidRDefault="00443638" w:rsidP="00FD1B5F">
      <w:pPr>
        <w:numPr>
          <w:ilvl w:val="0"/>
          <w:numId w:val="18"/>
        </w:numPr>
        <w:spacing w:after="0" w:line="240" w:lineRule="auto"/>
        <w:rPr>
          <w:rFonts w:ascii="Times New Roman" w:hAnsi="Times New Roman" w:cs="Times New Roman"/>
        </w:rPr>
      </w:pPr>
      <w:r w:rsidRPr="00FD1B5F">
        <w:rPr>
          <w:rFonts w:ascii="Times New Roman" w:hAnsi="Times New Roman" w:cs="Times New Roman"/>
        </w:rPr>
        <w:t xml:space="preserve">Data processing </w:t>
      </w:r>
    </w:p>
    <w:p w14:paraId="6069EFBF" w14:textId="77777777" w:rsidR="00443638" w:rsidRPr="00FD1B5F" w:rsidRDefault="00443638" w:rsidP="00FD1B5F">
      <w:pPr>
        <w:numPr>
          <w:ilvl w:val="0"/>
          <w:numId w:val="18"/>
        </w:numPr>
        <w:spacing w:after="0" w:line="240" w:lineRule="auto"/>
        <w:rPr>
          <w:rFonts w:ascii="Times New Roman" w:hAnsi="Times New Roman" w:cs="Times New Roman"/>
        </w:rPr>
      </w:pPr>
      <w:r w:rsidRPr="00FD1B5F">
        <w:rPr>
          <w:rFonts w:ascii="Times New Roman" w:hAnsi="Times New Roman" w:cs="Times New Roman"/>
        </w:rPr>
        <w:t xml:space="preserve">Model training </w:t>
      </w:r>
    </w:p>
    <w:p w14:paraId="5B1F6912" w14:textId="77777777" w:rsidR="00443638" w:rsidRPr="00FD1B5F" w:rsidRDefault="00443638" w:rsidP="00FD1B5F">
      <w:pPr>
        <w:numPr>
          <w:ilvl w:val="0"/>
          <w:numId w:val="18"/>
        </w:numPr>
        <w:spacing w:after="0" w:line="240" w:lineRule="auto"/>
        <w:rPr>
          <w:rFonts w:ascii="Times New Roman" w:hAnsi="Times New Roman" w:cs="Times New Roman"/>
        </w:rPr>
      </w:pPr>
      <w:r w:rsidRPr="00FD1B5F">
        <w:rPr>
          <w:rFonts w:ascii="Times New Roman" w:hAnsi="Times New Roman" w:cs="Times New Roman"/>
        </w:rPr>
        <w:t xml:space="preserve">API serving </w:t>
      </w:r>
    </w:p>
    <w:p w14:paraId="5F0ECCF3" w14:textId="77777777" w:rsidR="00443638" w:rsidRPr="00FD1B5F" w:rsidRDefault="00443638" w:rsidP="00FD1B5F">
      <w:pPr>
        <w:numPr>
          <w:ilvl w:val="0"/>
          <w:numId w:val="18"/>
        </w:numPr>
        <w:spacing w:after="0" w:line="240" w:lineRule="auto"/>
        <w:rPr>
          <w:rFonts w:ascii="Times New Roman" w:hAnsi="Times New Roman" w:cs="Times New Roman"/>
        </w:rPr>
      </w:pPr>
      <w:r w:rsidRPr="00FD1B5F">
        <w:rPr>
          <w:rFonts w:ascii="Times New Roman" w:hAnsi="Times New Roman" w:cs="Times New Roman"/>
        </w:rPr>
        <w:t xml:space="preserve">Dashboard visualization </w:t>
      </w:r>
    </w:p>
    <w:p w14:paraId="55D97851" w14:textId="4D0909A2" w:rsidR="00443638" w:rsidRPr="00FD1B5F" w:rsidRDefault="00443638" w:rsidP="00FD1B5F">
      <w:pPr>
        <w:spacing w:after="0" w:line="240" w:lineRule="auto"/>
        <w:rPr>
          <w:rFonts w:ascii="Times New Roman" w:hAnsi="Times New Roman" w:cs="Times New Roman"/>
        </w:rPr>
      </w:pPr>
    </w:p>
    <w:p w14:paraId="12E9A6CD" w14:textId="77777777"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15. Challenges Faced</w:t>
      </w:r>
    </w:p>
    <w:p w14:paraId="28B0C51D"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Some challenges encountered during development:</w:t>
      </w:r>
    </w:p>
    <w:p w14:paraId="2086BDAF" w14:textId="77777777" w:rsidR="00443638" w:rsidRPr="00FD1B5F" w:rsidRDefault="00443638" w:rsidP="00FD1B5F">
      <w:pPr>
        <w:numPr>
          <w:ilvl w:val="0"/>
          <w:numId w:val="19"/>
        </w:numPr>
        <w:spacing w:after="0" w:line="240" w:lineRule="auto"/>
        <w:rPr>
          <w:rFonts w:ascii="Times New Roman" w:hAnsi="Times New Roman" w:cs="Times New Roman"/>
        </w:rPr>
      </w:pPr>
      <w:r w:rsidRPr="00FD1B5F">
        <w:rPr>
          <w:rFonts w:ascii="Times New Roman" w:hAnsi="Times New Roman" w:cs="Times New Roman"/>
        </w:rPr>
        <w:lastRenderedPageBreak/>
        <w:t xml:space="preserve">Handling missing dates </w:t>
      </w:r>
    </w:p>
    <w:p w14:paraId="6C279560" w14:textId="77777777" w:rsidR="00443638" w:rsidRPr="00FD1B5F" w:rsidRDefault="00443638" w:rsidP="00FD1B5F">
      <w:pPr>
        <w:numPr>
          <w:ilvl w:val="0"/>
          <w:numId w:val="19"/>
        </w:numPr>
        <w:spacing w:after="0" w:line="240" w:lineRule="auto"/>
        <w:rPr>
          <w:rFonts w:ascii="Times New Roman" w:hAnsi="Times New Roman" w:cs="Times New Roman"/>
        </w:rPr>
      </w:pPr>
      <w:r w:rsidRPr="00FD1B5F">
        <w:rPr>
          <w:rFonts w:ascii="Times New Roman" w:hAnsi="Times New Roman" w:cs="Times New Roman"/>
        </w:rPr>
        <w:t xml:space="preserve">Preventing time-series data leakage </w:t>
      </w:r>
    </w:p>
    <w:p w14:paraId="459A638F" w14:textId="77777777" w:rsidR="00443638" w:rsidRPr="00FD1B5F" w:rsidRDefault="00443638" w:rsidP="00FD1B5F">
      <w:pPr>
        <w:numPr>
          <w:ilvl w:val="0"/>
          <w:numId w:val="19"/>
        </w:numPr>
        <w:spacing w:after="0" w:line="240" w:lineRule="auto"/>
        <w:rPr>
          <w:rFonts w:ascii="Times New Roman" w:hAnsi="Times New Roman" w:cs="Times New Roman"/>
        </w:rPr>
      </w:pPr>
      <w:r w:rsidRPr="00FD1B5F">
        <w:rPr>
          <w:rFonts w:ascii="Times New Roman" w:hAnsi="Times New Roman" w:cs="Times New Roman"/>
        </w:rPr>
        <w:t xml:space="preserve">Creating rolling and lag features </w:t>
      </w:r>
    </w:p>
    <w:p w14:paraId="4EEA3D24" w14:textId="77777777" w:rsidR="00443638" w:rsidRPr="00FD1B5F" w:rsidRDefault="00443638" w:rsidP="00FD1B5F">
      <w:pPr>
        <w:numPr>
          <w:ilvl w:val="0"/>
          <w:numId w:val="19"/>
        </w:numPr>
        <w:spacing w:after="0" w:line="240" w:lineRule="auto"/>
        <w:rPr>
          <w:rFonts w:ascii="Times New Roman" w:hAnsi="Times New Roman" w:cs="Times New Roman"/>
        </w:rPr>
      </w:pPr>
      <w:r w:rsidRPr="00FD1B5F">
        <w:rPr>
          <w:rFonts w:ascii="Times New Roman" w:hAnsi="Times New Roman" w:cs="Times New Roman"/>
        </w:rPr>
        <w:t xml:space="preserve">LSTM input reshaping </w:t>
      </w:r>
    </w:p>
    <w:p w14:paraId="0B385FE7" w14:textId="77777777" w:rsidR="00443638" w:rsidRPr="00FD1B5F" w:rsidRDefault="00443638" w:rsidP="00FD1B5F">
      <w:pPr>
        <w:numPr>
          <w:ilvl w:val="0"/>
          <w:numId w:val="19"/>
        </w:numPr>
        <w:spacing w:after="0" w:line="240" w:lineRule="auto"/>
        <w:rPr>
          <w:rFonts w:ascii="Times New Roman" w:hAnsi="Times New Roman" w:cs="Times New Roman"/>
        </w:rPr>
      </w:pPr>
      <w:r w:rsidRPr="00FD1B5F">
        <w:rPr>
          <w:rFonts w:ascii="Times New Roman" w:hAnsi="Times New Roman" w:cs="Times New Roman"/>
        </w:rPr>
        <w:t xml:space="preserve">API integration with dashboard </w:t>
      </w:r>
    </w:p>
    <w:p w14:paraId="0CC3E1E2" w14:textId="77777777" w:rsidR="00443638" w:rsidRPr="00FD1B5F" w:rsidRDefault="00443638" w:rsidP="00FD1B5F">
      <w:pPr>
        <w:numPr>
          <w:ilvl w:val="0"/>
          <w:numId w:val="19"/>
        </w:numPr>
        <w:spacing w:after="0" w:line="240" w:lineRule="auto"/>
        <w:rPr>
          <w:rFonts w:ascii="Times New Roman" w:hAnsi="Times New Roman" w:cs="Times New Roman"/>
        </w:rPr>
      </w:pPr>
      <w:r w:rsidRPr="00FD1B5F">
        <w:rPr>
          <w:rFonts w:ascii="Times New Roman" w:hAnsi="Times New Roman" w:cs="Times New Roman"/>
        </w:rPr>
        <w:t xml:space="preserve">Managing feature consistency across models </w:t>
      </w:r>
    </w:p>
    <w:p w14:paraId="51BD6115" w14:textId="2C9436DA" w:rsidR="00443638" w:rsidRPr="00FD1B5F" w:rsidRDefault="00443638" w:rsidP="00FD1B5F">
      <w:pPr>
        <w:spacing w:after="0" w:line="240" w:lineRule="auto"/>
        <w:rPr>
          <w:rFonts w:ascii="Times New Roman" w:hAnsi="Times New Roman" w:cs="Times New Roman"/>
        </w:rPr>
      </w:pPr>
    </w:p>
    <w:p w14:paraId="49904BF2" w14:textId="6EDDFE4E" w:rsidR="00443638" w:rsidRPr="00FD1B5F" w:rsidRDefault="00443638" w:rsidP="00FD1B5F">
      <w:pPr>
        <w:spacing w:after="0" w:line="240" w:lineRule="auto"/>
        <w:rPr>
          <w:rFonts w:ascii="Times New Roman" w:hAnsi="Times New Roman" w:cs="Times New Roman"/>
        </w:rPr>
      </w:pPr>
    </w:p>
    <w:p w14:paraId="3FBE704F" w14:textId="10858F7A" w:rsidR="00443638" w:rsidRPr="00FD1B5F" w:rsidRDefault="00443638" w:rsidP="00FD1B5F">
      <w:pPr>
        <w:spacing w:after="0" w:line="240" w:lineRule="auto"/>
        <w:rPr>
          <w:rFonts w:ascii="Times New Roman" w:hAnsi="Times New Roman" w:cs="Times New Roman"/>
          <w:b/>
          <w:bCs/>
        </w:rPr>
      </w:pPr>
      <w:r w:rsidRPr="00FD1B5F">
        <w:rPr>
          <w:rFonts w:ascii="Times New Roman" w:hAnsi="Times New Roman" w:cs="Times New Roman"/>
          <w:b/>
          <w:bCs/>
        </w:rPr>
        <w:t>1</w:t>
      </w:r>
      <w:r w:rsidR="00FD1B5F" w:rsidRPr="00FD1B5F">
        <w:rPr>
          <w:rFonts w:ascii="Times New Roman" w:hAnsi="Times New Roman" w:cs="Times New Roman"/>
          <w:b/>
          <w:bCs/>
        </w:rPr>
        <w:t>6</w:t>
      </w:r>
      <w:r w:rsidRPr="00FD1B5F">
        <w:rPr>
          <w:rFonts w:ascii="Times New Roman" w:hAnsi="Times New Roman" w:cs="Times New Roman"/>
          <w:b/>
          <w:bCs/>
        </w:rPr>
        <w:t>. Conclusion</w:t>
      </w:r>
    </w:p>
    <w:p w14:paraId="07E76809"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This project successfully demonstrates an end-to-end production-ready time series forecasting system.</w:t>
      </w:r>
    </w:p>
    <w:p w14:paraId="538ED2DF"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The system combines:</w:t>
      </w:r>
    </w:p>
    <w:p w14:paraId="293C984B" w14:textId="77777777" w:rsidR="00443638" w:rsidRPr="00FD1B5F" w:rsidRDefault="00443638" w:rsidP="00FD1B5F">
      <w:pPr>
        <w:numPr>
          <w:ilvl w:val="0"/>
          <w:numId w:val="21"/>
        </w:numPr>
        <w:spacing w:after="0" w:line="240" w:lineRule="auto"/>
        <w:rPr>
          <w:rFonts w:ascii="Times New Roman" w:hAnsi="Times New Roman" w:cs="Times New Roman"/>
        </w:rPr>
      </w:pPr>
      <w:r w:rsidRPr="00FD1B5F">
        <w:rPr>
          <w:rFonts w:ascii="Times New Roman" w:hAnsi="Times New Roman" w:cs="Times New Roman"/>
        </w:rPr>
        <w:t xml:space="preserve">Statistical forecasting </w:t>
      </w:r>
    </w:p>
    <w:p w14:paraId="14AB4293" w14:textId="77777777" w:rsidR="00443638" w:rsidRPr="00FD1B5F" w:rsidRDefault="00443638" w:rsidP="00FD1B5F">
      <w:pPr>
        <w:numPr>
          <w:ilvl w:val="0"/>
          <w:numId w:val="21"/>
        </w:numPr>
        <w:spacing w:after="0" w:line="240" w:lineRule="auto"/>
        <w:rPr>
          <w:rFonts w:ascii="Times New Roman" w:hAnsi="Times New Roman" w:cs="Times New Roman"/>
        </w:rPr>
      </w:pPr>
      <w:r w:rsidRPr="00FD1B5F">
        <w:rPr>
          <w:rFonts w:ascii="Times New Roman" w:hAnsi="Times New Roman" w:cs="Times New Roman"/>
        </w:rPr>
        <w:t xml:space="preserve">Machine learning </w:t>
      </w:r>
    </w:p>
    <w:p w14:paraId="0925C644" w14:textId="77777777" w:rsidR="00443638" w:rsidRPr="00FD1B5F" w:rsidRDefault="00443638" w:rsidP="00FD1B5F">
      <w:pPr>
        <w:numPr>
          <w:ilvl w:val="0"/>
          <w:numId w:val="21"/>
        </w:numPr>
        <w:spacing w:after="0" w:line="240" w:lineRule="auto"/>
        <w:rPr>
          <w:rFonts w:ascii="Times New Roman" w:hAnsi="Times New Roman" w:cs="Times New Roman"/>
        </w:rPr>
      </w:pPr>
      <w:r w:rsidRPr="00FD1B5F">
        <w:rPr>
          <w:rFonts w:ascii="Times New Roman" w:hAnsi="Times New Roman" w:cs="Times New Roman"/>
        </w:rPr>
        <w:t xml:space="preserve">Deep learning </w:t>
      </w:r>
    </w:p>
    <w:p w14:paraId="0933CF69" w14:textId="77777777" w:rsidR="00443638" w:rsidRPr="00FD1B5F" w:rsidRDefault="00443638" w:rsidP="00FD1B5F">
      <w:pPr>
        <w:numPr>
          <w:ilvl w:val="0"/>
          <w:numId w:val="21"/>
        </w:numPr>
        <w:spacing w:after="0" w:line="240" w:lineRule="auto"/>
        <w:rPr>
          <w:rFonts w:ascii="Times New Roman" w:hAnsi="Times New Roman" w:cs="Times New Roman"/>
        </w:rPr>
      </w:pPr>
      <w:r w:rsidRPr="00FD1B5F">
        <w:rPr>
          <w:rFonts w:ascii="Times New Roman" w:hAnsi="Times New Roman" w:cs="Times New Roman"/>
        </w:rPr>
        <w:t xml:space="preserve">REST API deployment </w:t>
      </w:r>
    </w:p>
    <w:p w14:paraId="23A8A52B" w14:textId="77777777" w:rsidR="00443638" w:rsidRPr="00FD1B5F" w:rsidRDefault="00443638" w:rsidP="00FD1B5F">
      <w:pPr>
        <w:numPr>
          <w:ilvl w:val="0"/>
          <w:numId w:val="21"/>
        </w:numPr>
        <w:spacing w:after="0" w:line="240" w:lineRule="auto"/>
        <w:rPr>
          <w:rFonts w:ascii="Times New Roman" w:hAnsi="Times New Roman" w:cs="Times New Roman"/>
        </w:rPr>
      </w:pPr>
      <w:r w:rsidRPr="00FD1B5F">
        <w:rPr>
          <w:rFonts w:ascii="Times New Roman" w:hAnsi="Times New Roman" w:cs="Times New Roman"/>
        </w:rPr>
        <w:t xml:space="preserve">Interactive dashboard visualization </w:t>
      </w:r>
    </w:p>
    <w:p w14:paraId="17D53B0A" w14:textId="77777777" w:rsidR="00443638" w:rsidRPr="00FD1B5F" w:rsidRDefault="00443638" w:rsidP="00FD1B5F">
      <w:pPr>
        <w:spacing w:after="0" w:line="240" w:lineRule="auto"/>
        <w:rPr>
          <w:rFonts w:ascii="Times New Roman" w:hAnsi="Times New Roman" w:cs="Times New Roman"/>
        </w:rPr>
      </w:pPr>
      <w:r w:rsidRPr="00FD1B5F">
        <w:rPr>
          <w:rFonts w:ascii="Times New Roman" w:hAnsi="Times New Roman" w:cs="Times New Roman"/>
        </w:rPr>
        <w:t>The final solution provides automated sales forecasting with scalable backend architecture and interactive visualization capabilities.</w:t>
      </w:r>
    </w:p>
    <w:p w14:paraId="5030985C" w14:textId="77777777" w:rsidR="00443638" w:rsidRPr="00FD1B5F" w:rsidRDefault="00443638" w:rsidP="00FD1B5F">
      <w:pPr>
        <w:spacing w:after="0" w:line="240" w:lineRule="auto"/>
        <w:rPr>
          <w:rFonts w:ascii="Times New Roman" w:hAnsi="Times New Roman" w:cs="Times New Roman"/>
        </w:rPr>
      </w:pPr>
    </w:p>
    <w:sectPr w:rsidR="00443638" w:rsidRPr="00FD1B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30E3"/>
    <w:multiLevelType w:val="multilevel"/>
    <w:tmpl w:val="6468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B3B80"/>
    <w:multiLevelType w:val="multilevel"/>
    <w:tmpl w:val="C110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62AF8"/>
    <w:multiLevelType w:val="multilevel"/>
    <w:tmpl w:val="59A6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146D7"/>
    <w:multiLevelType w:val="multilevel"/>
    <w:tmpl w:val="BEB8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969F1"/>
    <w:multiLevelType w:val="multilevel"/>
    <w:tmpl w:val="408A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E11CD"/>
    <w:multiLevelType w:val="multilevel"/>
    <w:tmpl w:val="39DC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B4F12"/>
    <w:multiLevelType w:val="multilevel"/>
    <w:tmpl w:val="3956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81652"/>
    <w:multiLevelType w:val="multilevel"/>
    <w:tmpl w:val="1998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6365B"/>
    <w:multiLevelType w:val="multilevel"/>
    <w:tmpl w:val="21E2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57E2F"/>
    <w:multiLevelType w:val="multilevel"/>
    <w:tmpl w:val="27B4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52616"/>
    <w:multiLevelType w:val="multilevel"/>
    <w:tmpl w:val="A2A4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C76AD"/>
    <w:multiLevelType w:val="multilevel"/>
    <w:tmpl w:val="55D8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D12DCD"/>
    <w:multiLevelType w:val="multilevel"/>
    <w:tmpl w:val="90BE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52B96"/>
    <w:multiLevelType w:val="multilevel"/>
    <w:tmpl w:val="AF66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E0C87"/>
    <w:multiLevelType w:val="multilevel"/>
    <w:tmpl w:val="6DE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025170"/>
    <w:multiLevelType w:val="multilevel"/>
    <w:tmpl w:val="F898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D62341"/>
    <w:multiLevelType w:val="multilevel"/>
    <w:tmpl w:val="6AAC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FB0AAD"/>
    <w:multiLevelType w:val="multilevel"/>
    <w:tmpl w:val="66F8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530BD9"/>
    <w:multiLevelType w:val="multilevel"/>
    <w:tmpl w:val="7F22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E7631F"/>
    <w:multiLevelType w:val="multilevel"/>
    <w:tmpl w:val="D414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2672D8"/>
    <w:multiLevelType w:val="multilevel"/>
    <w:tmpl w:val="54C0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880754">
    <w:abstractNumId w:val="7"/>
  </w:num>
  <w:num w:numId="2" w16cid:durableId="1868908348">
    <w:abstractNumId w:val="3"/>
  </w:num>
  <w:num w:numId="3" w16cid:durableId="932779799">
    <w:abstractNumId w:val="20"/>
  </w:num>
  <w:num w:numId="4" w16cid:durableId="1225528356">
    <w:abstractNumId w:val="19"/>
  </w:num>
  <w:num w:numId="5" w16cid:durableId="14817508">
    <w:abstractNumId w:val="14"/>
  </w:num>
  <w:num w:numId="6" w16cid:durableId="1793279150">
    <w:abstractNumId w:val="6"/>
  </w:num>
  <w:num w:numId="7" w16cid:durableId="2023893892">
    <w:abstractNumId w:val="15"/>
  </w:num>
  <w:num w:numId="8" w16cid:durableId="1406226886">
    <w:abstractNumId w:val="1"/>
  </w:num>
  <w:num w:numId="9" w16cid:durableId="1765766408">
    <w:abstractNumId w:val="18"/>
  </w:num>
  <w:num w:numId="10" w16cid:durableId="1522549381">
    <w:abstractNumId w:val="0"/>
  </w:num>
  <w:num w:numId="11" w16cid:durableId="494686091">
    <w:abstractNumId w:val="9"/>
  </w:num>
  <w:num w:numId="12" w16cid:durableId="1842086926">
    <w:abstractNumId w:val="13"/>
  </w:num>
  <w:num w:numId="13" w16cid:durableId="69931558">
    <w:abstractNumId w:val="11"/>
  </w:num>
  <w:num w:numId="14" w16cid:durableId="1983924090">
    <w:abstractNumId w:val="17"/>
  </w:num>
  <w:num w:numId="15" w16cid:durableId="1479957664">
    <w:abstractNumId w:val="2"/>
  </w:num>
  <w:num w:numId="16" w16cid:durableId="407072512">
    <w:abstractNumId w:val="8"/>
  </w:num>
  <w:num w:numId="17" w16cid:durableId="1890725632">
    <w:abstractNumId w:val="5"/>
  </w:num>
  <w:num w:numId="18" w16cid:durableId="2020038758">
    <w:abstractNumId w:val="12"/>
  </w:num>
  <w:num w:numId="19" w16cid:durableId="420953264">
    <w:abstractNumId w:val="4"/>
  </w:num>
  <w:num w:numId="20" w16cid:durableId="1836333200">
    <w:abstractNumId w:val="16"/>
  </w:num>
  <w:num w:numId="21" w16cid:durableId="15150696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638"/>
    <w:rsid w:val="00101F06"/>
    <w:rsid w:val="00443638"/>
    <w:rsid w:val="009F234D"/>
    <w:rsid w:val="00C348E1"/>
    <w:rsid w:val="00FD1B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3D2BA"/>
  <w15:chartTrackingRefBased/>
  <w15:docId w15:val="{47B6EDA3-4E1F-48BB-BBBE-4C8194B57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6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6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6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6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6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6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6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6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6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6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638"/>
    <w:rPr>
      <w:rFonts w:eastAsiaTheme="majorEastAsia" w:cstheme="majorBidi"/>
      <w:color w:val="272727" w:themeColor="text1" w:themeTint="D8"/>
    </w:rPr>
  </w:style>
  <w:style w:type="paragraph" w:styleId="Title">
    <w:name w:val="Title"/>
    <w:basedOn w:val="Normal"/>
    <w:next w:val="Normal"/>
    <w:link w:val="TitleChar"/>
    <w:uiPriority w:val="10"/>
    <w:qFormat/>
    <w:rsid w:val="00443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638"/>
    <w:pPr>
      <w:spacing w:before="160"/>
      <w:jc w:val="center"/>
    </w:pPr>
    <w:rPr>
      <w:i/>
      <w:iCs/>
      <w:color w:val="404040" w:themeColor="text1" w:themeTint="BF"/>
    </w:rPr>
  </w:style>
  <w:style w:type="character" w:customStyle="1" w:styleId="QuoteChar">
    <w:name w:val="Quote Char"/>
    <w:basedOn w:val="DefaultParagraphFont"/>
    <w:link w:val="Quote"/>
    <w:uiPriority w:val="29"/>
    <w:rsid w:val="00443638"/>
    <w:rPr>
      <w:i/>
      <w:iCs/>
      <w:color w:val="404040" w:themeColor="text1" w:themeTint="BF"/>
    </w:rPr>
  </w:style>
  <w:style w:type="paragraph" w:styleId="ListParagraph">
    <w:name w:val="List Paragraph"/>
    <w:basedOn w:val="Normal"/>
    <w:uiPriority w:val="34"/>
    <w:qFormat/>
    <w:rsid w:val="00443638"/>
    <w:pPr>
      <w:ind w:left="720"/>
      <w:contextualSpacing/>
    </w:pPr>
  </w:style>
  <w:style w:type="character" w:styleId="IntenseEmphasis">
    <w:name w:val="Intense Emphasis"/>
    <w:basedOn w:val="DefaultParagraphFont"/>
    <w:uiPriority w:val="21"/>
    <w:qFormat/>
    <w:rsid w:val="00443638"/>
    <w:rPr>
      <w:i/>
      <w:iCs/>
      <w:color w:val="2F5496" w:themeColor="accent1" w:themeShade="BF"/>
    </w:rPr>
  </w:style>
  <w:style w:type="paragraph" w:styleId="IntenseQuote">
    <w:name w:val="Intense Quote"/>
    <w:basedOn w:val="Normal"/>
    <w:next w:val="Normal"/>
    <w:link w:val="IntenseQuoteChar"/>
    <w:uiPriority w:val="30"/>
    <w:qFormat/>
    <w:rsid w:val="004436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638"/>
    <w:rPr>
      <w:i/>
      <w:iCs/>
      <w:color w:val="2F5496" w:themeColor="accent1" w:themeShade="BF"/>
    </w:rPr>
  </w:style>
  <w:style w:type="character" w:styleId="IntenseReference">
    <w:name w:val="Intense Reference"/>
    <w:basedOn w:val="DefaultParagraphFont"/>
    <w:uiPriority w:val="32"/>
    <w:qFormat/>
    <w:rsid w:val="004436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9</Pages>
  <Words>1093</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Lanjekar</dc:creator>
  <cp:keywords/>
  <dc:description/>
  <cp:lastModifiedBy>Shruti Lanjekar</cp:lastModifiedBy>
  <cp:revision>2</cp:revision>
  <dcterms:created xsi:type="dcterms:W3CDTF">2026-05-07T10:32:00Z</dcterms:created>
  <dcterms:modified xsi:type="dcterms:W3CDTF">2026-05-07T11:24:00Z</dcterms:modified>
</cp:coreProperties>
</file>