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Himanshu Ojha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CS4414 (F2016) Operating Systems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Homework 1</w:t>
      </w:r>
    </w:p>
    <w:p>
      <w:pPr>
        <w:pStyle w:val="Normal"/>
        <w:tabs>
          <w:tab w:val="left" w:pos="360" w:leader="none"/>
        </w:tabs>
        <w:spacing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Spring, 2016</w:t>
      </w:r>
    </w:p>
    <w:p>
      <w:pPr>
        <w:pStyle w:val="Normal"/>
        <w:tabs>
          <w:tab w:val="left" w:pos="360" w:leader="none"/>
        </w:tabs>
        <w:spacing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I have neither given nor received unauthorized information on this assignment.</w:t>
      </w:r>
    </w:p>
    <w:p>
      <w:pPr>
        <w:pStyle w:val="Normal"/>
        <w:tabs>
          <w:tab w:val="left" w:pos="36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Solve the following problems. Each problem is worth 1 point.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(1) Including the initial parent process, how many processes are created by the program shown</w:t>
        <w:tab/>
        <w:t>below? Show the result for each iteration in the for loop. (You will receive no point without</w:t>
        <w:tab/>
        <w:t>the intermediate steps)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#include &lt;stdio.h&gt;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#include &lt;unistd.h&gt;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main() {</w:t>
      </w:r>
    </w:p>
    <w:p>
      <w:pPr>
        <w:pStyle w:val="Normal"/>
        <w:tabs>
          <w:tab w:val="left" w:pos="360" w:leader="none"/>
          <w:tab w:val="left" w:pos="63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int i;</w:t>
      </w:r>
    </w:p>
    <w:p>
      <w:pPr>
        <w:pStyle w:val="Normal"/>
        <w:tabs>
          <w:tab w:val="left" w:pos="360" w:leader="none"/>
          <w:tab w:val="left" w:pos="63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  <w:tab w:val="left" w:pos="63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for (i = 0; i &lt; 4; i++)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fork();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return 0;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 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(2) </w:t>
      </w:r>
      <w:r>
        <w:rPr>
          <w:rFonts w:cs="Times New Roman" w:ascii="Times New Roman" w:hAnsi="Times New Roman"/>
          <w:sz w:val="24"/>
          <w:szCs w:val="24"/>
          <w:u w:val="single"/>
        </w:rPr>
        <w:t>Explain</w:t>
      </w:r>
      <w:r>
        <w:rPr>
          <w:rFonts w:cs="Times New Roman" w:ascii="Times New Roman" w:hAnsi="Times New Roman"/>
          <w:sz w:val="24"/>
          <w:szCs w:val="24"/>
        </w:rPr>
        <w:t xml:space="preserve"> the circumstances under which the line of code marked printf("LINE J") in the</w:t>
        <w:tab/>
        <w:t>following program will be reached.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#include &lt;sys/types.h&gt;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#include &lt;stdio.h&gt;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#include &lt;unistd.h&gt;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main() {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/* fork a child process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pid = fork();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if (pid &lt; 0) { /* error occurred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fprintf(stderr, "Fork Failed");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return 1;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else if (pid == 0) { /* child process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execlp("/bin/ls", "ls", NULL);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printf ("LINE J");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else { /* parent process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/* parent will wait for the child to complete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wait(NULL);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printf("Child Complete");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return 0;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The line marked printf(“LINE J”); is called in the child process when the execlp function fails.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The execlp function fails when /bin/ls file does not exist in either PATH or in the current directory. The execlp function returns a non-zero number when it fails. 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Execlp function replaces the current process image with the new processes image when the function succeeds. In doing so, the printf(“LINE J”); line is overwritten. Thus when the function succeeds, the line is not run.  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(3) Using the program shown below, identify the values of pid at lines A, B, C, and D. (Assume</w:t>
        <w:tab/>
        <w:t>that the actual pids of the parent and child are 2600 and 2603, respectively)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#include &lt;sys/types.h&gt;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#include &lt;stdio.h&gt;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#include &lt;unistd.h&gt;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main() {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/* fork a child process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pid = fork();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if (pid &lt; 0) { /* error occurred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fprintf(stderr, "Fork Failed");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return 1;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else if (pid == 0) { /* child process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pid1 = getpid();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printf ("child: pid = %d", pid); /* A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printf("child: pid1 = %d", pid1); /* B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else { /* parent process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pid1 = getpid();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printf ("parent: pid = %d", pid); /* C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printf("parent: pid1 = %d", pid1); /* D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wait(NULL);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return 0;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A: 0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B: 2603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C: 2603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D: 2600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br/>
        <w:t>For the parent process, pid=2603 because pid represents the pid of the child.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For the parent process, pid1=2600 because pid1 represents the pid of the currently running process which is the parent process.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For the child process, pid=0 because pid is set to be 0 for the child process. This is just how fork() works. 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For the child process, pid1=2603 because pid represents the pid of the child.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 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(4) Using the program shown below, </w:t>
      </w:r>
      <w:r>
        <w:rPr>
          <w:rFonts w:cs="Times New Roman" w:ascii="Times New Roman" w:hAnsi="Times New Roman"/>
          <w:sz w:val="24"/>
          <w:szCs w:val="24"/>
          <w:u w:val="single"/>
        </w:rPr>
        <w:t>explain</w:t>
      </w:r>
      <w:r>
        <w:rPr>
          <w:rFonts w:cs="Times New Roman" w:ascii="Times New Roman" w:hAnsi="Times New Roman"/>
          <w:sz w:val="24"/>
          <w:szCs w:val="24"/>
        </w:rPr>
        <w:t xml:space="preserve"> what the output will be at lines X and Y. (You will</w:t>
        <w:tab/>
        <w:t>get no point if you just write down the result without explanation)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#include &lt;sys/types.h&gt;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#include &lt;stdio.h&gt;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#include &lt;unistd.h&gt;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#define SIZE 5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nums[SIZE] = {0, 1, 2, 3, 4};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main() {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int i;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pid_t pid;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pid = fork();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if (pid ==0) {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for (i = 0; i &lt; SIZE; i++) {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  <w:tab w:val="left" w:pos="117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nums[i] *= -i;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  <w:tab w:val="left" w:pos="117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printf("CHILD: %d ", nums[i]); /* LINE X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  <w:tab w:val="left" w:pos="117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}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  <w:tab w:val="left" w:pos="117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  <w:tab w:val="left" w:pos="117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else if (pid &gt; 0) {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  <w:tab w:val="left" w:pos="117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wait(NULL);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  <w:tab w:val="left" w:pos="117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for (i = 0; i &lt; SIZE; i++)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  <w:tab w:val="left" w:pos="117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printf("PARENT: %d ", nums[i]); /* LINE Y */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  <w:tab w:val="left" w:pos="117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  <w:tab w:val="left" w:pos="117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  <w:tab w:val="left" w:pos="117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return 0;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  <w:tab w:val="left" w:pos="117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tabs>
          <w:tab w:val="left" w:pos="360" w:leader="none"/>
          <w:tab w:val="left" w:pos="630" w:leader="none"/>
          <w:tab w:val="left" w:pos="90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The output will be: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CHILD 0 CHILD -1 CHILD -4 CHILD -6 CHILD -8 PARENT 0 PARENT 1 PARENT 2 PARENT 3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Firstly, the child print statements are run before the parent print statements because the parent has a wait(NULL) which forces the parent process to wait until the child finishes. 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Secondly, the child simply takes the nums array and multiplies each value by a negative version of it. 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Thirdly, the parent simply prints each number in nums.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Finally, data structures are not shared between the child and parent process thus each has its own copy of nums.  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Use the following criteria to prepare and hand your homework in.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(1) Your homework can be generated using a word processor or by handwriting (but legible). </w:t>
      </w:r>
    </w:p>
    <w:p>
      <w:pPr>
        <w:pStyle w:val="Normal"/>
        <w:tabs>
          <w:tab w:val="left" w:pos="36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(2) Your homework should be submitted in class unless it is turned in late, which should be</w:t>
        <w:tab/>
        <w:t xml:space="preserve">submitted via </w:t>
      </w:r>
      <w:r>
        <w:rPr>
          <w:rFonts w:cs="Times New Roman" w:ascii="Times New Roman" w:hAnsi="Times New Roman"/>
          <w:b/>
          <w:sz w:val="24"/>
          <w:szCs w:val="24"/>
        </w:rPr>
        <w:t>collab</w:t>
      </w:r>
      <w:r>
        <w:rPr>
          <w:rFonts w:cs="Times New Roman" w:ascii="Times New Roman" w:hAnsi="Times New Roman"/>
          <w:sz w:val="24"/>
          <w:szCs w:val="24"/>
        </w:rPr>
        <w:t xml:space="preserve"> within three days from the due date in order to receive partial credit.</w:t>
      </w:r>
    </w:p>
    <w:p>
      <w:pPr>
        <w:pStyle w:val="Normal"/>
        <w:tabs>
          <w:tab w:val="left" w:pos="360" w:leader="none"/>
        </w:tabs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(3) Write down the following information on the first page of your homework: </w:t>
      </w:r>
      <w:bookmarkStart w:id="0" w:name="__DdeLink__513_835046631"/>
      <w:bookmarkEnd w:id="0"/>
      <w:r>
        <w:rPr>
          <w:rFonts w:cs="Times New Roman" w:ascii="Times New Roman" w:hAnsi="Times New Roman"/>
          <w:sz w:val="24"/>
          <w:szCs w:val="24"/>
        </w:rPr>
        <w:t>your name,</w:t>
        <w:tab/>
        <w:t>homework number (i.e. homework 1), course number (i.e. CS4414), course title (i.e.</w:t>
        <w:tab/>
        <w:t>Operating Systems), semester of the course (i.e. Spring, 2016), and your honor pledge.</w:t>
      </w:r>
    </w:p>
    <w:p>
      <w:pPr>
        <w:pStyle w:val="Normal"/>
        <w:tabs>
          <w:tab w:val="left" w:pos="360" w:leader="none"/>
        </w:tabs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901930689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  <w:r>
          <w:rPr/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instrText> NUMPAGES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196d"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037be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37be1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37be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37be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LibreOffice/5.0.2.2$Linux_X86_64 LibreOffice_project/00m0$Build-2</Application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2015-09-05T12:21:00Z</dcterms:created>
  <dc:creator>alma</dc:creator>
  <dc:language>en-US</dc:language>
  <dcterms:modified xsi:type="dcterms:W3CDTF">2016-02-07T21:55:41Z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