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F6A8C" w14:textId="4893E2FC" w:rsidR="001939D8" w:rsidRPr="008C4397" w:rsidRDefault="004F5451" w:rsidP="003349EF">
      <w:pPr>
        <w:rPr>
          <w:rFonts w:ascii="Times New Roman" w:hAnsi="Times New Roman" w:cs="Times New Roman"/>
          <w:b/>
          <w:bCs/>
          <w:color w:val="000000" w:themeColor="text1"/>
          <w:sz w:val="24"/>
          <w:szCs w:val="24"/>
        </w:rPr>
      </w:pPr>
      <w:proofErr w:type="spellStart"/>
      <w:r w:rsidRPr="008C4397">
        <w:rPr>
          <w:rFonts w:ascii="Times New Roman" w:hAnsi="Times New Roman" w:cs="Times New Roman"/>
          <w:b/>
          <w:bCs/>
          <w:color w:val="000000" w:themeColor="text1"/>
          <w:sz w:val="24"/>
          <w:szCs w:val="24"/>
        </w:rPr>
        <w:t>Arjav</w:t>
      </w:r>
      <w:proofErr w:type="spellEnd"/>
      <w:r w:rsidRPr="008C4397">
        <w:rPr>
          <w:rFonts w:ascii="Times New Roman" w:hAnsi="Times New Roman" w:cs="Times New Roman"/>
          <w:b/>
          <w:bCs/>
          <w:color w:val="000000" w:themeColor="text1"/>
          <w:sz w:val="24"/>
          <w:szCs w:val="24"/>
        </w:rPr>
        <w:t xml:space="preserve"> Sir and Vijay Sir</w:t>
      </w:r>
    </w:p>
    <w:p w14:paraId="01D24C18" w14:textId="6CF552E0" w:rsidR="004F5451" w:rsidRDefault="004F5451" w:rsidP="004F5451">
      <w:pPr>
        <w:rPr>
          <w:rFonts w:ascii="Times New Roman" w:hAnsi="Times New Roman" w:cs="Times New Roman"/>
          <w:color w:val="333333"/>
          <w:sz w:val="24"/>
          <w:szCs w:val="24"/>
          <w:shd w:val="clear" w:color="auto" w:fill="FFFFFF"/>
        </w:rPr>
      </w:pPr>
      <w:r w:rsidRPr="004F5451">
        <w:rPr>
          <w:rFonts w:ascii="Times New Roman" w:hAnsi="Times New Roman" w:cs="Times New Roman"/>
          <w:color w:val="333333"/>
          <w:sz w:val="24"/>
          <w:szCs w:val="24"/>
          <w:shd w:val="clear" w:color="auto" w:fill="FFFFFF"/>
        </w:rPr>
        <w:t xml:space="preserve">Up gradation of manufacturing systems in industries by means of implementing innovative manufacturing techniques that captures real time data, applies machine learning algorithms, makes entire system self-decisive and provides inter connectivity to the whole system is the prime focus of the </w:t>
      </w:r>
      <w:proofErr w:type="gramStart"/>
      <w:r w:rsidRPr="004F5451">
        <w:rPr>
          <w:rFonts w:ascii="Times New Roman" w:hAnsi="Times New Roman" w:cs="Times New Roman"/>
          <w:color w:val="333333"/>
          <w:sz w:val="24"/>
          <w:szCs w:val="24"/>
          <w:shd w:val="clear" w:color="auto" w:fill="FFFFFF"/>
        </w:rPr>
        <w:t>Industry</w:t>
      </w:r>
      <w:proofErr w:type="gramEnd"/>
      <w:r w:rsidRPr="004F5451">
        <w:rPr>
          <w:rFonts w:ascii="Times New Roman" w:hAnsi="Times New Roman" w:cs="Times New Roman"/>
          <w:color w:val="333333"/>
          <w:sz w:val="24"/>
          <w:szCs w:val="24"/>
          <w:shd w:val="clear" w:color="auto" w:fill="FFFFFF"/>
        </w:rPr>
        <w:t xml:space="preserve"> 4.0. It is aimed at bringing new industrial revolution with the help of internet of things technology due to its considerable influence in the industrial manufacturing process. Though impact of internet of things in industrial sector is huge, a practical implementation incorporates challenges in energy efficiency, self-powered sensor nodes and security. For processing of gathered data self-powered sensor nodes may sinks energy from ambient energy sources. A considerable </w:t>
      </w:r>
      <w:proofErr w:type="gramStart"/>
      <w:r w:rsidRPr="004F5451">
        <w:rPr>
          <w:rFonts w:ascii="Times New Roman" w:hAnsi="Times New Roman" w:cs="Times New Roman"/>
          <w:color w:val="333333"/>
          <w:sz w:val="24"/>
          <w:szCs w:val="24"/>
          <w:shd w:val="clear" w:color="auto" w:fill="FFFFFF"/>
        </w:rPr>
        <w:t>amount</w:t>
      </w:r>
      <w:proofErr w:type="gramEnd"/>
      <w:r w:rsidRPr="004F5451">
        <w:rPr>
          <w:rFonts w:ascii="Times New Roman" w:hAnsi="Times New Roman" w:cs="Times New Roman"/>
          <w:color w:val="333333"/>
          <w:sz w:val="24"/>
          <w:szCs w:val="24"/>
          <w:shd w:val="clear" w:color="auto" w:fill="FFFFFF"/>
        </w:rPr>
        <w:t xml:space="preserve"> of efforts has been put by researchers to address the challenges for development of energy efficient routing protocol for such nodes. The presented survey is aimed at analyzing the protocols for contribution towards the goals of industry 4.0 Energy efficient protocol will support the system to consume least energy for its operation. Henceforth combination of self-powered wireless sensor network and energy efficient protocol will be useful to power up many industrial IoT applications.</w:t>
      </w:r>
    </w:p>
    <w:p w14:paraId="1A794002" w14:textId="77777777" w:rsidR="004F5451" w:rsidRDefault="004F5451" w:rsidP="004F5451">
      <w:pPr>
        <w:rPr>
          <w:rFonts w:ascii="Times New Roman" w:hAnsi="Times New Roman" w:cs="Times New Roman"/>
          <w:color w:val="333333"/>
          <w:sz w:val="24"/>
          <w:szCs w:val="24"/>
          <w:shd w:val="clear" w:color="auto" w:fill="FFFFFF"/>
        </w:rPr>
      </w:pPr>
    </w:p>
    <w:p w14:paraId="4092FCF9" w14:textId="230E9762" w:rsidR="0044531E" w:rsidRPr="004F5451" w:rsidRDefault="0044531E" w:rsidP="004F5451">
      <w:pPr>
        <w:pStyle w:val="ListParagraph"/>
        <w:numPr>
          <w:ilvl w:val="0"/>
          <w:numId w:val="3"/>
        </w:numPr>
        <w:rPr>
          <w:rFonts w:ascii="Times New Roman" w:eastAsia="Times New Roman" w:hAnsi="Times New Roman" w:cs="Times New Roman"/>
          <w:color w:val="000000" w:themeColor="text1"/>
          <w:sz w:val="24"/>
          <w:szCs w:val="24"/>
        </w:rPr>
      </w:pPr>
      <w:r w:rsidRPr="004F5451">
        <w:rPr>
          <w:rFonts w:ascii="Times New Roman" w:eastAsia="Times New Roman" w:hAnsi="Times New Roman" w:cs="Times New Roman"/>
          <w:color w:val="000000" w:themeColor="text1"/>
          <w:sz w:val="24"/>
          <w:szCs w:val="24"/>
        </w:rPr>
        <w:t>Text Rank:</w:t>
      </w:r>
    </w:p>
    <w:tbl>
      <w:tblPr>
        <w:tblStyle w:val="TableGrid"/>
        <w:tblW w:w="0" w:type="auto"/>
        <w:tblLook w:val="04A0" w:firstRow="1" w:lastRow="0" w:firstColumn="1" w:lastColumn="0" w:noHBand="0" w:noVBand="1"/>
      </w:tblPr>
      <w:tblGrid>
        <w:gridCol w:w="445"/>
        <w:gridCol w:w="5788"/>
        <w:gridCol w:w="3117"/>
      </w:tblGrid>
      <w:tr w:rsidR="002D61F8" w:rsidRPr="004F5451" w14:paraId="461BE3B8" w14:textId="77777777" w:rsidTr="0044531E">
        <w:tc>
          <w:tcPr>
            <w:tcW w:w="445" w:type="dxa"/>
          </w:tcPr>
          <w:p w14:paraId="434C6BE0" w14:textId="1F2341F0" w:rsidR="0044531E" w:rsidRPr="004F5451" w:rsidRDefault="0044531E" w:rsidP="003349EF">
            <w:pPr>
              <w:rPr>
                <w:rFonts w:ascii="Times New Roman" w:eastAsia="Times New Roman" w:hAnsi="Times New Roman" w:cs="Times New Roman"/>
                <w:color w:val="000000" w:themeColor="text1"/>
                <w:sz w:val="24"/>
                <w:szCs w:val="24"/>
              </w:rPr>
            </w:pPr>
            <w:r w:rsidRPr="004F5451">
              <w:rPr>
                <w:rFonts w:ascii="Times New Roman" w:eastAsia="Times New Roman" w:hAnsi="Times New Roman" w:cs="Times New Roman"/>
                <w:color w:val="000000" w:themeColor="text1"/>
                <w:sz w:val="24"/>
                <w:szCs w:val="24"/>
              </w:rPr>
              <w:t>1</w:t>
            </w:r>
          </w:p>
        </w:tc>
        <w:tc>
          <w:tcPr>
            <w:tcW w:w="5788" w:type="dxa"/>
          </w:tcPr>
          <w:p w14:paraId="783CFC16" w14:textId="77777777" w:rsidR="002D61F8" w:rsidRPr="002D61F8" w:rsidRDefault="002D61F8" w:rsidP="002D61F8">
            <w:pPr>
              <w:spacing w:after="0" w:line="240" w:lineRule="auto"/>
              <w:rPr>
                <w:rFonts w:ascii="Times New Roman" w:eastAsia="Times New Roman" w:hAnsi="Times New Roman" w:cs="Times New Roman"/>
                <w:color w:val="000000" w:themeColor="text1"/>
                <w:sz w:val="24"/>
                <w:szCs w:val="24"/>
              </w:rPr>
            </w:pPr>
            <w:r w:rsidRPr="002D61F8">
              <w:rPr>
                <w:rFonts w:ascii="Times New Roman" w:eastAsia="Times New Roman" w:hAnsi="Times New Roman" w:cs="Times New Roman"/>
                <w:color w:val="000000" w:themeColor="text1"/>
                <w:sz w:val="24"/>
                <w:szCs w:val="24"/>
              </w:rPr>
              <w:t>It is aimed at bringing new industrial revolution with the help of internet of things technology due to its considerable influence in the industrial manufacturing process.</w:t>
            </w:r>
          </w:p>
          <w:p w14:paraId="65D3535A" w14:textId="0B202033" w:rsidR="0044531E" w:rsidRPr="004F5451" w:rsidRDefault="0044531E" w:rsidP="002D61F8">
            <w:pPr>
              <w:rPr>
                <w:rFonts w:ascii="Times New Roman" w:eastAsia="Times New Roman" w:hAnsi="Times New Roman" w:cs="Times New Roman"/>
                <w:color w:val="000000" w:themeColor="text1"/>
                <w:sz w:val="24"/>
                <w:szCs w:val="24"/>
              </w:rPr>
            </w:pPr>
          </w:p>
        </w:tc>
        <w:tc>
          <w:tcPr>
            <w:tcW w:w="3117" w:type="dxa"/>
          </w:tcPr>
          <w:p w14:paraId="7731A1DF" w14:textId="77777777" w:rsidR="0044531E" w:rsidRPr="004F5451" w:rsidRDefault="0044531E" w:rsidP="003349EF">
            <w:pPr>
              <w:rPr>
                <w:rFonts w:ascii="Times New Roman" w:eastAsia="Times New Roman" w:hAnsi="Times New Roman" w:cs="Times New Roman"/>
                <w:color w:val="000000" w:themeColor="text1"/>
                <w:sz w:val="24"/>
                <w:szCs w:val="24"/>
              </w:rPr>
            </w:pPr>
          </w:p>
        </w:tc>
      </w:tr>
      <w:tr w:rsidR="002D61F8" w:rsidRPr="004F5451" w14:paraId="5784DABD" w14:textId="77777777" w:rsidTr="0044531E">
        <w:tc>
          <w:tcPr>
            <w:tcW w:w="445" w:type="dxa"/>
          </w:tcPr>
          <w:p w14:paraId="36FBDF7D" w14:textId="1E56DBE2" w:rsidR="0044531E" w:rsidRPr="004F5451" w:rsidRDefault="0044531E" w:rsidP="003349EF">
            <w:pPr>
              <w:rPr>
                <w:rFonts w:ascii="Times New Roman" w:eastAsia="Times New Roman" w:hAnsi="Times New Roman" w:cs="Times New Roman"/>
                <w:color w:val="000000" w:themeColor="text1"/>
                <w:sz w:val="24"/>
                <w:szCs w:val="24"/>
              </w:rPr>
            </w:pPr>
            <w:r w:rsidRPr="004F5451">
              <w:rPr>
                <w:rFonts w:ascii="Times New Roman" w:eastAsia="Times New Roman" w:hAnsi="Times New Roman" w:cs="Times New Roman"/>
                <w:color w:val="000000" w:themeColor="text1"/>
                <w:sz w:val="24"/>
                <w:szCs w:val="24"/>
              </w:rPr>
              <w:t>2</w:t>
            </w:r>
          </w:p>
        </w:tc>
        <w:tc>
          <w:tcPr>
            <w:tcW w:w="5788" w:type="dxa"/>
          </w:tcPr>
          <w:p w14:paraId="6A7FF514" w14:textId="77777777" w:rsidR="002D61F8" w:rsidRPr="002D61F8" w:rsidRDefault="002D61F8" w:rsidP="002D61F8">
            <w:pPr>
              <w:spacing w:after="0" w:line="240" w:lineRule="auto"/>
              <w:rPr>
                <w:rFonts w:ascii="Times New Roman" w:eastAsia="Times New Roman" w:hAnsi="Times New Roman" w:cs="Times New Roman"/>
                <w:color w:val="000000" w:themeColor="text1"/>
                <w:sz w:val="24"/>
                <w:szCs w:val="24"/>
              </w:rPr>
            </w:pPr>
            <w:r w:rsidRPr="002D61F8">
              <w:rPr>
                <w:rFonts w:ascii="Times New Roman" w:eastAsia="Times New Roman" w:hAnsi="Times New Roman" w:cs="Times New Roman"/>
                <w:color w:val="000000" w:themeColor="text1"/>
                <w:sz w:val="24"/>
                <w:szCs w:val="24"/>
              </w:rPr>
              <w:t>Though impact of internet of things in industrial sector is huge, a practical implementation incorporates challenges in energy efficiency, self-powered sensor nodes and security.</w:t>
            </w:r>
          </w:p>
          <w:p w14:paraId="77B9897C" w14:textId="2806B3BC" w:rsidR="0044531E" w:rsidRPr="004F5451" w:rsidRDefault="0044531E" w:rsidP="002D61F8">
            <w:pPr>
              <w:rPr>
                <w:rFonts w:ascii="Times New Roman" w:eastAsia="Times New Roman" w:hAnsi="Times New Roman" w:cs="Times New Roman"/>
                <w:color w:val="000000" w:themeColor="text1"/>
                <w:sz w:val="24"/>
                <w:szCs w:val="24"/>
              </w:rPr>
            </w:pPr>
          </w:p>
        </w:tc>
        <w:tc>
          <w:tcPr>
            <w:tcW w:w="3117" w:type="dxa"/>
          </w:tcPr>
          <w:p w14:paraId="23DC5A67" w14:textId="77777777" w:rsidR="0044531E" w:rsidRPr="004F5451" w:rsidRDefault="0044531E" w:rsidP="003349EF">
            <w:pPr>
              <w:rPr>
                <w:rFonts w:ascii="Times New Roman" w:eastAsia="Times New Roman" w:hAnsi="Times New Roman" w:cs="Times New Roman"/>
                <w:color w:val="000000" w:themeColor="text1"/>
                <w:sz w:val="24"/>
                <w:szCs w:val="24"/>
              </w:rPr>
            </w:pPr>
          </w:p>
        </w:tc>
      </w:tr>
      <w:tr w:rsidR="004F5451" w:rsidRPr="004F5451" w14:paraId="118FDF71" w14:textId="77777777" w:rsidTr="0044531E">
        <w:tc>
          <w:tcPr>
            <w:tcW w:w="445" w:type="dxa"/>
          </w:tcPr>
          <w:p w14:paraId="1EC85CC7" w14:textId="0547F8F9" w:rsidR="0044531E" w:rsidRPr="004F5451" w:rsidRDefault="0044531E" w:rsidP="003349EF">
            <w:pPr>
              <w:rPr>
                <w:rFonts w:ascii="Times New Roman" w:eastAsia="Times New Roman" w:hAnsi="Times New Roman" w:cs="Times New Roman"/>
                <w:color w:val="000000" w:themeColor="text1"/>
                <w:sz w:val="24"/>
                <w:szCs w:val="24"/>
              </w:rPr>
            </w:pPr>
            <w:r w:rsidRPr="004F5451">
              <w:rPr>
                <w:rFonts w:ascii="Times New Roman" w:eastAsia="Times New Roman" w:hAnsi="Times New Roman" w:cs="Times New Roman"/>
                <w:color w:val="000000" w:themeColor="text1"/>
                <w:sz w:val="24"/>
                <w:szCs w:val="24"/>
              </w:rPr>
              <w:t>3</w:t>
            </w:r>
          </w:p>
        </w:tc>
        <w:tc>
          <w:tcPr>
            <w:tcW w:w="5788" w:type="dxa"/>
          </w:tcPr>
          <w:p w14:paraId="079C0926" w14:textId="7A751E56" w:rsidR="0044531E" w:rsidRPr="004F5451" w:rsidRDefault="002D61F8" w:rsidP="003349EF">
            <w:pPr>
              <w:rPr>
                <w:rFonts w:ascii="Times New Roman" w:eastAsia="Times New Roman" w:hAnsi="Times New Roman" w:cs="Times New Roman"/>
                <w:color w:val="000000" w:themeColor="text1"/>
                <w:sz w:val="24"/>
                <w:szCs w:val="24"/>
              </w:rPr>
            </w:pPr>
            <w:r w:rsidRPr="004F5451">
              <w:rPr>
                <w:rFonts w:ascii="Times New Roman" w:eastAsia="Times New Roman" w:hAnsi="Times New Roman" w:cs="Times New Roman"/>
                <w:color w:val="000000" w:themeColor="text1"/>
                <w:sz w:val="24"/>
                <w:szCs w:val="24"/>
              </w:rPr>
              <w:t>Henceforth combination of self-powered wireless sensor network and energy efficient protocol will be useful to power up many industrial IoT applications.</w:t>
            </w:r>
          </w:p>
        </w:tc>
        <w:tc>
          <w:tcPr>
            <w:tcW w:w="3117" w:type="dxa"/>
          </w:tcPr>
          <w:p w14:paraId="0817BBE4" w14:textId="77777777" w:rsidR="0044531E" w:rsidRPr="004F5451" w:rsidRDefault="0044531E" w:rsidP="003349EF">
            <w:pPr>
              <w:rPr>
                <w:rFonts w:ascii="Times New Roman" w:eastAsia="Times New Roman" w:hAnsi="Times New Roman" w:cs="Times New Roman"/>
                <w:color w:val="000000" w:themeColor="text1"/>
                <w:sz w:val="24"/>
                <w:szCs w:val="24"/>
              </w:rPr>
            </w:pPr>
          </w:p>
        </w:tc>
      </w:tr>
    </w:tbl>
    <w:p w14:paraId="1F141F81" w14:textId="38993E1B" w:rsidR="0044531E" w:rsidRDefault="0044531E" w:rsidP="003349EF">
      <w:pPr>
        <w:rPr>
          <w:rFonts w:ascii="Times New Roman" w:eastAsia="Times New Roman" w:hAnsi="Times New Roman" w:cs="Times New Roman"/>
          <w:color w:val="000000" w:themeColor="text1"/>
          <w:sz w:val="24"/>
          <w:szCs w:val="24"/>
        </w:rPr>
      </w:pPr>
    </w:p>
    <w:p w14:paraId="69F0602E" w14:textId="45A6C4C3" w:rsidR="004F5451" w:rsidRDefault="004F5451" w:rsidP="003349EF">
      <w:pPr>
        <w:rPr>
          <w:rFonts w:ascii="Times New Roman" w:eastAsia="Times New Roman" w:hAnsi="Times New Roman" w:cs="Times New Roman"/>
          <w:color w:val="000000" w:themeColor="text1"/>
          <w:sz w:val="24"/>
          <w:szCs w:val="24"/>
        </w:rPr>
      </w:pPr>
    </w:p>
    <w:p w14:paraId="29D756F1" w14:textId="452F16D2" w:rsidR="004F5451" w:rsidRDefault="004F5451" w:rsidP="003349EF">
      <w:pPr>
        <w:rPr>
          <w:rFonts w:ascii="Times New Roman" w:eastAsia="Times New Roman" w:hAnsi="Times New Roman" w:cs="Times New Roman"/>
          <w:color w:val="000000" w:themeColor="text1"/>
          <w:sz w:val="24"/>
          <w:szCs w:val="24"/>
        </w:rPr>
      </w:pPr>
    </w:p>
    <w:p w14:paraId="3A8B43C4" w14:textId="0BB38901" w:rsidR="004F5451" w:rsidRDefault="004F5451" w:rsidP="003349EF">
      <w:pPr>
        <w:rPr>
          <w:rFonts w:ascii="Times New Roman" w:eastAsia="Times New Roman" w:hAnsi="Times New Roman" w:cs="Times New Roman"/>
          <w:color w:val="000000" w:themeColor="text1"/>
          <w:sz w:val="24"/>
          <w:szCs w:val="24"/>
        </w:rPr>
      </w:pPr>
    </w:p>
    <w:p w14:paraId="019B93D4" w14:textId="4882E2CA" w:rsidR="004F5451" w:rsidRDefault="004F5451" w:rsidP="003349EF">
      <w:pPr>
        <w:rPr>
          <w:rFonts w:ascii="Times New Roman" w:eastAsia="Times New Roman" w:hAnsi="Times New Roman" w:cs="Times New Roman"/>
          <w:color w:val="000000" w:themeColor="text1"/>
          <w:sz w:val="24"/>
          <w:szCs w:val="24"/>
        </w:rPr>
      </w:pPr>
    </w:p>
    <w:p w14:paraId="604330C1" w14:textId="0CB24B76" w:rsidR="004F5451" w:rsidRDefault="004F5451" w:rsidP="003349EF">
      <w:pPr>
        <w:rPr>
          <w:rFonts w:ascii="Times New Roman" w:eastAsia="Times New Roman" w:hAnsi="Times New Roman" w:cs="Times New Roman"/>
          <w:color w:val="000000" w:themeColor="text1"/>
          <w:sz w:val="24"/>
          <w:szCs w:val="24"/>
        </w:rPr>
      </w:pPr>
    </w:p>
    <w:p w14:paraId="2F059E33" w14:textId="0592C413" w:rsidR="004F5451" w:rsidRDefault="004F5451" w:rsidP="003349EF">
      <w:pPr>
        <w:rPr>
          <w:rFonts w:ascii="Times New Roman" w:eastAsia="Times New Roman" w:hAnsi="Times New Roman" w:cs="Times New Roman"/>
          <w:color w:val="000000" w:themeColor="text1"/>
          <w:sz w:val="24"/>
          <w:szCs w:val="24"/>
        </w:rPr>
      </w:pPr>
    </w:p>
    <w:p w14:paraId="6A78D38F" w14:textId="77777777" w:rsidR="004F5451" w:rsidRPr="004F5451" w:rsidRDefault="004F5451" w:rsidP="003349EF">
      <w:pPr>
        <w:rPr>
          <w:rFonts w:ascii="Times New Roman" w:eastAsia="Times New Roman" w:hAnsi="Times New Roman" w:cs="Times New Roman"/>
          <w:color w:val="000000" w:themeColor="text1"/>
          <w:sz w:val="24"/>
          <w:szCs w:val="24"/>
        </w:rPr>
      </w:pPr>
    </w:p>
    <w:p w14:paraId="2B211D8D" w14:textId="53AEE475" w:rsidR="0044531E" w:rsidRPr="004F5451" w:rsidRDefault="0063313E" w:rsidP="00AB2A54">
      <w:pPr>
        <w:pStyle w:val="ListParagraph"/>
        <w:numPr>
          <w:ilvl w:val="0"/>
          <w:numId w:val="2"/>
        </w:numPr>
        <w:rPr>
          <w:rFonts w:ascii="Times New Roman" w:hAnsi="Times New Roman" w:cs="Times New Roman"/>
          <w:color w:val="000000" w:themeColor="text1"/>
          <w:sz w:val="24"/>
          <w:szCs w:val="24"/>
        </w:rPr>
      </w:pPr>
      <w:r w:rsidRPr="004F5451">
        <w:rPr>
          <w:rFonts w:ascii="Times New Roman" w:hAnsi="Times New Roman" w:cs="Times New Roman"/>
          <w:color w:val="000000" w:themeColor="text1"/>
          <w:sz w:val="24"/>
          <w:szCs w:val="24"/>
        </w:rPr>
        <w:lastRenderedPageBreak/>
        <w:t>Frequency:</w:t>
      </w:r>
    </w:p>
    <w:tbl>
      <w:tblPr>
        <w:tblStyle w:val="TableGrid"/>
        <w:tblW w:w="0" w:type="auto"/>
        <w:tblLook w:val="04A0" w:firstRow="1" w:lastRow="0" w:firstColumn="1" w:lastColumn="0" w:noHBand="0" w:noVBand="1"/>
      </w:tblPr>
      <w:tblGrid>
        <w:gridCol w:w="445"/>
        <w:gridCol w:w="5788"/>
        <w:gridCol w:w="3117"/>
      </w:tblGrid>
      <w:tr w:rsidR="002D61F8" w:rsidRPr="004F5451" w14:paraId="775CE1E0" w14:textId="77777777" w:rsidTr="00776EE4">
        <w:tc>
          <w:tcPr>
            <w:tcW w:w="445" w:type="dxa"/>
          </w:tcPr>
          <w:p w14:paraId="1A8E6E07" w14:textId="77777777" w:rsidR="0063313E" w:rsidRPr="004F5451" w:rsidRDefault="0063313E" w:rsidP="003349EF">
            <w:pPr>
              <w:rPr>
                <w:rFonts w:ascii="Times New Roman" w:eastAsia="Times New Roman" w:hAnsi="Times New Roman" w:cs="Times New Roman"/>
                <w:color w:val="000000" w:themeColor="text1"/>
                <w:sz w:val="24"/>
                <w:szCs w:val="24"/>
              </w:rPr>
            </w:pPr>
            <w:r w:rsidRPr="004F5451">
              <w:rPr>
                <w:rFonts w:ascii="Times New Roman" w:eastAsia="Times New Roman" w:hAnsi="Times New Roman" w:cs="Times New Roman"/>
                <w:color w:val="000000" w:themeColor="text1"/>
                <w:sz w:val="24"/>
                <w:szCs w:val="24"/>
              </w:rPr>
              <w:t>1</w:t>
            </w:r>
          </w:p>
        </w:tc>
        <w:tc>
          <w:tcPr>
            <w:tcW w:w="5788" w:type="dxa"/>
          </w:tcPr>
          <w:p w14:paraId="651FD57D" w14:textId="5C4CB401" w:rsidR="0063313E" w:rsidRPr="004F5451" w:rsidRDefault="00771BBF" w:rsidP="00771BBF">
            <w:pPr>
              <w:rPr>
                <w:rFonts w:ascii="Times New Roman" w:eastAsia="Times New Roman" w:hAnsi="Times New Roman" w:cs="Times New Roman"/>
                <w:color w:val="000000" w:themeColor="text1"/>
                <w:sz w:val="24"/>
                <w:szCs w:val="24"/>
              </w:rPr>
            </w:pPr>
            <w:r w:rsidRPr="00771BBF">
              <w:rPr>
                <w:rFonts w:ascii="Times New Roman" w:eastAsia="Times New Roman" w:hAnsi="Times New Roman" w:cs="Times New Roman"/>
                <w:color w:val="000000" w:themeColor="text1"/>
                <w:sz w:val="24"/>
                <w:szCs w:val="24"/>
              </w:rPr>
              <w:t xml:space="preserve">Up gradation of manufacturing systems in industries by means of implementing innovative manufacturing techniques that captures real time data, applies machine learning algorithms, makes entire system self-decisive and provides inter connectivity to the whole system is the prime focus of the </w:t>
            </w:r>
            <w:proofErr w:type="gramStart"/>
            <w:r w:rsidRPr="00771BBF">
              <w:rPr>
                <w:rFonts w:ascii="Times New Roman" w:eastAsia="Times New Roman" w:hAnsi="Times New Roman" w:cs="Times New Roman"/>
                <w:color w:val="000000" w:themeColor="text1"/>
                <w:sz w:val="24"/>
                <w:szCs w:val="24"/>
              </w:rPr>
              <w:t>Industry</w:t>
            </w:r>
            <w:proofErr w:type="gramEnd"/>
            <w:r w:rsidRPr="00771BBF">
              <w:rPr>
                <w:rFonts w:ascii="Times New Roman" w:eastAsia="Times New Roman" w:hAnsi="Times New Roman" w:cs="Times New Roman"/>
                <w:color w:val="000000" w:themeColor="text1"/>
                <w:sz w:val="24"/>
                <w:szCs w:val="24"/>
              </w:rPr>
              <w:t xml:space="preserve"> 4.0. </w:t>
            </w:r>
          </w:p>
        </w:tc>
        <w:tc>
          <w:tcPr>
            <w:tcW w:w="3117" w:type="dxa"/>
          </w:tcPr>
          <w:p w14:paraId="114DF92D" w14:textId="77777777" w:rsidR="0063313E" w:rsidRPr="004F5451" w:rsidRDefault="0063313E" w:rsidP="003349EF">
            <w:pPr>
              <w:rPr>
                <w:rFonts w:ascii="Times New Roman" w:eastAsia="Times New Roman" w:hAnsi="Times New Roman" w:cs="Times New Roman"/>
                <w:color w:val="000000" w:themeColor="text1"/>
                <w:sz w:val="24"/>
                <w:szCs w:val="24"/>
              </w:rPr>
            </w:pPr>
          </w:p>
        </w:tc>
      </w:tr>
      <w:tr w:rsidR="002D61F8" w:rsidRPr="004F5451" w14:paraId="63ED5A84" w14:textId="77777777" w:rsidTr="00776EE4">
        <w:tc>
          <w:tcPr>
            <w:tcW w:w="445" w:type="dxa"/>
          </w:tcPr>
          <w:p w14:paraId="415246DC" w14:textId="77777777" w:rsidR="0063313E" w:rsidRPr="004F5451" w:rsidRDefault="0063313E" w:rsidP="003349EF">
            <w:pPr>
              <w:rPr>
                <w:rFonts w:ascii="Times New Roman" w:eastAsia="Times New Roman" w:hAnsi="Times New Roman" w:cs="Times New Roman"/>
                <w:color w:val="000000" w:themeColor="text1"/>
                <w:sz w:val="24"/>
                <w:szCs w:val="24"/>
              </w:rPr>
            </w:pPr>
            <w:r w:rsidRPr="004F5451">
              <w:rPr>
                <w:rFonts w:ascii="Times New Roman" w:eastAsia="Times New Roman" w:hAnsi="Times New Roman" w:cs="Times New Roman"/>
                <w:color w:val="000000" w:themeColor="text1"/>
                <w:sz w:val="24"/>
                <w:szCs w:val="24"/>
              </w:rPr>
              <w:t>2</w:t>
            </w:r>
          </w:p>
        </w:tc>
        <w:tc>
          <w:tcPr>
            <w:tcW w:w="5788" w:type="dxa"/>
          </w:tcPr>
          <w:p w14:paraId="45BC4497" w14:textId="77777777" w:rsidR="00771BBF" w:rsidRPr="00771BBF" w:rsidRDefault="00771BBF" w:rsidP="00771BBF">
            <w:pPr>
              <w:spacing w:after="0" w:line="240" w:lineRule="auto"/>
              <w:rPr>
                <w:rFonts w:ascii="Times New Roman" w:eastAsia="Times New Roman" w:hAnsi="Times New Roman" w:cs="Times New Roman"/>
                <w:color w:val="000000" w:themeColor="text1"/>
                <w:sz w:val="24"/>
                <w:szCs w:val="24"/>
              </w:rPr>
            </w:pPr>
            <w:r w:rsidRPr="00771BBF">
              <w:rPr>
                <w:rFonts w:ascii="Times New Roman" w:eastAsia="Times New Roman" w:hAnsi="Times New Roman" w:cs="Times New Roman"/>
                <w:color w:val="000000" w:themeColor="text1"/>
                <w:sz w:val="24"/>
                <w:szCs w:val="24"/>
              </w:rPr>
              <w:t>Though impact of internet of things in industrial sector is huge, a practical implementation incorporates challenges in energy efficiency, self-powered sensor nodes and security. Henceforth combination of self-powered wireless sensor network and energy efficient protocol will be useful to power up many industrial IoT applications.</w:t>
            </w:r>
          </w:p>
          <w:p w14:paraId="098EE858" w14:textId="05A27DAF" w:rsidR="0063313E" w:rsidRPr="004F5451" w:rsidRDefault="0063313E" w:rsidP="00B0533C">
            <w:pPr>
              <w:rPr>
                <w:rFonts w:ascii="Times New Roman" w:eastAsia="Times New Roman" w:hAnsi="Times New Roman" w:cs="Times New Roman"/>
                <w:color w:val="000000" w:themeColor="text1"/>
                <w:sz w:val="24"/>
                <w:szCs w:val="24"/>
              </w:rPr>
            </w:pPr>
          </w:p>
        </w:tc>
        <w:tc>
          <w:tcPr>
            <w:tcW w:w="3117" w:type="dxa"/>
          </w:tcPr>
          <w:p w14:paraId="4A741F9B" w14:textId="77777777" w:rsidR="0063313E" w:rsidRPr="004F5451" w:rsidRDefault="0063313E" w:rsidP="003349EF">
            <w:pPr>
              <w:rPr>
                <w:rFonts w:ascii="Times New Roman" w:eastAsia="Times New Roman" w:hAnsi="Times New Roman" w:cs="Times New Roman"/>
                <w:color w:val="000000" w:themeColor="text1"/>
                <w:sz w:val="24"/>
                <w:szCs w:val="24"/>
              </w:rPr>
            </w:pPr>
          </w:p>
        </w:tc>
      </w:tr>
    </w:tbl>
    <w:p w14:paraId="2A3F74A9" w14:textId="77777777" w:rsidR="00EF76F4" w:rsidRPr="004F5451" w:rsidRDefault="00EF76F4" w:rsidP="003349EF">
      <w:pPr>
        <w:rPr>
          <w:rFonts w:ascii="Times New Roman" w:hAnsi="Times New Roman" w:cs="Times New Roman"/>
          <w:color w:val="000000" w:themeColor="text1"/>
          <w:sz w:val="24"/>
          <w:szCs w:val="24"/>
        </w:rPr>
      </w:pPr>
    </w:p>
    <w:p w14:paraId="09A42895" w14:textId="4D3CA2D4" w:rsidR="00C954F1" w:rsidRPr="004F5451" w:rsidRDefault="00C954F1" w:rsidP="00AB2A54">
      <w:pPr>
        <w:pStyle w:val="ListParagraph"/>
        <w:numPr>
          <w:ilvl w:val="0"/>
          <w:numId w:val="2"/>
        </w:numPr>
        <w:rPr>
          <w:rFonts w:ascii="Times New Roman" w:hAnsi="Times New Roman" w:cs="Times New Roman"/>
          <w:color w:val="000000" w:themeColor="text1"/>
          <w:sz w:val="24"/>
          <w:szCs w:val="24"/>
        </w:rPr>
      </w:pPr>
      <w:r w:rsidRPr="004F5451">
        <w:rPr>
          <w:rFonts w:ascii="Times New Roman" w:hAnsi="Times New Roman" w:cs="Times New Roman"/>
          <w:color w:val="000000" w:themeColor="text1"/>
          <w:sz w:val="24"/>
          <w:szCs w:val="24"/>
        </w:rPr>
        <w:t>Bart:</w:t>
      </w:r>
    </w:p>
    <w:tbl>
      <w:tblPr>
        <w:tblStyle w:val="TableGrid"/>
        <w:tblW w:w="0" w:type="auto"/>
        <w:tblLook w:val="04A0" w:firstRow="1" w:lastRow="0" w:firstColumn="1" w:lastColumn="0" w:noHBand="0" w:noVBand="1"/>
      </w:tblPr>
      <w:tblGrid>
        <w:gridCol w:w="445"/>
        <w:gridCol w:w="5788"/>
        <w:gridCol w:w="3117"/>
      </w:tblGrid>
      <w:tr w:rsidR="002D61F8" w:rsidRPr="004F5451" w14:paraId="09DFAA03" w14:textId="77777777" w:rsidTr="00776EE4">
        <w:tc>
          <w:tcPr>
            <w:tcW w:w="445" w:type="dxa"/>
          </w:tcPr>
          <w:p w14:paraId="38290300" w14:textId="77777777" w:rsidR="00C954F1" w:rsidRPr="004F5451" w:rsidRDefault="00C954F1" w:rsidP="003349EF">
            <w:pPr>
              <w:rPr>
                <w:rFonts w:ascii="Times New Roman" w:eastAsia="Times New Roman" w:hAnsi="Times New Roman" w:cs="Times New Roman"/>
                <w:color w:val="000000" w:themeColor="text1"/>
                <w:sz w:val="24"/>
                <w:szCs w:val="24"/>
              </w:rPr>
            </w:pPr>
            <w:r w:rsidRPr="004F5451">
              <w:rPr>
                <w:rFonts w:ascii="Times New Roman" w:eastAsia="Times New Roman" w:hAnsi="Times New Roman" w:cs="Times New Roman"/>
                <w:color w:val="000000" w:themeColor="text1"/>
                <w:sz w:val="24"/>
                <w:szCs w:val="24"/>
              </w:rPr>
              <w:t>1</w:t>
            </w:r>
          </w:p>
        </w:tc>
        <w:tc>
          <w:tcPr>
            <w:tcW w:w="5788" w:type="dxa"/>
          </w:tcPr>
          <w:p w14:paraId="1864EBD2" w14:textId="3F761C72" w:rsidR="00C954F1" w:rsidRPr="004F5451" w:rsidRDefault="00771BBF" w:rsidP="00EF76F4">
            <w:pPr>
              <w:rPr>
                <w:rFonts w:ascii="Times New Roman" w:eastAsia="Times New Roman" w:hAnsi="Times New Roman" w:cs="Times New Roman"/>
                <w:color w:val="000000" w:themeColor="text1"/>
                <w:sz w:val="24"/>
                <w:szCs w:val="24"/>
              </w:rPr>
            </w:pPr>
            <w:r w:rsidRPr="004F5451">
              <w:rPr>
                <w:rFonts w:ascii="Times New Roman" w:hAnsi="Times New Roman" w:cs="Times New Roman"/>
                <w:color w:val="000000" w:themeColor="text1"/>
                <w:sz w:val="24"/>
                <w:szCs w:val="24"/>
              </w:rPr>
              <w:t xml:space="preserve">Industry 4.0 is aimed at bringing new industrial revolution with the help of internet of things technology. </w:t>
            </w:r>
          </w:p>
        </w:tc>
        <w:tc>
          <w:tcPr>
            <w:tcW w:w="3117" w:type="dxa"/>
          </w:tcPr>
          <w:p w14:paraId="72B7A270" w14:textId="77777777" w:rsidR="00C954F1" w:rsidRPr="004F5451" w:rsidRDefault="00C954F1" w:rsidP="003349EF">
            <w:pPr>
              <w:rPr>
                <w:rFonts w:ascii="Times New Roman" w:eastAsia="Times New Roman" w:hAnsi="Times New Roman" w:cs="Times New Roman"/>
                <w:color w:val="000000" w:themeColor="text1"/>
                <w:sz w:val="24"/>
                <w:szCs w:val="24"/>
              </w:rPr>
            </w:pPr>
          </w:p>
        </w:tc>
      </w:tr>
      <w:tr w:rsidR="002D61F8" w:rsidRPr="004F5451" w14:paraId="553A934C" w14:textId="77777777" w:rsidTr="00776EE4">
        <w:tc>
          <w:tcPr>
            <w:tcW w:w="445" w:type="dxa"/>
          </w:tcPr>
          <w:p w14:paraId="6489EA5D" w14:textId="77777777" w:rsidR="00C954F1" w:rsidRPr="004F5451" w:rsidRDefault="00C954F1" w:rsidP="003349EF">
            <w:pPr>
              <w:rPr>
                <w:rFonts w:ascii="Times New Roman" w:eastAsia="Times New Roman" w:hAnsi="Times New Roman" w:cs="Times New Roman"/>
                <w:color w:val="000000" w:themeColor="text1"/>
                <w:sz w:val="24"/>
                <w:szCs w:val="24"/>
              </w:rPr>
            </w:pPr>
            <w:r w:rsidRPr="004F5451">
              <w:rPr>
                <w:rFonts w:ascii="Times New Roman" w:eastAsia="Times New Roman" w:hAnsi="Times New Roman" w:cs="Times New Roman"/>
                <w:color w:val="000000" w:themeColor="text1"/>
                <w:sz w:val="24"/>
                <w:szCs w:val="24"/>
              </w:rPr>
              <w:t>2</w:t>
            </w:r>
          </w:p>
        </w:tc>
        <w:tc>
          <w:tcPr>
            <w:tcW w:w="5788" w:type="dxa"/>
          </w:tcPr>
          <w:p w14:paraId="19F0D13F" w14:textId="51B3D87C" w:rsidR="00C954F1" w:rsidRPr="004F5451" w:rsidRDefault="00771BBF" w:rsidP="003349EF">
            <w:pPr>
              <w:rPr>
                <w:rFonts w:ascii="Times New Roman" w:eastAsia="Times New Roman" w:hAnsi="Times New Roman" w:cs="Times New Roman"/>
                <w:color w:val="000000" w:themeColor="text1"/>
                <w:sz w:val="24"/>
                <w:szCs w:val="24"/>
              </w:rPr>
            </w:pPr>
            <w:r w:rsidRPr="004F5451">
              <w:rPr>
                <w:rFonts w:ascii="Times New Roman" w:hAnsi="Times New Roman" w:cs="Times New Roman"/>
                <w:color w:val="000000" w:themeColor="text1"/>
                <w:sz w:val="24"/>
                <w:szCs w:val="24"/>
              </w:rPr>
              <w:t xml:space="preserve">Internet of things has considerable influence in the industrial manufacturing process. </w:t>
            </w:r>
          </w:p>
        </w:tc>
        <w:tc>
          <w:tcPr>
            <w:tcW w:w="3117" w:type="dxa"/>
          </w:tcPr>
          <w:p w14:paraId="46982119" w14:textId="77777777" w:rsidR="00C954F1" w:rsidRPr="004F5451" w:rsidRDefault="00C954F1" w:rsidP="003349EF">
            <w:pPr>
              <w:rPr>
                <w:rFonts w:ascii="Times New Roman" w:eastAsia="Times New Roman" w:hAnsi="Times New Roman" w:cs="Times New Roman"/>
                <w:color w:val="000000" w:themeColor="text1"/>
                <w:sz w:val="24"/>
                <w:szCs w:val="24"/>
              </w:rPr>
            </w:pPr>
          </w:p>
        </w:tc>
      </w:tr>
      <w:tr w:rsidR="00771BBF" w:rsidRPr="004F5451" w14:paraId="61244DAC" w14:textId="77777777" w:rsidTr="00776EE4">
        <w:tc>
          <w:tcPr>
            <w:tcW w:w="445" w:type="dxa"/>
          </w:tcPr>
          <w:p w14:paraId="2E8C2766" w14:textId="2CA68857" w:rsidR="00771BBF" w:rsidRPr="004F5451" w:rsidRDefault="00771BBF" w:rsidP="003349EF">
            <w:pPr>
              <w:rPr>
                <w:rFonts w:ascii="Times New Roman" w:eastAsia="Times New Roman" w:hAnsi="Times New Roman" w:cs="Times New Roman"/>
                <w:color w:val="000000" w:themeColor="text1"/>
                <w:sz w:val="24"/>
                <w:szCs w:val="24"/>
              </w:rPr>
            </w:pPr>
            <w:r w:rsidRPr="004F5451">
              <w:rPr>
                <w:rFonts w:ascii="Times New Roman" w:eastAsia="Times New Roman" w:hAnsi="Times New Roman" w:cs="Times New Roman"/>
                <w:color w:val="000000" w:themeColor="text1"/>
                <w:sz w:val="24"/>
                <w:szCs w:val="24"/>
              </w:rPr>
              <w:t>3</w:t>
            </w:r>
          </w:p>
        </w:tc>
        <w:tc>
          <w:tcPr>
            <w:tcW w:w="5788" w:type="dxa"/>
          </w:tcPr>
          <w:p w14:paraId="51D04919" w14:textId="48C49C18" w:rsidR="00771BBF" w:rsidRPr="004F5451" w:rsidRDefault="00771BBF" w:rsidP="003349EF">
            <w:pPr>
              <w:rPr>
                <w:rFonts w:ascii="Times New Roman" w:hAnsi="Times New Roman" w:cs="Times New Roman"/>
                <w:color w:val="000000" w:themeColor="text1"/>
                <w:sz w:val="24"/>
                <w:szCs w:val="24"/>
              </w:rPr>
            </w:pPr>
            <w:r w:rsidRPr="004F5451">
              <w:rPr>
                <w:rFonts w:ascii="Times New Roman" w:hAnsi="Times New Roman" w:cs="Times New Roman"/>
                <w:color w:val="000000" w:themeColor="text1"/>
                <w:sz w:val="24"/>
                <w:szCs w:val="24"/>
              </w:rPr>
              <w:t>A practical implementation incorporates challenges in energy efficiency, self-powered sensor nodes and security. For processing of gathered data self- powered sensor nodes may sinks energy from ambient energy sources.</w:t>
            </w:r>
          </w:p>
        </w:tc>
        <w:tc>
          <w:tcPr>
            <w:tcW w:w="3117" w:type="dxa"/>
          </w:tcPr>
          <w:p w14:paraId="3E912424" w14:textId="77777777" w:rsidR="00771BBF" w:rsidRPr="004F5451" w:rsidRDefault="00771BBF" w:rsidP="003349EF">
            <w:pPr>
              <w:rPr>
                <w:rFonts w:ascii="Times New Roman" w:eastAsia="Times New Roman" w:hAnsi="Times New Roman" w:cs="Times New Roman"/>
                <w:color w:val="000000" w:themeColor="text1"/>
                <w:sz w:val="24"/>
                <w:szCs w:val="24"/>
              </w:rPr>
            </w:pPr>
          </w:p>
        </w:tc>
      </w:tr>
    </w:tbl>
    <w:p w14:paraId="6AF27C79" w14:textId="77777777" w:rsidR="0071145C" w:rsidRPr="004F5451" w:rsidRDefault="0071145C" w:rsidP="003349EF">
      <w:pPr>
        <w:rPr>
          <w:rFonts w:ascii="Times New Roman" w:hAnsi="Times New Roman" w:cs="Times New Roman"/>
          <w:color w:val="000000" w:themeColor="text1"/>
          <w:sz w:val="24"/>
          <w:szCs w:val="24"/>
        </w:rPr>
      </w:pPr>
    </w:p>
    <w:p w14:paraId="77E91B47" w14:textId="44A0C40C" w:rsidR="00BC24FE" w:rsidRPr="004F5451" w:rsidRDefault="00BC24FE" w:rsidP="00AB2A54">
      <w:pPr>
        <w:pStyle w:val="ListParagraph"/>
        <w:numPr>
          <w:ilvl w:val="0"/>
          <w:numId w:val="2"/>
        </w:numPr>
        <w:rPr>
          <w:rFonts w:ascii="Times New Roman" w:hAnsi="Times New Roman" w:cs="Times New Roman"/>
          <w:color w:val="000000" w:themeColor="text1"/>
          <w:sz w:val="24"/>
          <w:szCs w:val="24"/>
        </w:rPr>
      </w:pPr>
      <w:r w:rsidRPr="004F5451">
        <w:rPr>
          <w:rFonts w:ascii="Times New Roman" w:hAnsi="Times New Roman" w:cs="Times New Roman"/>
          <w:color w:val="000000" w:themeColor="text1"/>
          <w:sz w:val="24"/>
          <w:szCs w:val="24"/>
        </w:rPr>
        <w:t>GPT2:</w:t>
      </w:r>
    </w:p>
    <w:tbl>
      <w:tblPr>
        <w:tblStyle w:val="TableGrid"/>
        <w:tblW w:w="0" w:type="auto"/>
        <w:tblLook w:val="04A0" w:firstRow="1" w:lastRow="0" w:firstColumn="1" w:lastColumn="0" w:noHBand="0" w:noVBand="1"/>
      </w:tblPr>
      <w:tblGrid>
        <w:gridCol w:w="445"/>
        <w:gridCol w:w="5788"/>
        <w:gridCol w:w="3117"/>
      </w:tblGrid>
      <w:tr w:rsidR="002D61F8" w:rsidRPr="004F5451" w14:paraId="58A936E1" w14:textId="77777777" w:rsidTr="00776EE4">
        <w:tc>
          <w:tcPr>
            <w:tcW w:w="445" w:type="dxa"/>
          </w:tcPr>
          <w:p w14:paraId="528BEDBC" w14:textId="77777777" w:rsidR="00BC24FE" w:rsidRPr="004F5451" w:rsidRDefault="00BC24FE" w:rsidP="003349EF">
            <w:pPr>
              <w:rPr>
                <w:rFonts w:ascii="Times New Roman" w:eastAsia="Times New Roman" w:hAnsi="Times New Roman" w:cs="Times New Roman"/>
                <w:color w:val="000000" w:themeColor="text1"/>
                <w:sz w:val="24"/>
                <w:szCs w:val="24"/>
              </w:rPr>
            </w:pPr>
            <w:r w:rsidRPr="004F5451">
              <w:rPr>
                <w:rFonts w:ascii="Times New Roman" w:eastAsia="Times New Roman" w:hAnsi="Times New Roman" w:cs="Times New Roman"/>
                <w:color w:val="000000" w:themeColor="text1"/>
                <w:sz w:val="24"/>
                <w:szCs w:val="24"/>
              </w:rPr>
              <w:t>1</w:t>
            </w:r>
          </w:p>
        </w:tc>
        <w:tc>
          <w:tcPr>
            <w:tcW w:w="5788" w:type="dxa"/>
          </w:tcPr>
          <w:p w14:paraId="3AC9DA32" w14:textId="77777777" w:rsidR="002D61F8" w:rsidRPr="002D61F8" w:rsidRDefault="002D61F8" w:rsidP="002D61F8">
            <w:pPr>
              <w:spacing w:after="0" w:line="240" w:lineRule="auto"/>
              <w:rPr>
                <w:rFonts w:ascii="Times New Roman" w:eastAsia="Times New Roman" w:hAnsi="Times New Roman" w:cs="Times New Roman"/>
                <w:color w:val="000000" w:themeColor="text1"/>
                <w:sz w:val="24"/>
                <w:szCs w:val="24"/>
              </w:rPr>
            </w:pPr>
            <w:r w:rsidRPr="002D61F8">
              <w:rPr>
                <w:rFonts w:ascii="Times New Roman" w:eastAsia="Times New Roman" w:hAnsi="Times New Roman" w:cs="Times New Roman"/>
                <w:color w:val="000000" w:themeColor="text1"/>
                <w:sz w:val="24"/>
                <w:szCs w:val="24"/>
              </w:rPr>
              <w:t>It is aimed at bringing new industrial revolution with the help of internet of things technology due to its considerable influence in the industrial manufacturing process.</w:t>
            </w:r>
          </w:p>
          <w:p w14:paraId="5D2C3098" w14:textId="0AB477A8" w:rsidR="00BC24FE" w:rsidRPr="004F5451" w:rsidRDefault="00BC24FE" w:rsidP="002D61F8">
            <w:pPr>
              <w:rPr>
                <w:rFonts w:ascii="Times New Roman" w:eastAsia="Times New Roman" w:hAnsi="Times New Roman" w:cs="Times New Roman"/>
                <w:color w:val="000000" w:themeColor="text1"/>
                <w:sz w:val="24"/>
                <w:szCs w:val="24"/>
              </w:rPr>
            </w:pPr>
          </w:p>
        </w:tc>
        <w:tc>
          <w:tcPr>
            <w:tcW w:w="3117" w:type="dxa"/>
          </w:tcPr>
          <w:p w14:paraId="03511542" w14:textId="77777777" w:rsidR="00BC24FE" w:rsidRPr="004F5451" w:rsidRDefault="00BC24FE" w:rsidP="003349EF">
            <w:pPr>
              <w:rPr>
                <w:rFonts w:ascii="Times New Roman" w:eastAsia="Times New Roman" w:hAnsi="Times New Roman" w:cs="Times New Roman"/>
                <w:color w:val="000000" w:themeColor="text1"/>
                <w:sz w:val="24"/>
                <w:szCs w:val="24"/>
              </w:rPr>
            </w:pPr>
          </w:p>
        </w:tc>
      </w:tr>
      <w:tr w:rsidR="002D61F8" w:rsidRPr="004F5451" w14:paraId="73F442F4" w14:textId="77777777" w:rsidTr="00776EE4">
        <w:tc>
          <w:tcPr>
            <w:tcW w:w="445" w:type="dxa"/>
          </w:tcPr>
          <w:p w14:paraId="6EAB2E87" w14:textId="77777777" w:rsidR="00BC24FE" w:rsidRPr="004F5451" w:rsidRDefault="00BC24FE" w:rsidP="003349EF">
            <w:pPr>
              <w:rPr>
                <w:rFonts w:ascii="Times New Roman" w:eastAsia="Times New Roman" w:hAnsi="Times New Roman" w:cs="Times New Roman"/>
                <w:color w:val="000000" w:themeColor="text1"/>
                <w:sz w:val="24"/>
                <w:szCs w:val="24"/>
              </w:rPr>
            </w:pPr>
            <w:r w:rsidRPr="004F5451">
              <w:rPr>
                <w:rFonts w:ascii="Times New Roman" w:eastAsia="Times New Roman" w:hAnsi="Times New Roman" w:cs="Times New Roman"/>
                <w:color w:val="000000" w:themeColor="text1"/>
                <w:sz w:val="24"/>
                <w:szCs w:val="24"/>
              </w:rPr>
              <w:t>2</w:t>
            </w:r>
          </w:p>
        </w:tc>
        <w:tc>
          <w:tcPr>
            <w:tcW w:w="5788" w:type="dxa"/>
          </w:tcPr>
          <w:p w14:paraId="485F216D" w14:textId="77777777" w:rsidR="002D61F8" w:rsidRPr="002D61F8" w:rsidRDefault="002D61F8" w:rsidP="002D61F8">
            <w:pPr>
              <w:spacing w:after="0" w:line="240" w:lineRule="auto"/>
              <w:rPr>
                <w:rFonts w:ascii="Times New Roman" w:eastAsia="Times New Roman" w:hAnsi="Times New Roman" w:cs="Times New Roman"/>
                <w:color w:val="000000" w:themeColor="text1"/>
                <w:sz w:val="24"/>
                <w:szCs w:val="24"/>
              </w:rPr>
            </w:pPr>
            <w:r w:rsidRPr="002D61F8">
              <w:rPr>
                <w:rFonts w:ascii="Times New Roman" w:eastAsia="Times New Roman" w:hAnsi="Times New Roman" w:cs="Times New Roman"/>
                <w:color w:val="000000" w:themeColor="text1"/>
                <w:sz w:val="24"/>
                <w:szCs w:val="24"/>
              </w:rPr>
              <w:t>Though impact of internet of things in industrial sector is huge, a practical implementation incorporates challenges in energy efficiency, self-powered sensor nodes and security.</w:t>
            </w:r>
          </w:p>
          <w:p w14:paraId="3824EB40" w14:textId="6EB80504" w:rsidR="00BC24FE" w:rsidRPr="004F5451" w:rsidRDefault="00BC24FE" w:rsidP="002D61F8">
            <w:pPr>
              <w:rPr>
                <w:rFonts w:ascii="Times New Roman" w:eastAsia="Times New Roman" w:hAnsi="Times New Roman" w:cs="Times New Roman"/>
                <w:color w:val="000000" w:themeColor="text1"/>
                <w:sz w:val="24"/>
                <w:szCs w:val="24"/>
              </w:rPr>
            </w:pPr>
          </w:p>
        </w:tc>
        <w:tc>
          <w:tcPr>
            <w:tcW w:w="3117" w:type="dxa"/>
          </w:tcPr>
          <w:p w14:paraId="7B61D9FA" w14:textId="77777777" w:rsidR="00BC24FE" w:rsidRPr="004F5451" w:rsidRDefault="00BC24FE" w:rsidP="003349EF">
            <w:pPr>
              <w:rPr>
                <w:rFonts w:ascii="Times New Roman" w:eastAsia="Times New Roman" w:hAnsi="Times New Roman" w:cs="Times New Roman"/>
                <w:color w:val="000000" w:themeColor="text1"/>
                <w:sz w:val="24"/>
                <w:szCs w:val="24"/>
              </w:rPr>
            </w:pPr>
          </w:p>
        </w:tc>
      </w:tr>
      <w:tr w:rsidR="004F5451" w:rsidRPr="004F5451" w14:paraId="7BF8E830" w14:textId="77777777" w:rsidTr="00776EE4">
        <w:tc>
          <w:tcPr>
            <w:tcW w:w="445" w:type="dxa"/>
          </w:tcPr>
          <w:p w14:paraId="7CB983A5" w14:textId="77777777" w:rsidR="00BC24FE" w:rsidRPr="004F5451" w:rsidRDefault="00BC24FE" w:rsidP="003349EF">
            <w:pPr>
              <w:rPr>
                <w:rFonts w:ascii="Times New Roman" w:eastAsia="Times New Roman" w:hAnsi="Times New Roman" w:cs="Times New Roman"/>
                <w:color w:val="000000" w:themeColor="text1"/>
                <w:sz w:val="24"/>
                <w:szCs w:val="24"/>
              </w:rPr>
            </w:pPr>
            <w:r w:rsidRPr="004F5451">
              <w:rPr>
                <w:rFonts w:ascii="Times New Roman" w:eastAsia="Times New Roman" w:hAnsi="Times New Roman" w:cs="Times New Roman"/>
                <w:color w:val="000000" w:themeColor="text1"/>
                <w:sz w:val="24"/>
                <w:szCs w:val="24"/>
              </w:rPr>
              <w:t>3</w:t>
            </w:r>
          </w:p>
        </w:tc>
        <w:tc>
          <w:tcPr>
            <w:tcW w:w="5788" w:type="dxa"/>
          </w:tcPr>
          <w:p w14:paraId="73FC5EA1" w14:textId="77BD4F00" w:rsidR="00BC24FE" w:rsidRPr="004F5451" w:rsidRDefault="002D61F8" w:rsidP="003349EF">
            <w:pPr>
              <w:rPr>
                <w:rFonts w:ascii="Times New Roman" w:eastAsia="Times New Roman" w:hAnsi="Times New Roman" w:cs="Times New Roman"/>
                <w:color w:val="000000" w:themeColor="text1"/>
                <w:sz w:val="24"/>
                <w:szCs w:val="24"/>
              </w:rPr>
            </w:pPr>
            <w:r w:rsidRPr="004F5451">
              <w:rPr>
                <w:rFonts w:ascii="Times New Roman" w:eastAsia="Times New Roman" w:hAnsi="Times New Roman" w:cs="Times New Roman"/>
                <w:color w:val="000000" w:themeColor="text1"/>
                <w:sz w:val="24"/>
                <w:szCs w:val="24"/>
              </w:rPr>
              <w:t>For processing of gathered data self-powered sensor nodes may sinks energy from ambient energy sources.</w:t>
            </w:r>
          </w:p>
        </w:tc>
        <w:tc>
          <w:tcPr>
            <w:tcW w:w="3117" w:type="dxa"/>
          </w:tcPr>
          <w:p w14:paraId="33C732E9" w14:textId="77777777" w:rsidR="00BC24FE" w:rsidRPr="004F5451" w:rsidRDefault="00BC24FE" w:rsidP="003349EF">
            <w:pPr>
              <w:rPr>
                <w:rFonts w:ascii="Times New Roman" w:eastAsia="Times New Roman" w:hAnsi="Times New Roman" w:cs="Times New Roman"/>
                <w:color w:val="000000" w:themeColor="text1"/>
                <w:sz w:val="24"/>
                <w:szCs w:val="24"/>
              </w:rPr>
            </w:pPr>
          </w:p>
        </w:tc>
      </w:tr>
    </w:tbl>
    <w:p w14:paraId="668DD6F9" w14:textId="77777777" w:rsidR="00BC24FE" w:rsidRPr="004F5451" w:rsidRDefault="00BC24FE" w:rsidP="003349EF">
      <w:pPr>
        <w:rPr>
          <w:rFonts w:ascii="Times New Roman" w:hAnsi="Times New Roman" w:cs="Times New Roman"/>
          <w:color w:val="000000" w:themeColor="text1"/>
          <w:sz w:val="24"/>
          <w:szCs w:val="24"/>
        </w:rPr>
      </w:pPr>
    </w:p>
    <w:sectPr w:rsidR="00BC24FE" w:rsidRPr="004F5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061A1"/>
    <w:multiLevelType w:val="hybridMultilevel"/>
    <w:tmpl w:val="F582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92155"/>
    <w:multiLevelType w:val="hybridMultilevel"/>
    <w:tmpl w:val="8496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D5F7C"/>
    <w:multiLevelType w:val="hybridMultilevel"/>
    <w:tmpl w:val="B606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137325">
    <w:abstractNumId w:val="0"/>
  </w:num>
  <w:num w:numId="2" w16cid:durableId="585310936">
    <w:abstractNumId w:val="1"/>
  </w:num>
  <w:num w:numId="3" w16cid:durableId="1201093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1E"/>
    <w:rsid w:val="00046C6F"/>
    <w:rsid w:val="001939D8"/>
    <w:rsid w:val="002D61F8"/>
    <w:rsid w:val="003349EF"/>
    <w:rsid w:val="00353051"/>
    <w:rsid w:val="0044531E"/>
    <w:rsid w:val="004F5451"/>
    <w:rsid w:val="0063313E"/>
    <w:rsid w:val="0071145C"/>
    <w:rsid w:val="00771BBF"/>
    <w:rsid w:val="008C4397"/>
    <w:rsid w:val="00AB2A54"/>
    <w:rsid w:val="00B0533C"/>
    <w:rsid w:val="00BC24FE"/>
    <w:rsid w:val="00C954F1"/>
    <w:rsid w:val="00E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58E0"/>
  <w15:chartTrackingRefBased/>
  <w15:docId w15:val="{00156774-07AE-40FF-813E-5C8FAC6A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5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531E"/>
    <w:pPr>
      <w:ind w:left="720"/>
      <w:contextualSpacing/>
    </w:pPr>
  </w:style>
  <w:style w:type="character" w:customStyle="1" w:styleId="output-stream">
    <w:name w:val="output-stream"/>
    <w:basedOn w:val="DefaultParagraphFont"/>
    <w:rsid w:val="00B05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3814">
      <w:bodyDiv w:val="1"/>
      <w:marLeft w:val="0"/>
      <w:marRight w:val="0"/>
      <w:marTop w:val="0"/>
      <w:marBottom w:val="0"/>
      <w:divBdr>
        <w:top w:val="none" w:sz="0" w:space="0" w:color="auto"/>
        <w:left w:val="none" w:sz="0" w:space="0" w:color="auto"/>
        <w:bottom w:val="none" w:sz="0" w:space="0" w:color="auto"/>
        <w:right w:val="none" w:sz="0" w:space="0" w:color="auto"/>
      </w:divBdr>
    </w:div>
    <w:div w:id="455485402">
      <w:bodyDiv w:val="1"/>
      <w:marLeft w:val="0"/>
      <w:marRight w:val="0"/>
      <w:marTop w:val="0"/>
      <w:marBottom w:val="0"/>
      <w:divBdr>
        <w:top w:val="none" w:sz="0" w:space="0" w:color="auto"/>
        <w:left w:val="none" w:sz="0" w:space="0" w:color="auto"/>
        <w:bottom w:val="none" w:sz="0" w:space="0" w:color="auto"/>
        <w:right w:val="none" w:sz="0" w:space="0" w:color="auto"/>
      </w:divBdr>
    </w:div>
    <w:div w:id="619800051">
      <w:bodyDiv w:val="1"/>
      <w:marLeft w:val="0"/>
      <w:marRight w:val="0"/>
      <w:marTop w:val="0"/>
      <w:marBottom w:val="0"/>
      <w:divBdr>
        <w:top w:val="none" w:sz="0" w:space="0" w:color="auto"/>
        <w:left w:val="none" w:sz="0" w:space="0" w:color="auto"/>
        <w:bottom w:val="none" w:sz="0" w:space="0" w:color="auto"/>
        <w:right w:val="none" w:sz="0" w:space="0" w:color="auto"/>
      </w:divBdr>
      <w:divsChild>
        <w:div w:id="1642467861">
          <w:marLeft w:val="0"/>
          <w:marRight w:val="0"/>
          <w:marTop w:val="0"/>
          <w:marBottom w:val="0"/>
          <w:divBdr>
            <w:top w:val="none" w:sz="0" w:space="0" w:color="auto"/>
            <w:left w:val="none" w:sz="0" w:space="0" w:color="auto"/>
            <w:bottom w:val="none" w:sz="0" w:space="0" w:color="auto"/>
            <w:right w:val="none" w:sz="0" w:space="0" w:color="auto"/>
          </w:divBdr>
          <w:divsChild>
            <w:div w:id="1166017535">
              <w:marLeft w:val="0"/>
              <w:marRight w:val="0"/>
              <w:marTop w:val="0"/>
              <w:marBottom w:val="0"/>
              <w:divBdr>
                <w:top w:val="none" w:sz="0" w:space="0" w:color="auto"/>
                <w:left w:val="none" w:sz="0" w:space="0" w:color="auto"/>
                <w:bottom w:val="none" w:sz="0" w:space="0" w:color="auto"/>
                <w:right w:val="none" w:sz="0" w:space="0" w:color="auto"/>
              </w:divBdr>
              <w:divsChild>
                <w:div w:id="21437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7735">
      <w:bodyDiv w:val="1"/>
      <w:marLeft w:val="0"/>
      <w:marRight w:val="0"/>
      <w:marTop w:val="0"/>
      <w:marBottom w:val="0"/>
      <w:divBdr>
        <w:top w:val="none" w:sz="0" w:space="0" w:color="auto"/>
        <w:left w:val="none" w:sz="0" w:space="0" w:color="auto"/>
        <w:bottom w:val="none" w:sz="0" w:space="0" w:color="auto"/>
        <w:right w:val="none" w:sz="0" w:space="0" w:color="auto"/>
      </w:divBdr>
    </w:div>
    <w:div w:id="988284101">
      <w:bodyDiv w:val="1"/>
      <w:marLeft w:val="0"/>
      <w:marRight w:val="0"/>
      <w:marTop w:val="0"/>
      <w:marBottom w:val="0"/>
      <w:divBdr>
        <w:top w:val="none" w:sz="0" w:space="0" w:color="auto"/>
        <w:left w:val="none" w:sz="0" w:space="0" w:color="auto"/>
        <w:bottom w:val="none" w:sz="0" w:space="0" w:color="auto"/>
        <w:right w:val="none" w:sz="0" w:space="0" w:color="auto"/>
      </w:divBdr>
      <w:divsChild>
        <w:div w:id="985473605">
          <w:marLeft w:val="0"/>
          <w:marRight w:val="0"/>
          <w:marTop w:val="0"/>
          <w:marBottom w:val="0"/>
          <w:divBdr>
            <w:top w:val="none" w:sz="0" w:space="0" w:color="auto"/>
            <w:left w:val="none" w:sz="0" w:space="0" w:color="auto"/>
            <w:bottom w:val="none" w:sz="0" w:space="0" w:color="auto"/>
            <w:right w:val="none" w:sz="0" w:space="0" w:color="auto"/>
          </w:divBdr>
          <w:divsChild>
            <w:div w:id="16507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3078">
      <w:bodyDiv w:val="1"/>
      <w:marLeft w:val="0"/>
      <w:marRight w:val="0"/>
      <w:marTop w:val="0"/>
      <w:marBottom w:val="0"/>
      <w:divBdr>
        <w:top w:val="none" w:sz="0" w:space="0" w:color="auto"/>
        <w:left w:val="none" w:sz="0" w:space="0" w:color="auto"/>
        <w:bottom w:val="none" w:sz="0" w:space="0" w:color="auto"/>
        <w:right w:val="none" w:sz="0" w:space="0" w:color="auto"/>
      </w:divBdr>
      <w:divsChild>
        <w:div w:id="1936403080">
          <w:marLeft w:val="0"/>
          <w:marRight w:val="0"/>
          <w:marTop w:val="0"/>
          <w:marBottom w:val="0"/>
          <w:divBdr>
            <w:top w:val="none" w:sz="0" w:space="0" w:color="auto"/>
            <w:left w:val="none" w:sz="0" w:space="0" w:color="auto"/>
            <w:bottom w:val="none" w:sz="0" w:space="0" w:color="auto"/>
            <w:right w:val="none" w:sz="0" w:space="0" w:color="auto"/>
          </w:divBdr>
          <w:divsChild>
            <w:div w:id="1317029642">
              <w:marLeft w:val="0"/>
              <w:marRight w:val="0"/>
              <w:marTop w:val="0"/>
              <w:marBottom w:val="0"/>
              <w:divBdr>
                <w:top w:val="none" w:sz="0" w:space="0" w:color="auto"/>
                <w:left w:val="none" w:sz="0" w:space="0" w:color="auto"/>
                <w:bottom w:val="none" w:sz="0" w:space="0" w:color="auto"/>
                <w:right w:val="none" w:sz="0" w:space="0" w:color="auto"/>
              </w:divBdr>
              <w:divsChild>
                <w:div w:id="16600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4549">
      <w:bodyDiv w:val="1"/>
      <w:marLeft w:val="0"/>
      <w:marRight w:val="0"/>
      <w:marTop w:val="0"/>
      <w:marBottom w:val="0"/>
      <w:divBdr>
        <w:top w:val="none" w:sz="0" w:space="0" w:color="auto"/>
        <w:left w:val="none" w:sz="0" w:space="0" w:color="auto"/>
        <w:bottom w:val="none" w:sz="0" w:space="0" w:color="auto"/>
        <w:right w:val="none" w:sz="0" w:space="0" w:color="auto"/>
      </w:divBdr>
      <w:divsChild>
        <w:div w:id="1820534203">
          <w:marLeft w:val="0"/>
          <w:marRight w:val="0"/>
          <w:marTop w:val="0"/>
          <w:marBottom w:val="0"/>
          <w:divBdr>
            <w:top w:val="none" w:sz="0" w:space="0" w:color="auto"/>
            <w:left w:val="none" w:sz="0" w:space="0" w:color="auto"/>
            <w:bottom w:val="none" w:sz="0" w:space="0" w:color="auto"/>
            <w:right w:val="none" w:sz="0" w:space="0" w:color="auto"/>
          </w:divBdr>
          <w:divsChild>
            <w:div w:id="1154755603">
              <w:marLeft w:val="0"/>
              <w:marRight w:val="0"/>
              <w:marTop w:val="0"/>
              <w:marBottom w:val="0"/>
              <w:divBdr>
                <w:top w:val="none" w:sz="0" w:space="0" w:color="auto"/>
                <w:left w:val="none" w:sz="0" w:space="0" w:color="auto"/>
                <w:bottom w:val="none" w:sz="0" w:space="0" w:color="auto"/>
                <w:right w:val="none" w:sz="0" w:space="0" w:color="auto"/>
              </w:divBdr>
              <w:divsChild>
                <w:div w:id="11452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9121">
      <w:bodyDiv w:val="1"/>
      <w:marLeft w:val="0"/>
      <w:marRight w:val="0"/>
      <w:marTop w:val="0"/>
      <w:marBottom w:val="0"/>
      <w:divBdr>
        <w:top w:val="none" w:sz="0" w:space="0" w:color="auto"/>
        <w:left w:val="none" w:sz="0" w:space="0" w:color="auto"/>
        <w:bottom w:val="none" w:sz="0" w:space="0" w:color="auto"/>
        <w:right w:val="none" w:sz="0" w:space="0" w:color="auto"/>
      </w:divBdr>
    </w:div>
    <w:div w:id="1774738982">
      <w:bodyDiv w:val="1"/>
      <w:marLeft w:val="0"/>
      <w:marRight w:val="0"/>
      <w:marTop w:val="0"/>
      <w:marBottom w:val="0"/>
      <w:divBdr>
        <w:top w:val="none" w:sz="0" w:space="0" w:color="auto"/>
        <w:left w:val="none" w:sz="0" w:space="0" w:color="auto"/>
        <w:bottom w:val="none" w:sz="0" w:space="0" w:color="auto"/>
        <w:right w:val="none" w:sz="0" w:space="0" w:color="auto"/>
      </w:divBdr>
    </w:div>
    <w:div w:id="1922375086">
      <w:bodyDiv w:val="1"/>
      <w:marLeft w:val="0"/>
      <w:marRight w:val="0"/>
      <w:marTop w:val="0"/>
      <w:marBottom w:val="0"/>
      <w:divBdr>
        <w:top w:val="none" w:sz="0" w:space="0" w:color="auto"/>
        <w:left w:val="none" w:sz="0" w:space="0" w:color="auto"/>
        <w:bottom w:val="none" w:sz="0" w:space="0" w:color="auto"/>
        <w:right w:val="none" w:sz="0" w:space="0" w:color="auto"/>
      </w:divBdr>
      <w:divsChild>
        <w:div w:id="1937863924">
          <w:marLeft w:val="0"/>
          <w:marRight w:val="0"/>
          <w:marTop w:val="0"/>
          <w:marBottom w:val="0"/>
          <w:divBdr>
            <w:top w:val="none" w:sz="0" w:space="0" w:color="auto"/>
            <w:left w:val="none" w:sz="0" w:space="0" w:color="auto"/>
            <w:bottom w:val="none" w:sz="0" w:space="0" w:color="auto"/>
            <w:right w:val="none" w:sz="0" w:space="0" w:color="auto"/>
          </w:divBdr>
          <w:divsChild>
            <w:div w:id="13068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2514">
      <w:bodyDiv w:val="1"/>
      <w:marLeft w:val="0"/>
      <w:marRight w:val="0"/>
      <w:marTop w:val="0"/>
      <w:marBottom w:val="0"/>
      <w:divBdr>
        <w:top w:val="none" w:sz="0" w:space="0" w:color="auto"/>
        <w:left w:val="none" w:sz="0" w:space="0" w:color="auto"/>
        <w:bottom w:val="none" w:sz="0" w:space="0" w:color="auto"/>
        <w:right w:val="none" w:sz="0" w:space="0" w:color="auto"/>
      </w:divBdr>
      <w:divsChild>
        <w:div w:id="2088846015">
          <w:marLeft w:val="0"/>
          <w:marRight w:val="0"/>
          <w:marTop w:val="0"/>
          <w:marBottom w:val="0"/>
          <w:divBdr>
            <w:top w:val="none" w:sz="0" w:space="0" w:color="auto"/>
            <w:left w:val="none" w:sz="0" w:space="0" w:color="auto"/>
            <w:bottom w:val="none" w:sz="0" w:space="0" w:color="auto"/>
            <w:right w:val="none" w:sz="0" w:space="0" w:color="auto"/>
          </w:divBdr>
          <w:divsChild>
            <w:div w:id="5980021">
              <w:marLeft w:val="0"/>
              <w:marRight w:val="0"/>
              <w:marTop w:val="0"/>
              <w:marBottom w:val="0"/>
              <w:divBdr>
                <w:top w:val="none" w:sz="0" w:space="0" w:color="auto"/>
                <w:left w:val="none" w:sz="0" w:space="0" w:color="auto"/>
                <w:bottom w:val="none" w:sz="0" w:space="0" w:color="auto"/>
                <w:right w:val="none" w:sz="0" w:space="0" w:color="auto"/>
              </w:divBdr>
              <w:divsChild>
                <w:div w:id="17388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Nathavani</dc:creator>
  <cp:keywords/>
  <dc:description/>
  <cp:lastModifiedBy>Shruti Nathavani</cp:lastModifiedBy>
  <cp:revision>10</cp:revision>
  <dcterms:created xsi:type="dcterms:W3CDTF">2023-03-11T16:56:00Z</dcterms:created>
  <dcterms:modified xsi:type="dcterms:W3CDTF">2023-03-11T17:21:00Z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2023-03-11T16:43:40Z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2a805dea-d1d5-4d61-b3e8-7a38ec95dfa7</vt:lpwstr>
  </property>
  <property fmtid="{D5CDD505-2E9C-101B-9397-08002B2CF9AE}" pid="7" name="MSIP_Label_defa4170-0d19-0005-0004-bc88714345d2_ActionId">
    <vt:lpwstr>8354e2a7-c1ef-44ec-aa4c-96495817c7e9</vt:lpwstr>
  </property>
  <property fmtid="{D5CDD505-2E9C-101B-9397-08002B2CF9AE}" pid="8" name="MSIP_Label_defa4170-0d19-0005-0004-bc88714345d2_ContentBits">
    <vt:lpwstr>0</vt:lpwstr>
  </property>
</Properties>
</file>