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70287" w14:textId="145A2E7F" w:rsidR="00300124" w:rsidRDefault="00322A39">
      <w:pPr>
        <w:rPr>
          <w:b/>
          <w:bCs/>
        </w:rPr>
      </w:pPr>
      <w:r w:rsidRPr="00322A39">
        <w:rPr>
          <w:b/>
          <w:bCs/>
        </w:rPr>
        <w:t>What values systems are embedded in databases and data systems you encounter in your day-to-day life</w:t>
      </w:r>
    </w:p>
    <w:p w14:paraId="397E7605" w14:textId="77777777" w:rsidR="00322A39" w:rsidRDefault="00322A39">
      <w:pPr>
        <w:rPr>
          <w:b/>
          <w:bCs/>
        </w:rPr>
      </w:pPr>
    </w:p>
    <w:p w14:paraId="68AA92A7" w14:textId="69F57D69" w:rsidR="00E91FA1" w:rsidRDefault="00E91FA1">
      <w:pPr>
        <w:rPr>
          <w:b/>
          <w:bCs/>
        </w:rPr>
      </w:pPr>
      <w:r>
        <w:rPr>
          <w:b/>
          <w:bCs/>
        </w:rPr>
        <w:t>Shruti Patelia</w:t>
      </w:r>
    </w:p>
    <w:p w14:paraId="7E356536" w14:textId="77777777" w:rsidR="00322A39" w:rsidRDefault="00322A39">
      <w:pPr>
        <w:rPr>
          <w:b/>
          <w:bCs/>
        </w:rPr>
      </w:pPr>
    </w:p>
    <w:p w14:paraId="12AD63EA" w14:textId="18F3D413" w:rsidR="00E97A3F" w:rsidRDefault="00322A39">
      <w:r>
        <w:t>There are many values and data systems that are embedded in our daily lives. For instance, social media systems such as Instagram, Facebook, and more values engagement, connectivity or advertisement revenue are embedded. For these specific platforms, the companies may prioritize connectivity, privacy and personalized content. They may strive to increase diverse viewpoints, discourage misinformation to reflect current social norms and practices. However, these companies may have their own inherent biases and societal priorities that drive certain perspectives over others</w:t>
      </w:r>
      <w:r w:rsidR="00E97A3F">
        <w:t xml:space="preserve"> (e.g., conversations on gender, race, class, policies, politics </w:t>
      </w:r>
      <w:proofErr w:type="spellStart"/>
      <w:r w:rsidR="00E97A3F">
        <w:t>etc</w:t>
      </w:r>
      <w:proofErr w:type="spellEnd"/>
      <w:r w:rsidR="00E97A3F">
        <w:t>)</w:t>
      </w:r>
      <w:r>
        <w:t xml:space="preserve">. </w:t>
      </w:r>
      <w:r w:rsidR="00E97A3F">
        <w:t xml:space="preserve">Interestingly, these inherent biases can supress some perspectives and drive others that align more closely with systems. For examples, Twitter, may block someone’s account if the company deems their values don’t align with a specific user or company. </w:t>
      </w:r>
    </w:p>
    <w:p w14:paraId="6F24EFD5" w14:textId="1CECD80E" w:rsidR="00322A39" w:rsidRPr="00322A39" w:rsidRDefault="00D25583" w:rsidP="00E97A3F">
      <w:pPr>
        <w:ind w:firstLine="720"/>
      </w:pPr>
      <w:r>
        <w:t xml:space="preserve">Similar challenges also arise in my area of research. I work in partnership with several sport companies such as Canada Basketball and MLSE that focus on collecting and managing highly private data related to athletes. These companies prioritize the privacy of the athlete and their ‘competitive advantage’ that they may have against other sport teams. However, the amount of data collected and stored has many social, psychological and physical implications on the athlete’s wellbeing. These athlete are constantly monitored and don’t have much control over their own data and who owns that data. </w:t>
      </w:r>
      <w:r w:rsidR="00B124F0">
        <w:t xml:space="preserve">In addition, star athletes are treated differently compared to athletes that may not hold the same value to the organizations. </w:t>
      </w:r>
      <w:r w:rsidR="00642EA5">
        <w:t xml:space="preserve">As a result, some athletic data may be more prioritized than others. </w:t>
      </w:r>
    </w:p>
    <w:sectPr w:rsidR="00322A39" w:rsidRPr="00322A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39"/>
    <w:rsid w:val="00300124"/>
    <w:rsid w:val="00322A39"/>
    <w:rsid w:val="004765AD"/>
    <w:rsid w:val="005C3784"/>
    <w:rsid w:val="00642EA5"/>
    <w:rsid w:val="00872012"/>
    <w:rsid w:val="00B124F0"/>
    <w:rsid w:val="00B33DB9"/>
    <w:rsid w:val="00D25583"/>
    <w:rsid w:val="00E91FA1"/>
    <w:rsid w:val="00E97A3F"/>
    <w:rsid w:val="00ED2B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B9A140C"/>
  <w15:chartTrackingRefBased/>
  <w15:docId w15:val="{3DACF7FD-B091-A54E-831A-3048FF7B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A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A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A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A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A39"/>
    <w:rPr>
      <w:rFonts w:eastAsiaTheme="majorEastAsia" w:cstheme="majorBidi"/>
      <w:color w:val="272727" w:themeColor="text1" w:themeTint="D8"/>
    </w:rPr>
  </w:style>
  <w:style w:type="paragraph" w:styleId="Title">
    <w:name w:val="Title"/>
    <w:basedOn w:val="Normal"/>
    <w:next w:val="Normal"/>
    <w:link w:val="TitleChar"/>
    <w:uiPriority w:val="10"/>
    <w:qFormat/>
    <w:rsid w:val="00322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A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A39"/>
    <w:rPr>
      <w:i/>
      <w:iCs/>
      <w:color w:val="404040" w:themeColor="text1" w:themeTint="BF"/>
    </w:rPr>
  </w:style>
  <w:style w:type="paragraph" w:styleId="ListParagraph">
    <w:name w:val="List Paragraph"/>
    <w:basedOn w:val="Normal"/>
    <w:uiPriority w:val="34"/>
    <w:qFormat/>
    <w:rsid w:val="00322A39"/>
    <w:pPr>
      <w:ind w:left="720"/>
      <w:contextualSpacing/>
    </w:pPr>
  </w:style>
  <w:style w:type="character" w:styleId="IntenseEmphasis">
    <w:name w:val="Intense Emphasis"/>
    <w:basedOn w:val="DefaultParagraphFont"/>
    <w:uiPriority w:val="21"/>
    <w:qFormat/>
    <w:rsid w:val="00322A39"/>
    <w:rPr>
      <w:i/>
      <w:iCs/>
      <w:color w:val="0F4761" w:themeColor="accent1" w:themeShade="BF"/>
    </w:rPr>
  </w:style>
  <w:style w:type="paragraph" w:styleId="IntenseQuote">
    <w:name w:val="Intense Quote"/>
    <w:basedOn w:val="Normal"/>
    <w:next w:val="Normal"/>
    <w:link w:val="IntenseQuoteChar"/>
    <w:uiPriority w:val="30"/>
    <w:qFormat/>
    <w:rsid w:val="00322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A39"/>
    <w:rPr>
      <w:i/>
      <w:iCs/>
      <w:color w:val="0F4761" w:themeColor="accent1" w:themeShade="BF"/>
    </w:rPr>
  </w:style>
  <w:style w:type="character" w:styleId="IntenseReference">
    <w:name w:val="Intense Reference"/>
    <w:basedOn w:val="DefaultParagraphFont"/>
    <w:uiPriority w:val="32"/>
    <w:qFormat/>
    <w:rsid w:val="00322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Patelia</dc:creator>
  <cp:keywords/>
  <dc:description/>
  <cp:lastModifiedBy>Shruti Patelia</cp:lastModifiedBy>
  <cp:revision>7</cp:revision>
  <dcterms:created xsi:type="dcterms:W3CDTF">2025-01-25T22:59:00Z</dcterms:created>
  <dcterms:modified xsi:type="dcterms:W3CDTF">2025-01-25T23:54:00Z</dcterms:modified>
</cp:coreProperties>
</file>