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AD794" w14:textId="57CBAA97" w:rsidR="00F9188E" w:rsidRPr="008C56E4" w:rsidRDefault="00F9188E" w:rsidP="00F9188E">
      <w:pPr>
        <w:spacing w:after="240" w:line="276" w:lineRule="auto"/>
        <w:ind w:left="567" w:hanging="567"/>
        <w:jc w:val="both"/>
        <w:rPr>
          <w:rFonts w:ascii="Times New Roman" w:hAnsi="Times New Roman" w:cs="Times New Roman"/>
          <w:sz w:val="22"/>
          <w:szCs w:val="22"/>
        </w:rPr>
      </w:pPr>
      <w:r w:rsidRPr="008C56E4">
        <w:rPr>
          <w:rFonts w:ascii="Times New Roman" w:hAnsi="Times New Roman" w:cs="Times New Roman"/>
          <w:sz w:val="22"/>
          <w:szCs w:val="22"/>
        </w:rPr>
        <w:t>Module Code:</w:t>
      </w:r>
      <w:r w:rsidR="00B978EF" w:rsidRPr="008C56E4">
        <w:rPr>
          <w:rFonts w:ascii="Times New Roman" w:hAnsi="Times New Roman" w:cs="Times New Roman"/>
          <w:sz w:val="22"/>
          <w:szCs w:val="22"/>
        </w:rPr>
        <w:t xml:space="preserve"> CSMDM21</w:t>
      </w:r>
    </w:p>
    <w:p w14:paraId="2D8D33FD" w14:textId="487BA8F6" w:rsidR="00F9188E" w:rsidRPr="008C56E4" w:rsidRDefault="00F9188E" w:rsidP="00F9188E">
      <w:pPr>
        <w:spacing w:after="240" w:line="276" w:lineRule="auto"/>
        <w:ind w:left="567" w:hanging="567"/>
        <w:jc w:val="both"/>
        <w:rPr>
          <w:rFonts w:ascii="Times New Roman" w:hAnsi="Times New Roman" w:cs="Times New Roman"/>
          <w:sz w:val="22"/>
          <w:szCs w:val="22"/>
        </w:rPr>
      </w:pPr>
      <w:r w:rsidRPr="008C56E4">
        <w:rPr>
          <w:rFonts w:ascii="Times New Roman" w:hAnsi="Times New Roman" w:cs="Times New Roman"/>
          <w:sz w:val="22"/>
          <w:szCs w:val="22"/>
        </w:rPr>
        <w:t>Assignment report Title:</w:t>
      </w:r>
      <w:r w:rsidR="00B978EF" w:rsidRPr="008C56E4">
        <w:rPr>
          <w:rFonts w:ascii="Times New Roman" w:hAnsi="Times New Roman" w:cs="Times New Roman"/>
          <w:sz w:val="22"/>
          <w:szCs w:val="22"/>
        </w:rPr>
        <w:t xml:space="preserve"> Data-Driven Customer Segmentation: Analysis and Predictive Decision-Making in Market Expansion</w:t>
      </w:r>
    </w:p>
    <w:p w14:paraId="1D10480E" w14:textId="251B8002" w:rsidR="00F9188E" w:rsidRPr="008C56E4" w:rsidRDefault="00F9188E" w:rsidP="00F9188E">
      <w:pPr>
        <w:spacing w:after="240" w:line="276" w:lineRule="auto"/>
        <w:ind w:left="567" w:hanging="567"/>
        <w:jc w:val="both"/>
        <w:rPr>
          <w:rFonts w:ascii="Times New Roman" w:hAnsi="Times New Roman" w:cs="Times New Roman"/>
          <w:sz w:val="22"/>
          <w:szCs w:val="22"/>
        </w:rPr>
      </w:pPr>
      <w:r w:rsidRPr="008C56E4">
        <w:rPr>
          <w:rFonts w:ascii="Times New Roman" w:hAnsi="Times New Roman" w:cs="Times New Roman"/>
          <w:sz w:val="22"/>
          <w:szCs w:val="22"/>
        </w:rPr>
        <w:t>Date of submission:</w:t>
      </w:r>
      <w:r w:rsidR="00B978EF" w:rsidRPr="008C56E4">
        <w:rPr>
          <w:rFonts w:ascii="Times New Roman" w:hAnsi="Times New Roman" w:cs="Times New Roman"/>
          <w:sz w:val="22"/>
          <w:szCs w:val="22"/>
        </w:rPr>
        <w:t xml:space="preserve"> 2</w:t>
      </w:r>
      <w:r w:rsidR="001C5600" w:rsidRPr="008C56E4">
        <w:rPr>
          <w:rFonts w:ascii="Times New Roman" w:hAnsi="Times New Roman" w:cs="Times New Roman"/>
          <w:sz w:val="22"/>
          <w:szCs w:val="22"/>
        </w:rPr>
        <w:t>4</w:t>
      </w:r>
      <w:r w:rsidR="001C5600" w:rsidRPr="008C56E4">
        <w:rPr>
          <w:rFonts w:ascii="Times New Roman" w:hAnsi="Times New Roman" w:cs="Times New Roman"/>
          <w:sz w:val="22"/>
          <w:szCs w:val="22"/>
          <w:vertAlign w:val="superscript"/>
        </w:rPr>
        <w:t>th</w:t>
      </w:r>
      <w:r w:rsidR="001C5600" w:rsidRPr="008C56E4">
        <w:rPr>
          <w:rFonts w:ascii="Times New Roman" w:hAnsi="Times New Roman" w:cs="Times New Roman"/>
          <w:sz w:val="22"/>
          <w:szCs w:val="22"/>
        </w:rPr>
        <w:t xml:space="preserve"> </w:t>
      </w:r>
      <w:r w:rsidR="00B978EF" w:rsidRPr="008C56E4">
        <w:rPr>
          <w:rFonts w:ascii="Times New Roman" w:hAnsi="Times New Roman" w:cs="Times New Roman"/>
          <w:sz w:val="22"/>
          <w:szCs w:val="22"/>
        </w:rPr>
        <w:t>Nov, 2023</w:t>
      </w:r>
    </w:p>
    <w:p w14:paraId="4E0D71AE" w14:textId="0A9DE9C9" w:rsidR="000A06CC" w:rsidRPr="008C56E4" w:rsidRDefault="00F9188E" w:rsidP="00B978EF">
      <w:pPr>
        <w:spacing w:after="240" w:line="276" w:lineRule="auto"/>
        <w:ind w:left="567" w:hanging="567"/>
        <w:jc w:val="both"/>
        <w:rPr>
          <w:rFonts w:ascii="Times New Roman" w:hAnsi="Times New Roman" w:cs="Times New Roman"/>
          <w:sz w:val="22"/>
          <w:szCs w:val="22"/>
        </w:rPr>
      </w:pPr>
      <w:r w:rsidRPr="008C56E4">
        <w:rPr>
          <w:rFonts w:ascii="Times New Roman" w:hAnsi="Times New Roman" w:cs="Times New Roman"/>
          <w:sz w:val="22"/>
          <w:szCs w:val="22"/>
        </w:rPr>
        <w:t>Actual hrs spent for the assignment:</w:t>
      </w:r>
      <w:r w:rsidR="00B978EF" w:rsidRPr="008C56E4">
        <w:rPr>
          <w:rFonts w:ascii="Times New Roman" w:hAnsi="Times New Roman" w:cs="Times New Roman"/>
          <w:sz w:val="22"/>
          <w:szCs w:val="22"/>
        </w:rPr>
        <w:t xml:space="preserve"> 6</w:t>
      </w:r>
      <w:r w:rsidR="009A6AA8" w:rsidRPr="008C56E4">
        <w:rPr>
          <w:rFonts w:ascii="Times New Roman" w:hAnsi="Times New Roman" w:cs="Times New Roman"/>
          <w:sz w:val="22"/>
          <w:szCs w:val="22"/>
        </w:rPr>
        <w:t>0</w:t>
      </w:r>
    </w:p>
    <w:p w14:paraId="50FD0972" w14:textId="77777777" w:rsidR="00F9188E" w:rsidRPr="00F4563D" w:rsidRDefault="00F9188E" w:rsidP="00493F44">
      <w:pPr>
        <w:spacing w:after="240" w:line="276" w:lineRule="auto"/>
        <w:jc w:val="both"/>
        <w:rPr>
          <w:rFonts w:ascii="Times New Roman" w:hAnsi="Times New Roman" w:cs="Times New Roman"/>
          <w:lang w:val="en-US"/>
        </w:rPr>
      </w:pPr>
    </w:p>
    <w:p w14:paraId="60489EB2" w14:textId="6E626D03" w:rsidR="00D62376" w:rsidRPr="00F4563D" w:rsidRDefault="00446412" w:rsidP="00F05503">
      <w:pPr>
        <w:pStyle w:val="ListParagraph"/>
        <w:numPr>
          <w:ilvl w:val="0"/>
          <w:numId w:val="2"/>
        </w:numPr>
        <w:spacing w:after="240" w:line="276" w:lineRule="auto"/>
        <w:jc w:val="center"/>
        <w:rPr>
          <w:rFonts w:ascii="Times New Roman" w:hAnsi="Times New Roman" w:cs="Times New Roman"/>
          <w:lang w:val="en-US"/>
        </w:rPr>
      </w:pPr>
      <w:r w:rsidRPr="00F4563D">
        <w:rPr>
          <w:rFonts w:ascii="Times New Roman" w:hAnsi="Times New Roman" w:cs="Times New Roman"/>
          <w:lang w:val="en-US"/>
        </w:rPr>
        <w:t>INTRODUCTION</w:t>
      </w:r>
    </w:p>
    <w:p w14:paraId="43CC7229" w14:textId="77777777" w:rsidR="00D47472" w:rsidRPr="00F4563D" w:rsidRDefault="00D47472" w:rsidP="00D47472">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The pursuit of market expansion is both a challenge and a strategic imperative in the dynamic automotive industry. Our main subject is an aspirational automaker ready to expand into new markets using its current line of products. Motivated by previous achievements, the sales team of the company has adopted a segmentation strategy in the current market, categorizing customers into four groups (A, B, C, and D). Because of the remarkable outcomes of outreach and communication that are specifically tailored to each segment, it has been decided to repeat this strategy in the new markets.</w:t>
      </w:r>
    </w:p>
    <w:p w14:paraId="78A57C24" w14:textId="77777777" w:rsidR="00D47472" w:rsidRPr="00F4563D" w:rsidRDefault="00D47472" w:rsidP="00D47472">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Our job is to help the manager develop and test the classification models that will be needed to forecast the new market's customer segmentation.</w:t>
      </w:r>
      <w:r w:rsidR="00446412" w:rsidRPr="00F4563D">
        <w:rPr>
          <w:rFonts w:ascii="Times New Roman" w:hAnsi="Times New Roman" w:cs="Times New Roman"/>
          <w:lang w:val="en-US"/>
        </w:rPr>
        <w:t xml:space="preserve"> </w:t>
      </w:r>
      <w:r w:rsidRPr="00F4563D">
        <w:rPr>
          <w:rFonts w:ascii="Times New Roman" w:hAnsi="Times New Roman" w:cs="Times New Roman"/>
          <w:lang w:val="en-US"/>
        </w:rPr>
        <w:t>Our goal is to build predictive models that are aligned with the established segmentation framework by leveraging key variables such as gender, marital status, age, education, profession, work experience, spending score, family size, and an anonymized category (Var_1).</w:t>
      </w:r>
    </w:p>
    <w:p w14:paraId="065FD2FE" w14:textId="68571C3A" w:rsidR="00493F44" w:rsidRDefault="00D47472" w:rsidP="00E045A8">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This report summarizes our analytical journey, with the dataset from the Analytics Vidhya hackathon serving as the foundation. We intend to use machine learning techniques to uncover insights that will guide the company's targeted approach, ensuring a smooth transition and success in new markets.</w:t>
      </w:r>
    </w:p>
    <w:p w14:paraId="335A0A65" w14:textId="77777777" w:rsidR="004702B4" w:rsidRPr="00F4563D" w:rsidRDefault="004702B4" w:rsidP="00E045A8">
      <w:pPr>
        <w:spacing w:after="240" w:line="276" w:lineRule="auto"/>
        <w:jc w:val="both"/>
        <w:rPr>
          <w:rFonts w:ascii="Times New Roman" w:hAnsi="Times New Roman" w:cs="Times New Roman"/>
          <w:lang w:val="en-US"/>
        </w:rPr>
      </w:pPr>
    </w:p>
    <w:p w14:paraId="3187AEF5" w14:textId="34C7CBF0" w:rsidR="0060236B" w:rsidRPr="00F4563D" w:rsidRDefault="0060236B" w:rsidP="00F05503">
      <w:pPr>
        <w:spacing w:after="240" w:line="276" w:lineRule="auto"/>
        <w:jc w:val="center"/>
        <w:rPr>
          <w:rFonts w:ascii="Times New Roman" w:hAnsi="Times New Roman" w:cs="Times New Roman"/>
          <w:lang w:val="en-US"/>
        </w:rPr>
      </w:pPr>
      <w:r w:rsidRPr="00F4563D">
        <w:rPr>
          <w:rFonts w:ascii="Times New Roman" w:hAnsi="Times New Roman" w:cs="Times New Roman"/>
          <w:noProof/>
          <w:lang w:val="en-US"/>
        </w:rPr>
        <w:drawing>
          <wp:inline distT="0" distB="0" distL="0" distR="0" wp14:anchorId="6FE79844" wp14:editId="2041C40F">
            <wp:extent cx="5731510" cy="2071370"/>
            <wp:effectExtent l="0" t="0" r="0" b="0"/>
            <wp:docPr id="1656556707" name="Picture 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56707" name="Picture 3" descr="A diagram of a proces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071370"/>
                    </a:xfrm>
                    <a:prstGeom prst="rect">
                      <a:avLst/>
                    </a:prstGeom>
                  </pic:spPr>
                </pic:pic>
              </a:graphicData>
            </a:graphic>
          </wp:inline>
        </w:drawing>
      </w:r>
    </w:p>
    <w:p w14:paraId="098F26DB" w14:textId="53D2465F" w:rsidR="00A0259A" w:rsidRPr="00F4563D" w:rsidRDefault="0060236B" w:rsidP="00F05503">
      <w:pPr>
        <w:spacing w:after="240" w:line="276" w:lineRule="auto"/>
        <w:jc w:val="center"/>
        <w:rPr>
          <w:rFonts w:ascii="Times New Roman" w:hAnsi="Times New Roman" w:cs="Times New Roman"/>
          <w:sz w:val="22"/>
          <w:szCs w:val="22"/>
          <w:lang w:val="en-US"/>
        </w:rPr>
      </w:pPr>
      <w:r w:rsidRPr="00F4563D">
        <w:rPr>
          <w:rFonts w:ascii="Times New Roman" w:hAnsi="Times New Roman" w:cs="Times New Roman"/>
          <w:sz w:val="22"/>
          <w:szCs w:val="22"/>
          <w:lang w:val="en-US"/>
        </w:rPr>
        <w:t xml:space="preserve">Figure 1- </w:t>
      </w:r>
      <w:r w:rsidR="004063FA" w:rsidRPr="00F4563D">
        <w:rPr>
          <w:rFonts w:ascii="Times New Roman" w:hAnsi="Times New Roman" w:cs="Times New Roman"/>
          <w:sz w:val="22"/>
          <w:szCs w:val="22"/>
          <w:lang w:val="en-US"/>
        </w:rPr>
        <w:t>Flowchart illustrating the sequence of actions taken to finalize the classifier.</w:t>
      </w:r>
    </w:p>
    <w:p w14:paraId="1B8F5932" w14:textId="3752941B" w:rsidR="0060236B" w:rsidRPr="00F4563D" w:rsidRDefault="0060236B" w:rsidP="0060236B">
      <w:pPr>
        <w:spacing w:after="240" w:line="276" w:lineRule="auto"/>
        <w:jc w:val="both"/>
        <w:rPr>
          <w:rFonts w:ascii="Times New Roman" w:hAnsi="Times New Roman" w:cs="Times New Roman"/>
          <w:lang w:val="en-US"/>
        </w:rPr>
      </w:pPr>
      <w:r w:rsidRPr="00F4563D">
        <w:rPr>
          <w:rFonts w:ascii="Times New Roman" w:hAnsi="Times New Roman" w:cs="Times New Roman"/>
          <w:lang w:val="en-US"/>
        </w:rPr>
        <w:lastRenderedPageBreak/>
        <w:t>We commence our analysis by examining the data through Excel, providing a fundamental understanding of its structure. Subsequently, leveraging KNIME</w:t>
      </w:r>
      <w:r w:rsidR="00C4229D" w:rsidRPr="00F4563D">
        <w:rPr>
          <w:rFonts w:ascii="Times New Roman" w:hAnsi="Times New Roman" w:cs="Times New Roman"/>
          <w:lang w:val="en-US"/>
        </w:rPr>
        <w:t xml:space="preserve"> [1]</w:t>
      </w:r>
      <w:r w:rsidRPr="00F4563D">
        <w:rPr>
          <w:rFonts w:ascii="Times New Roman" w:hAnsi="Times New Roman" w:cs="Times New Roman"/>
          <w:lang w:val="en-US"/>
        </w:rPr>
        <w:t>, we employ diverse data transformation techniques to address missing values, clean the data, and perform other necessary adjustments. Following these transformations, we engage in data visualization to gain deeper insights, incorporating correlation analysis and feature extraction.</w:t>
      </w:r>
    </w:p>
    <w:p w14:paraId="4FD23573" w14:textId="03054BA1" w:rsidR="0060236B" w:rsidRPr="00F4563D" w:rsidRDefault="0060236B" w:rsidP="0060236B">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Once the feature set is finalized, we proceed to identify the optimal model by testing various features and tuning hyperparameters. Notably, the decision tree and an ensemble model combining DBSCAN</w:t>
      </w:r>
      <w:r w:rsidR="00C426A1" w:rsidRPr="00F4563D">
        <w:rPr>
          <w:rFonts w:ascii="Times New Roman" w:hAnsi="Times New Roman" w:cs="Times New Roman"/>
          <w:lang w:val="en-US"/>
        </w:rPr>
        <w:t xml:space="preserve"> [4]</w:t>
      </w:r>
      <w:r w:rsidRPr="00F4563D">
        <w:rPr>
          <w:rFonts w:ascii="Times New Roman" w:hAnsi="Times New Roman" w:cs="Times New Roman"/>
          <w:lang w:val="en-US"/>
        </w:rPr>
        <w:t xml:space="preserve"> and k-nearest neighbors (</w:t>
      </w:r>
      <w:proofErr w:type="spellStart"/>
      <w:r w:rsidRPr="00F4563D">
        <w:rPr>
          <w:rFonts w:ascii="Times New Roman" w:hAnsi="Times New Roman" w:cs="Times New Roman"/>
          <w:lang w:val="en-US"/>
        </w:rPr>
        <w:t>knn</w:t>
      </w:r>
      <w:proofErr w:type="spellEnd"/>
      <w:r w:rsidRPr="00F4563D">
        <w:rPr>
          <w:rFonts w:ascii="Times New Roman" w:hAnsi="Times New Roman" w:cs="Times New Roman"/>
          <w:lang w:val="en-US"/>
        </w:rPr>
        <w:t xml:space="preserve">) exhibit the most promising outcomes. The data is then fitted using the training dataset, and testing validates the superior performance of these models. </w:t>
      </w:r>
      <w:r w:rsidR="00D47472" w:rsidRPr="00F4563D">
        <w:rPr>
          <w:rFonts w:ascii="Times New Roman" w:hAnsi="Times New Roman" w:cs="Times New Roman"/>
          <w:lang w:val="en-US"/>
        </w:rPr>
        <w:t>After</w:t>
      </w:r>
      <w:r w:rsidRPr="00F4563D">
        <w:rPr>
          <w:rFonts w:ascii="Times New Roman" w:hAnsi="Times New Roman" w:cs="Times New Roman"/>
          <w:lang w:val="en-US"/>
        </w:rPr>
        <w:t xml:space="preserve"> this, we evaluate the models using unseen data, employing the hold-out technique for validation.</w:t>
      </w:r>
    </w:p>
    <w:p w14:paraId="0C7929D8" w14:textId="65F52550" w:rsidR="0058285D" w:rsidRPr="00F4563D" w:rsidRDefault="0058285D" w:rsidP="0060236B">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Task1 workflow in KNIME explains about the data transformation, cleaning, insights. After saving the csv files as train_test.csv and validation.csv. We use this as input for Task2_3 workflow for classification and evaluation.</w:t>
      </w:r>
    </w:p>
    <w:p w14:paraId="78F23AF1" w14:textId="4E594F7F" w:rsidR="00EF4A50" w:rsidRPr="00F4563D" w:rsidRDefault="0060236B" w:rsidP="0060236B">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Interestingly, our ensemble model reveals shortcomings, indicating a lack of generalization. In contrast, the decision tree consistently demonstrates better results, even when applied to previously unseen data. The summarized flowchart in Figure 1 provides a visual representation of the entire process and the sequential steps taken in our analysis.</w:t>
      </w:r>
    </w:p>
    <w:p w14:paraId="038EB17B" w14:textId="77777777" w:rsidR="004063FA" w:rsidRPr="00F4563D" w:rsidRDefault="004063FA" w:rsidP="0060236B">
      <w:pPr>
        <w:spacing w:after="240" w:line="276" w:lineRule="auto"/>
        <w:jc w:val="both"/>
        <w:rPr>
          <w:rFonts w:ascii="Times New Roman" w:hAnsi="Times New Roman" w:cs="Times New Roman"/>
          <w:lang w:val="en-US"/>
        </w:rPr>
      </w:pPr>
    </w:p>
    <w:p w14:paraId="3B5B12C1" w14:textId="202FCE0C" w:rsidR="00493F44" w:rsidRDefault="004063FA" w:rsidP="004702B4">
      <w:pPr>
        <w:pStyle w:val="ListParagraph"/>
        <w:numPr>
          <w:ilvl w:val="0"/>
          <w:numId w:val="2"/>
        </w:numPr>
        <w:spacing w:after="240" w:line="276" w:lineRule="auto"/>
        <w:jc w:val="center"/>
        <w:rPr>
          <w:rFonts w:ascii="Times New Roman" w:hAnsi="Times New Roman" w:cs="Times New Roman"/>
          <w:lang w:val="en-US"/>
        </w:rPr>
      </w:pPr>
      <w:r w:rsidRPr="00F4563D">
        <w:rPr>
          <w:rFonts w:ascii="Times New Roman" w:hAnsi="Times New Roman" w:cs="Times New Roman"/>
          <w:lang w:val="en-US"/>
        </w:rPr>
        <w:t>DATA UNDERSTANDING</w:t>
      </w:r>
    </w:p>
    <w:p w14:paraId="5AA291C7" w14:textId="77777777" w:rsidR="004702B4" w:rsidRPr="004702B4" w:rsidRDefault="004702B4" w:rsidP="004702B4">
      <w:pPr>
        <w:pStyle w:val="ListParagraph"/>
        <w:spacing w:after="240" w:line="276" w:lineRule="auto"/>
        <w:ind w:left="397"/>
        <w:rPr>
          <w:rFonts w:ascii="Times New Roman" w:hAnsi="Times New Roman" w:cs="Times New Roman"/>
          <w:lang w:val="en-US"/>
        </w:rPr>
      </w:pPr>
    </w:p>
    <w:p w14:paraId="1289C709" w14:textId="4AA567A1" w:rsidR="003F4D4B" w:rsidRPr="00F4563D" w:rsidRDefault="003F4D4B" w:rsidP="00D47472">
      <w:pPr>
        <w:spacing w:after="240" w:line="276" w:lineRule="auto"/>
        <w:jc w:val="center"/>
        <w:rPr>
          <w:rFonts w:ascii="Times New Roman" w:hAnsi="Times New Roman" w:cs="Times New Roman"/>
          <w:lang w:val="en-US"/>
        </w:rPr>
      </w:pPr>
      <w:r w:rsidRPr="00F4563D">
        <w:rPr>
          <w:rFonts w:ascii="Times New Roman" w:hAnsi="Times New Roman" w:cs="Times New Roman"/>
          <w:noProof/>
        </w:rPr>
        <w:drawing>
          <wp:inline distT="0" distB="0" distL="0" distR="0" wp14:anchorId="468570A4" wp14:editId="4910F72A">
            <wp:extent cx="5581891" cy="3034602"/>
            <wp:effectExtent l="0" t="0" r="0" b="1270"/>
            <wp:docPr id="1843630312" name="Picture 1" descr="A pie chart with numbers and a few rows of red blue and g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30312" name="Picture 1" descr="A pie chart with numbers and a few rows of red blue and green&#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07655" cy="3157339"/>
                    </a:xfrm>
                    <a:prstGeom prst="rect">
                      <a:avLst/>
                    </a:prstGeom>
                  </pic:spPr>
                </pic:pic>
              </a:graphicData>
            </a:graphic>
          </wp:inline>
        </w:drawing>
      </w:r>
    </w:p>
    <w:p w14:paraId="44B73CE9" w14:textId="650057DB" w:rsidR="00493F44" w:rsidRDefault="003F4D4B" w:rsidP="004702B4">
      <w:pPr>
        <w:spacing w:after="240" w:line="276" w:lineRule="auto"/>
        <w:jc w:val="center"/>
        <w:rPr>
          <w:rFonts w:ascii="Times New Roman" w:hAnsi="Times New Roman" w:cs="Times New Roman"/>
          <w:sz w:val="22"/>
          <w:szCs w:val="22"/>
          <w:lang w:val="en-US"/>
        </w:rPr>
      </w:pPr>
      <w:r w:rsidRPr="00F4563D">
        <w:rPr>
          <w:rFonts w:ascii="Times New Roman" w:hAnsi="Times New Roman" w:cs="Times New Roman"/>
          <w:sz w:val="22"/>
          <w:szCs w:val="22"/>
          <w:lang w:val="en-US"/>
        </w:rPr>
        <w:t>Figure 2- Pie</w:t>
      </w:r>
      <w:r w:rsidR="00B978EF" w:rsidRPr="00F4563D">
        <w:rPr>
          <w:rFonts w:ascii="Times New Roman" w:hAnsi="Times New Roman" w:cs="Times New Roman"/>
          <w:sz w:val="22"/>
          <w:szCs w:val="22"/>
          <w:lang w:val="en-US"/>
        </w:rPr>
        <w:t xml:space="preserve"> </w:t>
      </w:r>
      <w:r w:rsidRPr="00F4563D">
        <w:rPr>
          <w:rFonts w:ascii="Times New Roman" w:hAnsi="Times New Roman" w:cs="Times New Roman"/>
          <w:sz w:val="22"/>
          <w:szCs w:val="22"/>
          <w:lang w:val="en-US"/>
        </w:rPr>
        <w:t>chart demonstrating uniform distribution of segmentation types.</w:t>
      </w:r>
    </w:p>
    <w:p w14:paraId="4F726401" w14:textId="77777777" w:rsidR="003B5531" w:rsidRPr="004702B4" w:rsidRDefault="003B5531" w:rsidP="004702B4">
      <w:pPr>
        <w:spacing w:after="240" w:line="276" w:lineRule="auto"/>
        <w:jc w:val="center"/>
        <w:rPr>
          <w:rFonts w:ascii="Times New Roman" w:hAnsi="Times New Roman" w:cs="Times New Roman"/>
          <w:sz w:val="22"/>
          <w:szCs w:val="22"/>
          <w:lang w:val="en-US"/>
        </w:rPr>
      </w:pPr>
    </w:p>
    <w:p w14:paraId="0F43532C" w14:textId="4CA79F58" w:rsidR="00493F44" w:rsidRPr="00F4563D" w:rsidRDefault="00493F44" w:rsidP="0060236B">
      <w:pPr>
        <w:spacing w:after="240" w:line="276" w:lineRule="auto"/>
        <w:jc w:val="both"/>
        <w:rPr>
          <w:rFonts w:ascii="Times New Roman" w:hAnsi="Times New Roman" w:cs="Times New Roman"/>
          <w:lang w:val="en-US"/>
        </w:rPr>
      </w:pPr>
      <w:r w:rsidRPr="00F4563D">
        <w:rPr>
          <w:rFonts w:ascii="Times New Roman" w:hAnsi="Times New Roman" w:cs="Times New Roman"/>
          <w:lang w:val="en-US"/>
        </w:rPr>
        <w:lastRenderedPageBreak/>
        <w:t>The basic understanding of data is done on excel. The total size of data is 10695 rows with 10 columns as data columns to predict segmentation column. The data has duplicate entries which can be dropped which is done by “duplicate row filter” in</w:t>
      </w:r>
      <w:r w:rsidR="00D47472" w:rsidRPr="00F4563D">
        <w:rPr>
          <w:rFonts w:ascii="Times New Roman" w:hAnsi="Times New Roman" w:cs="Times New Roman"/>
          <w:lang w:val="en-US"/>
        </w:rPr>
        <w:t xml:space="preserve"> KNIME</w:t>
      </w:r>
      <w:r w:rsidRPr="00F4563D">
        <w:rPr>
          <w:rFonts w:ascii="Times New Roman" w:hAnsi="Times New Roman" w:cs="Times New Roman"/>
          <w:lang w:val="en-US"/>
        </w:rPr>
        <w:t xml:space="preserve">. This filter drops all the duplicate values where everything is same. While dropping values there is one interesting thing to note, that when we do not consider column “ID” for dropping duplicate values we are dropping around 600 entries, while with ID there are around 10650 entries. Also, while having a closer look at the data and checking for various columns, the column “ID” is the unique id which is used for numbering each row and does not hold relevance for finding dependency on segmentation column. We drop this column by using “column filter” in </w:t>
      </w:r>
      <w:r w:rsidR="00D47472" w:rsidRPr="00F4563D">
        <w:rPr>
          <w:rFonts w:ascii="Times New Roman" w:hAnsi="Times New Roman" w:cs="Times New Roman"/>
          <w:lang w:val="en-US"/>
        </w:rPr>
        <w:t>KNIME</w:t>
      </w:r>
      <w:r w:rsidRPr="00F4563D">
        <w:rPr>
          <w:rFonts w:ascii="Times New Roman" w:hAnsi="Times New Roman" w:cs="Times New Roman"/>
          <w:lang w:val="en-US"/>
        </w:rPr>
        <w:t>.</w:t>
      </w:r>
    </w:p>
    <w:p w14:paraId="168190B7" w14:textId="7F2F0096" w:rsidR="003F4D4B" w:rsidRPr="00F4563D" w:rsidRDefault="003F4D4B" w:rsidP="0060236B">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 xml:space="preserve">The dataset is categorized into four distinct segmentation types: A, B, C, and D. Looking at the distribution in the "Segmentation" column, it is noticeable that the data exhibits a symmetrical distribution without significant imbalances. This observation is visually depicted in the provided </w:t>
      </w:r>
      <w:r w:rsidR="002603FB" w:rsidRPr="00F4563D">
        <w:rPr>
          <w:rFonts w:ascii="Times New Roman" w:hAnsi="Times New Roman" w:cs="Times New Roman"/>
          <w:lang w:val="en-US"/>
        </w:rPr>
        <w:t>“P</w:t>
      </w:r>
      <w:r w:rsidRPr="00F4563D">
        <w:rPr>
          <w:rFonts w:ascii="Times New Roman" w:hAnsi="Times New Roman" w:cs="Times New Roman"/>
          <w:lang w:val="en-US"/>
        </w:rPr>
        <w:t>ie chart</w:t>
      </w:r>
      <w:r w:rsidR="002603FB" w:rsidRPr="00F4563D">
        <w:rPr>
          <w:rFonts w:ascii="Times New Roman" w:hAnsi="Times New Roman" w:cs="Times New Roman"/>
          <w:lang w:val="en-US"/>
        </w:rPr>
        <w:t xml:space="preserve">(local)” in </w:t>
      </w:r>
      <w:r w:rsidR="00D47472" w:rsidRPr="00F4563D">
        <w:rPr>
          <w:rFonts w:ascii="Times New Roman" w:hAnsi="Times New Roman" w:cs="Times New Roman"/>
          <w:lang w:val="en-US"/>
        </w:rPr>
        <w:t>KNIME</w:t>
      </w:r>
      <w:r w:rsidRPr="00F4563D">
        <w:rPr>
          <w:rFonts w:ascii="Times New Roman" w:hAnsi="Times New Roman" w:cs="Times New Roman"/>
          <w:lang w:val="en-US"/>
        </w:rPr>
        <w:t xml:space="preserve"> (Figure 2), illustrating an even distribution of the total dataset into four segments, with each segment containing a relatively uniform number of rows ranging between 1900 and 2500.</w:t>
      </w:r>
    </w:p>
    <w:p w14:paraId="6E7F222B" w14:textId="19A17027" w:rsidR="001B2AC8" w:rsidRPr="00F4563D" w:rsidRDefault="001B2AC8" w:rsidP="0060236B">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 xml:space="preserve">Furthermore, it is imperative to retain a subset of the data for hold-out validation. We adopt a strategic partitioning approach, utilizing the "Partitioning" method from </w:t>
      </w:r>
      <w:r w:rsidR="00D47472" w:rsidRPr="00F4563D">
        <w:rPr>
          <w:rFonts w:ascii="Times New Roman" w:hAnsi="Times New Roman" w:cs="Times New Roman"/>
          <w:lang w:val="en-US"/>
        </w:rPr>
        <w:t>KNIME</w:t>
      </w:r>
      <w:r w:rsidRPr="00F4563D">
        <w:rPr>
          <w:rFonts w:ascii="Times New Roman" w:hAnsi="Times New Roman" w:cs="Times New Roman"/>
          <w:lang w:val="en-US"/>
        </w:rPr>
        <w:t xml:space="preserve"> to achieve an 80-20 split. In this strategy, 80% of the data undergoes further analysis, while the remaining 20% is set aside as unseen data for validation. The strategic partitioning methodology ensures that both sets are replicas of each other, promoting an unbiased representation in both the training and validation datasets.</w:t>
      </w:r>
    </w:p>
    <w:p w14:paraId="1E56EE9E" w14:textId="77777777" w:rsidR="00B978EF" w:rsidRPr="00F4563D" w:rsidRDefault="00B978EF" w:rsidP="0060236B">
      <w:pPr>
        <w:spacing w:after="240" w:line="276" w:lineRule="auto"/>
        <w:jc w:val="both"/>
        <w:rPr>
          <w:rFonts w:ascii="Times New Roman" w:hAnsi="Times New Roman" w:cs="Times New Roman"/>
          <w:lang w:val="en-US"/>
        </w:rPr>
      </w:pPr>
    </w:p>
    <w:p w14:paraId="4EC05CE7" w14:textId="1F76407F" w:rsidR="001B2AC8" w:rsidRPr="00F4563D" w:rsidRDefault="001B2AC8" w:rsidP="00F05503">
      <w:pPr>
        <w:pStyle w:val="ListParagraph"/>
        <w:numPr>
          <w:ilvl w:val="0"/>
          <w:numId w:val="2"/>
        </w:numPr>
        <w:spacing w:after="240" w:line="276" w:lineRule="auto"/>
        <w:jc w:val="center"/>
        <w:rPr>
          <w:rFonts w:ascii="Times New Roman" w:hAnsi="Times New Roman" w:cs="Times New Roman"/>
          <w:lang w:val="en-US"/>
        </w:rPr>
      </w:pPr>
      <w:r w:rsidRPr="00F4563D">
        <w:rPr>
          <w:rFonts w:ascii="Times New Roman" w:hAnsi="Times New Roman" w:cs="Times New Roman"/>
          <w:lang w:val="en-US"/>
        </w:rPr>
        <w:t>TRANSFORMATION AND CLEANING</w:t>
      </w:r>
    </w:p>
    <w:p w14:paraId="5042E69B" w14:textId="49D3FEEB" w:rsidR="004B7E10" w:rsidRPr="00F4563D" w:rsidRDefault="004B7E10" w:rsidP="004B7E10">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The dataset comprises numerous missing values and outliers, requiring systematic handling to enhance the model's performance. Therefore, we will address these issues on a column-by-column basis.</w:t>
      </w:r>
    </w:p>
    <w:p w14:paraId="043E428B" w14:textId="70398351" w:rsidR="004702B4" w:rsidRPr="00F4563D" w:rsidRDefault="004B7E10" w:rsidP="004702B4">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Column "Age":</w:t>
      </w:r>
    </w:p>
    <w:p w14:paraId="0141F202" w14:textId="161D6E07" w:rsidR="002603FB" w:rsidRPr="00F4563D" w:rsidRDefault="002603FB" w:rsidP="00D47472">
      <w:pPr>
        <w:spacing w:after="240" w:line="276" w:lineRule="auto"/>
        <w:jc w:val="center"/>
        <w:rPr>
          <w:rFonts w:ascii="Times New Roman" w:hAnsi="Times New Roman" w:cs="Times New Roman"/>
          <w:lang w:val="en-US"/>
        </w:rPr>
      </w:pPr>
      <w:r w:rsidRPr="00F4563D">
        <w:rPr>
          <w:rFonts w:ascii="Times New Roman" w:hAnsi="Times New Roman" w:cs="Times New Roman"/>
          <w:noProof/>
        </w:rPr>
        <w:drawing>
          <wp:inline distT="0" distB="0" distL="0" distR="0" wp14:anchorId="2EA0CB25" wp14:editId="2E677E68">
            <wp:extent cx="2847232" cy="1999622"/>
            <wp:effectExtent l="0" t="0" r="0" b="0"/>
            <wp:docPr id="401147000" name="Picture 2"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47000" name="Picture 2" descr="A diagram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8188" cy="2056478"/>
                    </a:xfrm>
                    <a:prstGeom prst="rect">
                      <a:avLst/>
                    </a:prstGeom>
                  </pic:spPr>
                </pic:pic>
              </a:graphicData>
            </a:graphic>
          </wp:inline>
        </w:drawing>
      </w:r>
      <w:r w:rsidRPr="00F4563D">
        <w:rPr>
          <w:rFonts w:ascii="Times New Roman" w:hAnsi="Times New Roman" w:cs="Times New Roman"/>
          <w:noProof/>
        </w:rPr>
        <w:drawing>
          <wp:inline distT="0" distB="0" distL="0" distR="0" wp14:anchorId="0212BBF1" wp14:editId="20297B66">
            <wp:extent cx="2796906" cy="1993718"/>
            <wp:effectExtent l="0" t="0" r="0" b="635"/>
            <wp:docPr id="91432560" name="Picture 4" descr="A diagram of a blue and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2560" name="Picture 4" descr="A diagram of a blue and black lin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4995" cy="2020869"/>
                    </a:xfrm>
                    <a:prstGeom prst="rect">
                      <a:avLst/>
                    </a:prstGeom>
                  </pic:spPr>
                </pic:pic>
              </a:graphicData>
            </a:graphic>
          </wp:inline>
        </w:drawing>
      </w:r>
    </w:p>
    <w:p w14:paraId="163F8B4B" w14:textId="4EA59492" w:rsidR="002603FB" w:rsidRPr="00F4563D" w:rsidRDefault="002603FB" w:rsidP="00D47472">
      <w:pPr>
        <w:spacing w:after="240" w:line="276" w:lineRule="auto"/>
        <w:jc w:val="center"/>
        <w:rPr>
          <w:rFonts w:ascii="Times New Roman" w:hAnsi="Times New Roman" w:cs="Times New Roman"/>
          <w:sz w:val="22"/>
          <w:szCs w:val="22"/>
          <w:lang w:val="en-US"/>
        </w:rPr>
      </w:pPr>
      <w:r w:rsidRPr="00F4563D">
        <w:rPr>
          <w:rFonts w:ascii="Times New Roman" w:hAnsi="Times New Roman" w:cs="Times New Roman"/>
          <w:sz w:val="22"/>
          <w:szCs w:val="22"/>
          <w:lang w:val="en-US"/>
        </w:rPr>
        <w:t>Figure 3- Boxplot showing before and after removing outliers from column “</w:t>
      </w:r>
      <w:r w:rsidR="00F05503" w:rsidRPr="00F4563D">
        <w:rPr>
          <w:rFonts w:ascii="Times New Roman" w:hAnsi="Times New Roman" w:cs="Times New Roman"/>
          <w:sz w:val="22"/>
          <w:szCs w:val="22"/>
          <w:lang w:val="en-US"/>
        </w:rPr>
        <w:t>Age.</w:t>
      </w:r>
      <w:r w:rsidRPr="00F4563D">
        <w:rPr>
          <w:rFonts w:ascii="Times New Roman" w:hAnsi="Times New Roman" w:cs="Times New Roman"/>
          <w:sz w:val="22"/>
          <w:szCs w:val="22"/>
          <w:lang w:val="en-US"/>
        </w:rPr>
        <w:t>”</w:t>
      </w:r>
    </w:p>
    <w:p w14:paraId="064EB518" w14:textId="77777777" w:rsidR="00F05503" w:rsidRPr="00F4563D" w:rsidRDefault="00F05503" w:rsidP="004B7E10">
      <w:pPr>
        <w:spacing w:after="240" w:line="276" w:lineRule="auto"/>
        <w:jc w:val="both"/>
        <w:rPr>
          <w:rFonts w:ascii="Times New Roman" w:hAnsi="Times New Roman" w:cs="Times New Roman"/>
          <w:lang w:val="en-US"/>
        </w:rPr>
      </w:pPr>
    </w:p>
    <w:p w14:paraId="38D853A5" w14:textId="080CE51D" w:rsidR="004B7E10" w:rsidRPr="00F4563D" w:rsidRDefault="004B7E10" w:rsidP="004B7E10">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Column "Var1":</w:t>
      </w:r>
    </w:p>
    <w:p w14:paraId="318329A2" w14:textId="77777777" w:rsidR="00A0259A" w:rsidRPr="00F4563D" w:rsidRDefault="00FA018F" w:rsidP="00FA018F">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This column contains 7 categories, numbered from 1 to 7. Unfortunately, we lack specific information about these categories. In the absence of additional details, the most pragmatic solution currently is to drop the missing values. Handling these missing values differently could be explored if supplementary information regarding the categorization becomes available.</w:t>
      </w:r>
    </w:p>
    <w:p w14:paraId="77A65276" w14:textId="77777777" w:rsidR="00F05503" w:rsidRPr="00F4563D" w:rsidRDefault="00F05503" w:rsidP="00FA018F">
      <w:pPr>
        <w:spacing w:after="240" w:line="276" w:lineRule="auto"/>
        <w:jc w:val="both"/>
        <w:rPr>
          <w:rFonts w:ascii="Times New Roman" w:hAnsi="Times New Roman" w:cs="Times New Roman"/>
          <w:lang w:val="en-US"/>
        </w:rPr>
      </w:pPr>
    </w:p>
    <w:p w14:paraId="00E2EFE9" w14:textId="4DAEC4FF" w:rsidR="00493F44" w:rsidRDefault="004B7E10" w:rsidP="00FA018F">
      <w:pPr>
        <w:spacing w:after="240" w:line="276" w:lineRule="auto"/>
        <w:jc w:val="both"/>
        <w:rPr>
          <w:rFonts w:ascii="Times New Roman" w:hAnsi="Times New Roman" w:cs="Times New Roman"/>
        </w:rPr>
      </w:pPr>
      <w:r w:rsidRPr="00F4563D">
        <w:rPr>
          <w:rFonts w:ascii="Times New Roman" w:hAnsi="Times New Roman" w:cs="Times New Roman"/>
          <w:lang w:val="en-US"/>
        </w:rPr>
        <w:t>Column "Work Experience":</w:t>
      </w:r>
      <w:r w:rsidR="00FA018F" w:rsidRPr="00F4563D">
        <w:rPr>
          <w:rFonts w:ascii="Times New Roman" w:hAnsi="Times New Roman" w:cs="Times New Roman"/>
        </w:rPr>
        <w:t xml:space="preserve"> </w:t>
      </w:r>
    </w:p>
    <w:p w14:paraId="7BBDCB57" w14:textId="77777777" w:rsidR="004702B4" w:rsidRPr="004702B4" w:rsidRDefault="004702B4" w:rsidP="00FA018F">
      <w:pPr>
        <w:spacing w:after="240" w:line="276" w:lineRule="auto"/>
        <w:jc w:val="both"/>
        <w:rPr>
          <w:rFonts w:ascii="Times New Roman" w:hAnsi="Times New Roman" w:cs="Times New Roman"/>
        </w:rPr>
      </w:pPr>
    </w:p>
    <w:p w14:paraId="486F0AB7" w14:textId="04F4C541" w:rsidR="00FA018F" w:rsidRPr="00F4563D" w:rsidRDefault="00FA018F" w:rsidP="00FA018F">
      <w:pPr>
        <w:spacing w:after="240" w:line="276" w:lineRule="auto"/>
        <w:jc w:val="both"/>
        <w:rPr>
          <w:rFonts w:ascii="Times New Roman" w:hAnsi="Times New Roman" w:cs="Times New Roman"/>
          <w:lang w:val="en-US"/>
        </w:rPr>
      </w:pPr>
      <w:r w:rsidRPr="00F4563D">
        <w:rPr>
          <w:rFonts w:ascii="Times New Roman" w:hAnsi="Times New Roman" w:cs="Times New Roman"/>
          <w:noProof/>
        </w:rPr>
        <w:drawing>
          <wp:inline distT="0" distB="0" distL="0" distR="0" wp14:anchorId="3D3FFB0C" wp14:editId="2A20F451">
            <wp:extent cx="5870168" cy="4209792"/>
            <wp:effectExtent l="0" t="0" r="0" b="0"/>
            <wp:docPr id="1742915357" name="Picture 5"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15357" name="Picture 5" descr="A screen shot of a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00623" cy="4375063"/>
                    </a:xfrm>
                    <a:prstGeom prst="rect">
                      <a:avLst/>
                    </a:prstGeom>
                  </pic:spPr>
                </pic:pic>
              </a:graphicData>
            </a:graphic>
          </wp:inline>
        </w:drawing>
      </w:r>
    </w:p>
    <w:p w14:paraId="1730E971" w14:textId="44C8527D" w:rsidR="00493F44" w:rsidRDefault="00FA018F" w:rsidP="004702B4">
      <w:pPr>
        <w:spacing w:after="240" w:line="276" w:lineRule="auto"/>
        <w:jc w:val="center"/>
        <w:rPr>
          <w:rFonts w:ascii="Times New Roman" w:hAnsi="Times New Roman" w:cs="Times New Roman"/>
          <w:sz w:val="22"/>
          <w:szCs w:val="22"/>
          <w:lang w:val="en-US"/>
        </w:rPr>
      </w:pPr>
      <w:r w:rsidRPr="00F4563D">
        <w:rPr>
          <w:rFonts w:ascii="Times New Roman" w:hAnsi="Times New Roman" w:cs="Times New Roman"/>
          <w:sz w:val="22"/>
          <w:szCs w:val="22"/>
          <w:lang w:val="en-US"/>
        </w:rPr>
        <w:t xml:space="preserve">Figure 4- Scatterplot showing distribution of work experience over </w:t>
      </w:r>
      <w:r w:rsidR="00D47472" w:rsidRPr="00F4563D">
        <w:rPr>
          <w:rFonts w:ascii="Times New Roman" w:hAnsi="Times New Roman" w:cs="Times New Roman"/>
          <w:sz w:val="22"/>
          <w:szCs w:val="22"/>
          <w:lang w:val="en-US"/>
        </w:rPr>
        <w:t>age.</w:t>
      </w:r>
    </w:p>
    <w:p w14:paraId="42F73C5A" w14:textId="77777777" w:rsidR="00F51CE0" w:rsidRPr="004702B4" w:rsidRDefault="00F51CE0" w:rsidP="004702B4">
      <w:pPr>
        <w:spacing w:after="240" w:line="276" w:lineRule="auto"/>
        <w:jc w:val="center"/>
        <w:rPr>
          <w:rFonts w:ascii="Times New Roman" w:hAnsi="Times New Roman" w:cs="Times New Roman"/>
          <w:sz w:val="22"/>
          <w:szCs w:val="22"/>
          <w:lang w:val="en-US"/>
        </w:rPr>
      </w:pPr>
    </w:p>
    <w:p w14:paraId="05E50A8E" w14:textId="3B205F42" w:rsidR="00493F44" w:rsidRPr="00F4563D" w:rsidRDefault="00493F44" w:rsidP="004B7E10">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 xml:space="preserve">By plotting a scatter plot on </w:t>
      </w:r>
      <w:r w:rsidR="00D47472" w:rsidRPr="00F4563D">
        <w:rPr>
          <w:rFonts w:ascii="Times New Roman" w:hAnsi="Times New Roman" w:cs="Times New Roman"/>
          <w:lang w:val="en-US"/>
        </w:rPr>
        <w:t>KNIME</w:t>
      </w:r>
      <w:r w:rsidRPr="00F4563D">
        <w:rPr>
          <w:rFonts w:ascii="Times New Roman" w:hAnsi="Times New Roman" w:cs="Times New Roman"/>
          <w:lang w:val="en-US"/>
        </w:rPr>
        <w:t xml:space="preserve"> using “Scatter plot” node, we find that the average of work experience across various ages from 18 to 84 years using the available information, distinct clusters form in10-year spans, such as 16 to 24 years or 25 to 34 years (Figure 4). As a result, we opt to substitute missing values with the average work experience values corresponding to the relevant age group using Column Expression node</w:t>
      </w:r>
      <w:r w:rsidR="00C426A1" w:rsidRPr="00F4563D">
        <w:rPr>
          <w:rFonts w:ascii="Times New Roman" w:hAnsi="Times New Roman" w:cs="Times New Roman"/>
          <w:lang w:val="en-US"/>
        </w:rPr>
        <w:t xml:space="preserve"> [3]</w:t>
      </w:r>
    </w:p>
    <w:p w14:paraId="69E2C0A7" w14:textId="77777777" w:rsidR="00F05503" w:rsidRPr="00F4563D" w:rsidRDefault="00F05503" w:rsidP="004B7E10">
      <w:pPr>
        <w:spacing w:after="240" w:line="276" w:lineRule="auto"/>
        <w:jc w:val="both"/>
        <w:rPr>
          <w:rFonts w:ascii="Times New Roman" w:hAnsi="Times New Roman" w:cs="Times New Roman"/>
          <w:lang w:val="en-US"/>
        </w:rPr>
      </w:pPr>
    </w:p>
    <w:p w14:paraId="0DB8E271" w14:textId="68FA29EB" w:rsidR="004B7E10" w:rsidRPr="00F4563D" w:rsidRDefault="004B7E10" w:rsidP="004B7E10">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Column "</w:t>
      </w:r>
      <w:proofErr w:type="spellStart"/>
      <w:r w:rsidRPr="00F4563D">
        <w:rPr>
          <w:rFonts w:ascii="Times New Roman" w:hAnsi="Times New Roman" w:cs="Times New Roman"/>
          <w:lang w:val="en-US"/>
        </w:rPr>
        <w:t>Ever_Married</w:t>
      </w:r>
      <w:proofErr w:type="spellEnd"/>
      <w:r w:rsidRPr="00F4563D">
        <w:rPr>
          <w:rFonts w:ascii="Times New Roman" w:hAnsi="Times New Roman" w:cs="Times New Roman"/>
          <w:lang w:val="en-US"/>
        </w:rPr>
        <w:t>":</w:t>
      </w:r>
    </w:p>
    <w:p w14:paraId="5562D15F" w14:textId="4A8065BC" w:rsidR="00B978EF" w:rsidRPr="00F4563D" w:rsidRDefault="004B7E10" w:rsidP="004B7E10">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Values are categorized as "Yes" or "No" based on the median value. If greater than the median, it is labeled "Yes"; otherwise, it is labeled "No."</w:t>
      </w:r>
      <w:r w:rsidR="00FA018F" w:rsidRPr="00F4563D">
        <w:rPr>
          <w:rFonts w:ascii="Times New Roman" w:hAnsi="Times New Roman" w:cs="Times New Roman"/>
          <w:lang w:val="en-US"/>
        </w:rPr>
        <w:t xml:space="preserve"> This is done using Column Expression</w:t>
      </w:r>
      <w:r w:rsidR="00C426A1" w:rsidRPr="00F4563D">
        <w:rPr>
          <w:rFonts w:ascii="Times New Roman" w:hAnsi="Times New Roman" w:cs="Times New Roman"/>
          <w:lang w:val="en-US"/>
        </w:rPr>
        <w:t xml:space="preserve"> </w:t>
      </w:r>
      <w:proofErr w:type="gramStart"/>
      <w:r w:rsidR="00FA018F" w:rsidRPr="00F4563D">
        <w:rPr>
          <w:rFonts w:ascii="Times New Roman" w:hAnsi="Times New Roman" w:cs="Times New Roman"/>
          <w:lang w:val="en-US"/>
        </w:rPr>
        <w:t>node</w:t>
      </w:r>
      <w:r w:rsidR="00C426A1" w:rsidRPr="00F4563D">
        <w:rPr>
          <w:rFonts w:ascii="Times New Roman" w:hAnsi="Times New Roman" w:cs="Times New Roman"/>
          <w:lang w:val="en-US"/>
        </w:rPr>
        <w:t>[</w:t>
      </w:r>
      <w:proofErr w:type="gramEnd"/>
      <w:r w:rsidR="00C426A1" w:rsidRPr="00F4563D">
        <w:rPr>
          <w:rFonts w:ascii="Times New Roman" w:hAnsi="Times New Roman" w:cs="Times New Roman"/>
          <w:lang w:val="en-US"/>
        </w:rPr>
        <w:t xml:space="preserve">3] </w:t>
      </w:r>
    </w:p>
    <w:p w14:paraId="663E1B1B" w14:textId="77777777" w:rsidR="00F05503" w:rsidRPr="00F4563D" w:rsidRDefault="00F05503" w:rsidP="004B7E10">
      <w:pPr>
        <w:spacing w:after="240" w:line="276" w:lineRule="auto"/>
        <w:jc w:val="both"/>
        <w:rPr>
          <w:rFonts w:ascii="Times New Roman" w:hAnsi="Times New Roman" w:cs="Times New Roman"/>
          <w:lang w:val="en-US"/>
        </w:rPr>
      </w:pPr>
    </w:p>
    <w:p w14:paraId="449B152A" w14:textId="20220D3E" w:rsidR="004B7E10" w:rsidRPr="00F4563D" w:rsidRDefault="004B7E10" w:rsidP="004B7E10">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Column "Graduated":</w:t>
      </w:r>
    </w:p>
    <w:p w14:paraId="74DB5C89" w14:textId="7FCA0963" w:rsidR="00FA018F" w:rsidRPr="00F4563D" w:rsidRDefault="00FA018F" w:rsidP="004B7E10">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Considering that graduation typically occurs around ages 21, 22, or 23, varying based on countries, circumstances, and courses, we opt for an average age of 22. Individuals older than 22 are categorized as "Graduated," while those younger than or equal to 22 are labeled as "Not Graduated." This categorization is applied to fill the null values in the dataset using Column Expression</w:t>
      </w:r>
      <w:r w:rsidR="00C426A1" w:rsidRPr="00F4563D">
        <w:rPr>
          <w:rFonts w:ascii="Times New Roman" w:hAnsi="Times New Roman" w:cs="Times New Roman"/>
          <w:lang w:val="en-US"/>
        </w:rPr>
        <w:t xml:space="preserve"> </w:t>
      </w:r>
      <w:r w:rsidRPr="00F4563D">
        <w:rPr>
          <w:rFonts w:ascii="Times New Roman" w:hAnsi="Times New Roman" w:cs="Times New Roman"/>
          <w:lang w:val="en-US"/>
        </w:rPr>
        <w:t>node</w:t>
      </w:r>
      <w:r w:rsidR="00C426A1" w:rsidRPr="00F4563D">
        <w:rPr>
          <w:rFonts w:ascii="Times New Roman" w:hAnsi="Times New Roman" w:cs="Times New Roman"/>
          <w:lang w:val="en-US"/>
        </w:rPr>
        <w:t xml:space="preserve"> [3]</w:t>
      </w:r>
    </w:p>
    <w:p w14:paraId="3B998C34" w14:textId="77777777" w:rsidR="00F05503" w:rsidRPr="00F4563D" w:rsidRDefault="00F05503" w:rsidP="004B7E10">
      <w:pPr>
        <w:spacing w:after="240" w:line="276" w:lineRule="auto"/>
        <w:jc w:val="both"/>
        <w:rPr>
          <w:rFonts w:ascii="Times New Roman" w:hAnsi="Times New Roman" w:cs="Times New Roman"/>
          <w:lang w:val="en-US"/>
        </w:rPr>
      </w:pPr>
    </w:p>
    <w:p w14:paraId="68A26AEF" w14:textId="2DAD3705" w:rsidR="004B7E10" w:rsidRPr="00F4563D" w:rsidRDefault="004B7E10" w:rsidP="004B7E10">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Column "Profession":</w:t>
      </w:r>
    </w:p>
    <w:p w14:paraId="23F0B256" w14:textId="43EDB803" w:rsidR="00CB1B52" w:rsidRPr="00F4563D" w:rsidRDefault="00CB1B52" w:rsidP="004B7E10">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For individuals younger than 22 who have not graduated and lack any work experience, we assume that the person is currently not working. Consequently, we designate the missing values in these conditions as "NA," if applicable. Moreover, if the age is below 22 and the work experience exceeds 5 years, we observe that these individuals are predominantly labeled as "Homemaker." Thus, we replace the missing values under similar conditions with "Homemaker." Any remaining null values are filled with "Unidentified." Additionally, considering the practicality, it is implausible to have more than 10 years of experience as a doctor, engineer, or executive if the age is less than 22. Consequently, we choose to drop these values.</w:t>
      </w:r>
      <w:r w:rsidR="00930EC5" w:rsidRPr="00F4563D">
        <w:rPr>
          <w:rFonts w:ascii="Times New Roman" w:hAnsi="Times New Roman" w:cs="Times New Roman"/>
          <w:lang w:val="en-US"/>
        </w:rPr>
        <w:t xml:space="preserve"> All this is handled by Column Expression node </w:t>
      </w:r>
      <w:r w:rsidR="00C426A1" w:rsidRPr="00F4563D">
        <w:rPr>
          <w:rFonts w:ascii="Times New Roman" w:hAnsi="Times New Roman" w:cs="Times New Roman"/>
          <w:lang w:val="en-US"/>
        </w:rPr>
        <w:t xml:space="preserve">[3] </w:t>
      </w:r>
      <w:r w:rsidR="00930EC5" w:rsidRPr="00F4563D">
        <w:rPr>
          <w:rFonts w:ascii="Times New Roman" w:hAnsi="Times New Roman" w:cs="Times New Roman"/>
          <w:lang w:val="en-US"/>
        </w:rPr>
        <w:t xml:space="preserve">in </w:t>
      </w:r>
      <w:proofErr w:type="gramStart"/>
      <w:r w:rsidR="00D47472" w:rsidRPr="00F4563D">
        <w:rPr>
          <w:rFonts w:ascii="Times New Roman" w:hAnsi="Times New Roman" w:cs="Times New Roman"/>
          <w:lang w:val="en-US"/>
        </w:rPr>
        <w:t>KNIME</w:t>
      </w:r>
      <w:proofErr w:type="gramEnd"/>
    </w:p>
    <w:p w14:paraId="1F9A8435" w14:textId="77777777" w:rsidR="00F05503" w:rsidRPr="00F4563D" w:rsidRDefault="00F05503" w:rsidP="004B7E10">
      <w:pPr>
        <w:spacing w:after="240" w:line="276" w:lineRule="auto"/>
        <w:jc w:val="both"/>
        <w:rPr>
          <w:rFonts w:ascii="Times New Roman" w:hAnsi="Times New Roman" w:cs="Times New Roman"/>
          <w:lang w:val="en-US"/>
        </w:rPr>
      </w:pPr>
    </w:p>
    <w:p w14:paraId="648B35C2" w14:textId="77777777" w:rsidR="004B7E10" w:rsidRPr="00F4563D" w:rsidRDefault="004B7E10" w:rsidP="004B7E10">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Column "Family Size":</w:t>
      </w:r>
    </w:p>
    <w:p w14:paraId="78E2A817" w14:textId="3B2EB7A6" w:rsidR="00493F44" w:rsidRPr="00F4563D" w:rsidRDefault="00493F44" w:rsidP="004B7E10">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Like work experience, for the "Family Size" column, plotting the average family size across different ages reveals clustering within 10-year spans. Considering this observation, we decide to replace missing values in the "Family Size" column with the average family size values corresponding to the relevant age group using Column Expression node. This approach aims to enhance the dataset by imputing missing values in a manner reflective of the observed patterns in the data.</w:t>
      </w:r>
    </w:p>
    <w:p w14:paraId="6B3B0053" w14:textId="6E31B9E8" w:rsidR="00CB1B52" w:rsidRPr="00F4563D" w:rsidRDefault="00CB1B52" w:rsidP="00F05503">
      <w:pPr>
        <w:spacing w:after="240" w:line="276" w:lineRule="auto"/>
        <w:jc w:val="center"/>
        <w:rPr>
          <w:rFonts w:ascii="Times New Roman" w:hAnsi="Times New Roman" w:cs="Times New Roman"/>
          <w:lang w:val="en-US"/>
        </w:rPr>
      </w:pPr>
      <w:r w:rsidRPr="00F4563D">
        <w:rPr>
          <w:rFonts w:ascii="Times New Roman" w:hAnsi="Times New Roman" w:cs="Times New Roman"/>
          <w:noProof/>
        </w:rPr>
        <w:lastRenderedPageBreak/>
        <w:drawing>
          <wp:inline distT="0" distB="0" distL="0" distR="0" wp14:anchorId="04B5E51B" wp14:editId="1F599C0E">
            <wp:extent cx="5376369" cy="3848519"/>
            <wp:effectExtent l="0" t="0" r="0" b="0"/>
            <wp:docPr id="970274575" name="Picture 6" descr="A chart with numbers and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74575" name="Picture 6" descr="A chart with numbers and point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13966" cy="3947014"/>
                    </a:xfrm>
                    <a:prstGeom prst="rect">
                      <a:avLst/>
                    </a:prstGeom>
                  </pic:spPr>
                </pic:pic>
              </a:graphicData>
            </a:graphic>
          </wp:inline>
        </w:drawing>
      </w:r>
    </w:p>
    <w:p w14:paraId="28518655" w14:textId="2C2535A6" w:rsidR="00CB1B52" w:rsidRPr="00F4563D" w:rsidRDefault="00CB1B52" w:rsidP="00D47472">
      <w:pPr>
        <w:spacing w:after="240" w:line="276" w:lineRule="auto"/>
        <w:jc w:val="center"/>
        <w:rPr>
          <w:rFonts w:ascii="Times New Roman" w:hAnsi="Times New Roman" w:cs="Times New Roman"/>
          <w:sz w:val="22"/>
          <w:szCs w:val="22"/>
          <w:lang w:val="en-US"/>
        </w:rPr>
      </w:pPr>
      <w:r w:rsidRPr="00F4563D">
        <w:rPr>
          <w:rFonts w:ascii="Times New Roman" w:hAnsi="Times New Roman" w:cs="Times New Roman"/>
          <w:sz w:val="22"/>
          <w:szCs w:val="22"/>
          <w:lang w:val="en-US"/>
        </w:rPr>
        <w:t xml:space="preserve">Figure </w:t>
      </w:r>
      <w:r w:rsidR="00F54F8A">
        <w:rPr>
          <w:rFonts w:ascii="Times New Roman" w:hAnsi="Times New Roman" w:cs="Times New Roman"/>
          <w:sz w:val="22"/>
          <w:szCs w:val="22"/>
          <w:lang w:val="en-US"/>
        </w:rPr>
        <w:t>5</w:t>
      </w:r>
      <w:r w:rsidRPr="00F4563D">
        <w:rPr>
          <w:rFonts w:ascii="Times New Roman" w:hAnsi="Times New Roman" w:cs="Times New Roman"/>
          <w:sz w:val="22"/>
          <w:szCs w:val="22"/>
          <w:lang w:val="en-US"/>
        </w:rPr>
        <w:t xml:space="preserve">- Scatterplot showing distribution of family size over </w:t>
      </w:r>
      <w:proofErr w:type="gramStart"/>
      <w:r w:rsidRPr="00F4563D">
        <w:rPr>
          <w:rFonts w:ascii="Times New Roman" w:hAnsi="Times New Roman" w:cs="Times New Roman"/>
          <w:sz w:val="22"/>
          <w:szCs w:val="22"/>
          <w:lang w:val="en-US"/>
        </w:rPr>
        <w:t>age</w:t>
      </w:r>
      <w:proofErr w:type="gramEnd"/>
    </w:p>
    <w:p w14:paraId="20F1FFDD" w14:textId="77777777" w:rsidR="00493F44" w:rsidRPr="00F4563D" w:rsidRDefault="00493F44" w:rsidP="004B7E10">
      <w:pPr>
        <w:spacing w:after="240" w:line="276" w:lineRule="auto"/>
        <w:jc w:val="both"/>
        <w:rPr>
          <w:rFonts w:ascii="Times New Roman" w:hAnsi="Times New Roman" w:cs="Times New Roman"/>
          <w:lang w:val="en-US"/>
        </w:rPr>
      </w:pPr>
    </w:p>
    <w:p w14:paraId="78DDF1DF" w14:textId="77777777" w:rsidR="004B7E10" w:rsidRPr="00F4563D" w:rsidRDefault="004B7E10" w:rsidP="004B7E10">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Interrelated Columns (Work Experience, Graduation, Profession):</w:t>
      </w:r>
    </w:p>
    <w:p w14:paraId="1D90CE6A" w14:textId="541155CF" w:rsidR="00493F44" w:rsidRDefault="00930EC5" w:rsidP="004B7E10">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 xml:space="preserve">Given the relationship established in the previous explanations between work experience, graduation, and profession, we can infer that these variables are interrelated. Consequently, we decide to drop the rows where all three columns have missing values. </w:t>
      </w:r>
    </w:p>
    <w:p w14:paraId="10455171" w14:textId="77777777" w:rsidR="004702B4" w:rsidRPr="00F4563D" w:rsidRDefault="004702B4" w:rsidP="004B7E10">
      <w:pPr>
        <w:spacing w:after="240" w:line="276" w:lineRule="auto"/>
        <w:jc w:val="both"/>
        <w:rPr>
          <w:rFonts w:ascii="Times New Roman" w:hAnsi="Times New Roman" w:cs="Times New Roman"/>
          <w:lang w:val="en-US"/>
        </w:rPr>
      </w:pPr>
    </w:p>
    <w:p w14:paraId="025DA15E" w14:textId="6403E42F" w:rsidR="00792383" w:rsidRPr="00F4563D" w:rsidRDefault="00E017A2" w:rsidP="004B7E10">
      <w:pPr>
        <w:spacing w:after="240" w:line="276" w:lineRule="auto"/>
        <w:jc w:val="both"/>
        <w:rPr>
          <w:rFonts w:ascii="Times New Roman" w:hAnsi="Times New Roman" w:cs="Times New Roman"/>
          <w:lang w:val="en-US"/>
        </w:rPr>
      </w:pPr>
      <w:r w:rsidRPr="00F4563D">
        <w:rPr>
          <w:rFonts w:ascii="Times New Roman" w:hAnsi="Times New Roman" w:cs="Times New Roman"/>
          <w:noProof/>
          <w:lang w:val="en-US"/>
        </w:rPr>
        <w:drawing>
          <wp:inline distT="0" distB="0" distL="0" distR="0" wp14:anchorId="0455D1A5" wp14:editId="13A9E555">
            <wp:extent cx="5971691" cy="1395997"/>
            <wp:effectExtent l="0" t="0" r="0" b="1270"/>
            <wp:docPr id="18285635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63579" name="Picture 18285635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80214" cy="1397989"/>
                    </a:xfrm>
                    <a:prstGeom prst="rect">
                      <a:avLst/>
                    </a:prstGeom>
                  </pic:spPr>
                </pic:pic>
              </a:graphicData>
            </a:graphic>
          </wp:inline>
        </w:drawing>
      </w:r>
    </w:p>
    <w:p w14:paraId="461C457E" w14:textId="3DE2CA4E" w:rsidR="00A0259A" w:rsidRDefault="00E017A2" w:rsidP="00D47472">
      <w:pPr>
        <w:spacing w:after="240" w:line="276" w:lineRule="auto"/>
        <w:jc w:val="center"/>
        <w:rPr>
          <w:rFonts w:ascii="Times New Roman" w:hAnsi="Times New Roman" w:cs="Times New Roman"/>
          <w:sz w:val="22"/>
          <w:szCs w:val="22"/>
          <w:lang w:val="en-US"/>
        </w:rPr>
      </w:pPr>
      <w:r w:rsidRPr="00F4563D">
        <w:rPr>
          <w:rFonts w:ascii="Times New Roman" w:hAnsi="Times New Roman" w:cs="Times New Roman"/>
          <w:sz w:val="22"/>
          <w:szCs w:val="22"/>
          <w:lang w:val="en-US"/>
        </w:rPr>
        <w:t xml:space="preserve">Figure </w:t>
      </w:r>
      <w:r w:rsidR="00F54F8A">
        <w:rPr>
          <w:rFonts w:ascii="Times New Roman" w:hAnsi="Times New Roman" w:cs="Times New Roman"/>
          <w:sz w:val="22"/>
          <w:szCs w:val="22"/>
          <w:lang w:val="en-US"/>
        </w:rPr>
        <w:t>6</w:t>
      </w:r>
      <w:r w:rsidRPr="00F4563D">
        <w:rPr>
          <w:rFonts w:ascii="Times New Roman" w:hAnsi="Times New Roman" w:cs="Times New Roman"/>
          <w:sz w:val="22"/>
          <w:szCs w:val="22"/>
          <w:lang w:val="en-US"/>
        </w:rPr>
        <w:t>- Data Transformation and Cleaning</w:t>
      </w:r>
      <w:r w:rsidR="009266D9" w:rsidRPr="00F4563D">
        <w:rPr>
          <w:rFonts w:ascii="Times New Roman" w:hAnsi="Times New Roman" w:cs="Times New Roman"/>
          <w:sz w:val="22"/>
          <w:szCs w:val="22"/>
          <w:lang w:val="en-US"/>
        </w:rPr>
        <w:t xml:space="preserve"> in </w:t>
      </w:r>
      <w:r w:rsidR="0041491E">
        <w:rPr>
          <w:rFonts w:ascii="Times New Roman" w:hAnsi="Times New Roman" w:cs="Times New Roman"/>
          <w:sz w:val="22"/>
          <w:szCs w:val="22"/>
          <w:lang w:val="en-US"/>
        </w:rPr>
        <w:t>KNIME</w:t>
      </w:r>
    </w:p>
    <w:p w14:paraId="4BEB3226" w14:textId="77777777" w:rsidR="003B5531" w:rsidRPr="00F4563D" w:rsidRDefault="003B5531" w:rsidP="00D47472">
      <w:pPr>
        <w:spacing w:after="240" w:line="276" w:lineRule="auto"/>
        <w:jc w:val="center"/>
        <w:rPr>
          <w:rFonts w:ascii="Times New Roman" w:hAnsi="Times New Roman" w:cs="Times New Roman"/>
          <w:sz w:val="22"/>
          <w:szCs w:val="22"/>
          <w:lang w:val="en-US"/>
        </w:rPr>
      </w:pPr>
    </w:p>
    <w:p w14:paraId="613F6697" w14:textId="3815BC38" w:rsidR="00A0259A" w:rsidRDefault="00F05503" w:rsidP="004B7E10">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 xml:space="preserve">These steps are taken to ensure that our dataset is reliable and trustworthy. It's as if we're cleaning up and repairing any flaws in the data so that when we look at it, we can be confident </w:t>
      </w:r>
      <w:r w:rsidRPr="00F4563D">
        <w:rPr>
          <w:rFonts w:ascii="Times New Roman" w:hAnsi="Times New Roman" w:cs="Times New Roman"/>
          <w:lang w:val="en-US"/>
        </w:rPr>
        <w:lastRenderedPageBreak/>
        <w:t>that it's reliable and provides us with the right information for our analysis.</w:t>
      </w:r>
      <w:r w:rsidR="00493F44" w:rsidRPr="00F4563D">
        <w:rPr>
          <w:rFonts w:ascii="Times New Roman" w:hAnsi="Times New Roman" w:cs="Times New Roman"/>
          <w:lang w:val="en-US"/>
        </w:rPr>
        <w:t xml:space="preserve"> The image below shows the overall steps taken to make the data work efficiently for our prediction (Figure </w:t>
      </w:r>
      <w:r w:rsidR="00F54F8A">
        <w:rPr>
          <w:rFonts w:ascii="Times New Roman" w:hAnsi="Times New Roman" w:cs="Times New Roman"/>
          <w:lang w:val="en-US"/>
        </w:rPr>
        <w:t>6)</w:t>
      </w:r>
    </w:p>
    <w:p w14:paraId="3FD0E132" w14:textId="77777777" w:rsidR="004702B4" w:rsidRPr="00F4563D" w:rsidRDefault="004702B4" w:rsidP="004B7E10">
      <w:pPr>
        <w:spacing w:after="240" w:line="276" w:lineRule="auto"/>
        <w:jc w:val="both"/>
        <w:rPr>
          <w:rFonts w:ascii="Times New Roman" w:hAnsi="Times New Roman" w:cs="Times New Roman"/>
          <w:lang w:val="en-US"/>
        </w:rPr>
      </w:pPr>
    </w:p>
    <w:p w14:paraId="3FF5C830" w14:textId="43ED10FB" w:rsidR="00E017A2" w:rsidRPr="00F4563D" w:rsidRDefault="00E017A2" w:rsidP="00F05503">
      <w:pPr>
        <w:pStyle w:val="ListParagraph"/>
        <w:numPr>
          <w:ilvl w:val="0"/>
          <w:numId w:val="2"/>
        </w:numPr>
        <w:spacing w:after="240" w:line="276" w:lineRule="auto"/>
        <w:jc w:val="center"/>
        <w:rPr>
          <w:rFonts w:ascii="Times New Roman" w:hAnsi="Times New Roman" w:cs="Times New Roman"/>
          <w:lang w:val="en-US"/>
        </w:rPr>
      </w:pPr>
      <w:r w:rsidRPr="00F4563D">
        <w:rPr>
          <w:rFonts w:ascii="Times New Roman" w:hAnsi="Times New Roman" w:cs="Times New Roman"/>
          <w:lang w:val="en-US"/>
        </w:rPr>
        <w:t>DATA VISUALISATION</w:t>
      </w:r>
    </w:p>
    <w:p w14:paraId="154BD60E" w14:textId="34E277E7" w:rsidR="00493F44" w:rsidRDefault="00E017A2" w:rsidP="004B7E10">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 xml:space="preserve">Data visualization simplifies complex information, making patterns and trends easily understandable. Various visualization tools, including line charts and pie graphs, play specific roles, assisting both experienced professionals and beginners in comprehending intricate datasets. Beyond mere appearance, data visualization provides clarity and valuable insights, helping decision-makers identify opportunities and tackle challenges. In our model, we utilized diverse visualizations such as </w:t>
      </w:r>
      <w:r w:rsidR="009266D9" w:rsidRPr="00F4563D">
        <w:rPr>
          <w:rFonts w:ascii="Times New Roman" w:hAnsi="Times New Roman" w:cs="Times New Roman"/>
          <w:lang w:val="en-US"/>
        </w:rPr>
        <w:t>P</w:t>
      </w:r>
      <w:r w:rsidRPr="00F4563D">
        <w:rPr>
          <w:rFonts w:ascii="Times New Roman" w:hAnsi="Times New Roman" w:cs="Times New Roman"/>
          <w:lang w:val="en-US"/>
        </w:rPr>
        <w:t>ie charts</w:t>
      </w:r>
      <w:r w:rsidR="009266D9" w:rsidRPr="00F4563D">
        <w:rPr>
          <w:rFonts w:ascii="Times New Roman" w:hAnsi="Times New Roman" w:cs="Times New Roman"/>
          <w:lang w:val="en-US"/>
        </w:rPr>
        <w:t>(local)</w:t>
      </w:r>
      <w:r w:rsidRPr="00F4563D">
        <w:rPr>
          <w:rFonts w:ascii="Times New Roman" w:hAnsi="Times New Roman" w:cs="Times New Roman"/>
          <w:lang w:val="en-US"/>
        </w:rPr>
        <w:t xml:space="preserve">, </w:t>
      </w:r>
      <w:r w:rsidR="009266D9" w:rsidRPr="00F4563D">
        <w:rPr>
          <w:rFonts w:ascii="Times New Roman" w:hAnsi="Times New Roman" w:cs="Times New Roman"/>
          <w:lang w:val="en-US"/>
        </w:rPr>
        <w:t>S</w:t>
      </w:r>
      <w:r w:rsidRPr="00F4563D">
        <w:rPr>
          <w:rFonts w:ascii="Times New Roman" w:hAnsi="Times New Roman" w:cs="Times New Roman"/>
          <w:lang w:val="en-US"/>
        </w:rPr>
        <w:t xml:space="preserve">catter </w:t>
      </w:r>
      <w:r w:rsidR="009266D9" w:rsidRPr="00F4563D">
        <w:rPr>
          <w:rFonts w:ascii="Times New Roman" w:hAnsi="Times New Roman" w:cs="Times New Roman"/>
          <w:lang w:val="en-US"/>
        </w:rPr>
        <w:t>P</w:t>
      </w:r>
      <w:r w:rsidRPr="00F4563D">
        <w:rPr>
          <w:rFonts w:ascii="Times New Roman" w:hAnsi="Times New Roman" w:cs="Times New Roman"/>
          <w:lang w:val="en-US"/>
        </w:rPr>
        <w:t xml:space="preserve">lot, </w:t>
      </w:r>
      <w:r w:rsidR="009266D9" w:rsidRPr="00F4563D">
        <w:rPr>
          <w:rFonts w:ascii="Times New Roman" w:hAnsi="Times New Roman" w:cs="Times New Roman"/>
          <w:lang w:val="en-US"/>
        </w:rPr>
        <w:t>B</w:t>
      </w:r>
      <w:r w:rsidRPr="00F4563D">
        <w:rPr>
          <w:rFonts w:ascii="Times New Roman" w:hAnsi="Times New Roman" w:cs="Times New Roman"/>
          <w:lang w:val="en-US"/>
        </w:rPr>
        <w:t xml:space="preserve">ar </w:t>
      </w:r>
      <w:r w:rsidR="009266D9" w:rsidRPr="00F4563D">
        <w:rPr>
          <w:rFonts w:ascii="Times New Roman" w:hAnsi="Times New Roman" w:cs="Times New Roman"/>
          <w:lang w:val="en-US"/>
        </w:rPr>
        <w:t>C</w:t>
      </w:r>
      <w:r w:rsidRPr="00F4563D">
        <w:rPr>
          <w:rFonts w:ascii="Times New Roman" w:hAnsi="Times New Roman" w:cs="Times New Roman"/>
          <w:lang w:val="en-US"/>
        </w:rPr>
        <w:t xml:space="preserve">hart, </w:t>
      </w:r>
      <w:r w:rsidR="009266D9" w:rsidRPr="00F4563D">
        <w:rPr>
          <w:rFonts w:ascii="Times New Roman" w:hAnsi="Times New Roman" w:cs="Times New Roman"/>
          <w:lang w:val="en-US"/>
        </w:rPr>
        <w:t>S</w:t>
      </w:r>
      <w:r w:rsidRPr="00F4563D">
        <w:rPr>
          <w:rFonts w:ascii="Times New Roman" w:hAnsi="Times New Roman" w:cs="Times New Roman"/>
          <w:lang w:val="en-US"/>
        </w:rPr>
        <w:t xml:space="preserve">unburst </w:t>
      </w:r>
      <w:r w:rsidR="009266D9" w:rsidRPr="00F4563D">
        <w:rPr>
          <w:rFonts w:ascii="Times New Roman" w:hAnsi="Times New Roman" w:cs="Times New Roman"/>
          <w:lang w:val="en-US"/>
        </w:rPr>
        <w:t>C</w:t>
      </w:r>
      <w:r w:rsidRPr="00F4563D">
        <w:rPr>
          <w:rFonts w:ascii="Times New Roman" w:hAnsi="Times New Roman" w:cs="Times New Roman"/>
          <w:lang w:val="en-US"/>
        </w:rPr>
        <w:t xml:space="preserve">hart[ref], </w:t>
      </w:r>
      <w:r w:rsidR="009266D9" w:rsidRPr="00F4563D">
        <w:rPr>
          <w:rFonts w:ascii="Times New Roman" w:hAnsi="Times New Roman" w:cs="Times New Roman"/>
          <w:lang w:val="en-US"/>
        </w:rPr>
        <w:t>S</w:t>
      </w:r>
      <w:r w:rsidRPr="00F4563D">
        <w:rPr>
          <w:rFonts w:ascii="Times New Roman" w:hAnsi="Times New Roman" w:cs="Times New Roman"/>
          <w:lang w:val="en-US"/>
        </w:rPr>
        <w:t>tatistic</w:t>
      </w:r>
      <w:r w:rsidR="009266D9" w:rsidRPr="00F4563D">
        <w:rPr>
          <w:rFonts w:ascii="Times New Roman" w:hAnsi="Times New Roman" w:cs="Times New Roman"/>
          <w:lang w:val="en-US"/>
        </w:rPr>
        <w:t>s</w:t>
      </w:r>
      <w:r w:rsidRPr="00F4563D">
        <w:rPr>
          <w:rFonts w:ascii="Times New Roman" w:hAnsi="Times New Roman" w:cs="Times New Roman"/>
          <w:lang w:val="en-US"/>
        </w:rPr>
        <w:t xml:space="preserve"> </w:t>
      </w:r>
      <w:r w:rsidR="00F05503" w:rsidRPr="00F4563D">
        <w:rPr>
          <w:rFonts w:ascii="Times New Roman" w:hAnsi="Times New Roman" w:cs="Times New Roman"/>
          <w:lang w:val="en-US"/>
        </w:rPr>
        <w:t>etc.</w:t>
      </w:r>
      <w:r w:rsidRPr="00F4563D">
        <w:rPr>
          <w:rFonts w:ascii="Times New Roman" w:hAnsi="Times New Roman" w:cs="Times New Roman"/>
          <w:lang w:val="en-US"/>
        </w:rPr>
        <w:t xml:space="preserve"> to illustrate different trends within the data</w:t>
      </w:r>
      <w:r w:rsidR="009266D9" w:rsidRPr="00F4563D">
        <w:rPr>
          <w:rFonts w:ascii="Times New Roman" w:hAnsi="Times New Roman" w:cs="Times New Roman"/>
          <w:lang w:val="en-US"/>
        </w:rPr>
        <w:t xml:space="preserve"> (Figure </w:t>
      </w:r>
      <w:r w:rsidR="00F54F8A">
        <w:rPr>
          <w:rFonts w:ascii="Times New Roman" w:hAnsi="Times New Roman" w:cs="Times New Roman"/>
          <w:lang w:val="en-US"/>
        </w:rPr>
        <w:t>7</w:t>
      </w:r>
      <w:r w:rsidR="009266D9" w:rsidRPr="00F4563D">
        <w:rPr>
          <w:rFonts w:ascii="Times New Roman" w:hAnsi="Times New Roman" w:cs="Times New Roman"/>
          <w:lang w:val="en-US"/>
        </w:rPr>
        <w:t>)</w:t>
      </w:r>
    </w:p>
    <w:p w14:paraId="2487F117" w14:textId="77777777" w:rsidR="004702B4" w:rsidRPr="00F4563D" w:rsidRDefault="004702B4" w:rsidP="004B7E10">
      <w:pPr>
        <w:spacing w:after="240" w:line="276" w:lineRule="auto"/>
        <w:jc w:val="both"/>
        <w:rPr>
          <w:rFonts w:ascii="Times New Roman" w:hAnsi="Times New Roman" w:cs="Times New Roman"/>
          <w:lang w:val="en-US"/>
        </w:rPr>
      </w:pPr>
    </w:p>
    <w:p w14:paraId="23B45949" w14:textId="0E7DEE07" w:rsidR="009266D9" w:rsidRPr="00F4563D" w:rsidRDefault="009266D9" w:rsidP="004B7E10">
      <w:pPr>
        <w:spacing w:after="240" w:line="276" w:lineRule="auto"/>
        <w:jc w:val="both"/>
        <w:rPr>
          <w:rFonts w:ascii="Times New Roman" w:hAnsi="Times New Roman" w:cs="Times New Roman"/>
          <w:lang w:val="en-US"/>
        </w:rPr>
      </w:pPr>
      <w:r w:rsidRPr="00F4563D">
        <w:rPr>
          <w:rFonts w:ascii="Times New Roman" w:hAnsi="Times New Roman" w:cs="Times New Roman"/>
          <w:noProof/>
          <w:lang w:val="en-US"/>
        </w:rPr>
        <w:drawing>
          <wp:inline distT="0" distB="0" distL="0" distR="0" wp14:anchorId="10213054" wp14:editId="3314D97D">
            <wp:extent cx="6077049" cy="1114458"/>
            <wp:effectExtent l="0" t="0" r="0" b="3175"/>
            <wp:docPr id="2141963963"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63963" name="Picture 7" descr="A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253871" cy="1146885"/>
                    </a:xfrm>
                    <a:prstGeom prst="rect">
                      <a:avLst/>
                    </a:prstGeom>
                  </pic:spPr>
                </pic:pic>
              </a:graphicData>
            </a:graphic>
          </wp:inline>
        </w:drawing>
      </w:r>
    </w:p>
    <w:p w14:paraId="03F149DB" w14:textId="6F1E9E4D" w:rsidR="00493F44" w:rsidRDefault="009266D9" w:rsidP="004702B4">
      <w:pPr>
        <w:spacing w:after="240" w:line="276" w:lineRule="auto"/>
        <w:jc w:val="center"/>
        <w:rPr>
          <w:rFonts w:ascii="Times New Roman" w:hAnsi="Times New Roman" w:cs="Times New Roman"/>
          <w:sz w:val="22"/>
          <w:szCs w:val="22"/>
          <w:lang w:val="en-US"/>
        </w:rPr>
      </w:pPr>
      <w:r w:rsidRPr="00F4563D">
        <w:rPr>
          <w:rFonts w:ascii="Times New Roman" w:hAnsi="Times New Roman" w:cs="Times New Roman"/>
          <w:sz w:val="22"/>
          <w:szCs w:val="22"/>
          <w:lang w:val="en-US"/>
        </w:rPr>
        <w:t xml:space="preserve">Figure </w:t>
      </w:r>
      <w:r w:rsidR="00F54F8A">
        <w:rPr>
          <w:rFonts w:ascii="Times New Roman" w:hAnsi="Times New Roman" w:cs="Times New Roman"/>
          <w:sz w:val="22"/>
          <w:szCs w:val="22"/>
          <w:lang w:val="en-US"/>
        </w:rPr>
        <w:t>7</w:t>
      </w:r>
      <w:r w:rsidRPr="00F4563D">
        <w:rPr>
          <w:rFonts w:ascii="Times New Roman" w:hAnsi="Times New Roman" w:cs="Times New Roman"/>
          <w:sz w:val="22"/>
          <w:szCs w:val="22"/>
          <w:lang w:val="en-US"/>
        </w:rPr>
        <w:t xml:space="preserve">- Data </w:t>
      </w:r>
      <w:r w:rsidR="00F05503" w:rsidRPr="00F4563D">
        <w:rPr>
          <w:rFonts w:ascii="Times New Roman" w:hAnsi="Times New Roman" w:cs="Times New Roman"/>
          <w:sz w:val="22"/>
          <w:szCs w:val="22"/>
          <w:lang w:val="en-US"/>
        </w:rPr>
        <w:t>Visualization</w:t>
      </w:r>
      <w:r w:rsidRPr="00F4563D">
        <w:rPr>
          <w:rFonts w:ascii="Times New Roman" w:hAnsi="Times New Roman" w:cs="Times New Roman"/>
          <w:sz w:val="22"/>
          <w:szCs w:val="22"/>
          <w:lang w:val="en-US"/>
        </w:rPr>
        <w:t xml:space="preserve"> in </w:t>
      </w:r>
      <w:r w:rsidR="00493F44" w:rsidRPr="00F4563D">
        <w:rPr>
          <w:rFonts w:ascii="Times New Roman" w:hAnsi="Times New Roman" w:cs="Times New Roman"/>
          <w:sz w:val="22"/>
          <w:szCs w:val="22"/>
          <w:lang w:val="en-US"/>
        </w:rPr>
        <w:t>KNIME</w:t>
      </w:r>
    </w:p>
    <w:p w14:paraId="4287E50A" w14:textId="77777777" w:rsidR="003B5531" w:rsidRPr="004702B4" w:rsidRDefault="003B5531" w:rsidP="004702B4">
      <w:pPr>
        <w:spacing w:after="240" w:line="276" w:lineRule="auto"/>
        <w:jc w:val="center"/>
        <w:rPr>
          <w:rFonts w:ascii="Times New Roman" w:hAnsi="Times New Roman" w:cs="Times New Roman"/>
          <w:sz w:val="22"/>
          <w:szCs w:val="22"/>
          <w:lang w:val="en-US"/>
        </w:rPr>
      </w:pPr>
    </w:p>
    <w:p w14:paraId="69F72E66" w14:textId="04ABD175" w:rsidR="00EC6C37" w:rsidRDefault="006C1306" w:rsidP="006C1306">
      <w:pPr>
        <w:spacing w:after="240" w:line="276" w:lineRule="auto"/>
        <w:jc w:val="both"/>
        <w:rPr>
          <w:rFonts w:ascii="Times New Roman" w:hAnsi="Times New Roman" w:cs="Times New Roman"/>
          <w:lang w:val="en-US"/>
        </w:rPr>
      </w:pPr>
      <w:proofErr w:type="gramStart"/>
      <w:r w:rsidRPr="00F4563D">
        <w:rPr>
          <w:rFonts w:ascii="Times New Roman" w:hAnsi="Times New Roman" w:cs="Times New Roman"/>
          <w:lang w:val="en-US"/>
        </w:rPr>
        <w:t>Following the completion of data cleaning and transformation, it</w:t>
      </w:r>
      <w:proofErr w:type="gramEnd"/>
      <w:r w:rsidRPr="00F4563D">
        <w:rPr>
          <w:rFonts w:ascii="Times New Roman" w:hAnsi="Times New Roman" w:cs="Times New Roman"/>
          <w:lang w:val="en-US"/>
        </w:rPr>
        <w:t xml:space="preserve"> is observed that there are no missing values in the final dataset, comprising approximately 8700 entries for both training and testing. For a comprehensive overview of basic statistics, including minimum, maximum, and average values, refer to the Statistics outlined in </w:t>
      </w:r>
      <w:r w:rsidR="00EC6C37">
        <w:rPr>
          <w:rFonts w:ascii="Times New Roman" w:hAnsi="Times New Roman" w:cs="Times New Roman"/>
          <w:lang w:val="en-US"/>
        </w:rPr>
        <w:t>Table 1</w:t>
      </w:r>
      <w:r w:rsidRPr="00F4563D">
        <w:rPr>
          <w:rFonts w:ascii="Times New Roman" w:hAnsi="Times New Roman" w:cs="Times New Roman"/>
          <w:lang w:val="en-US"/>
        </w:rPr>
        <w:t xml:space="preserve"> </w:t>
      </w:r>
      <w:r w:rsidR="00EC6C37">
        <w:rPr>
          <w:rFonts w:ascii="Times New Roman" w:hAnsi="Times New Roman" w:cs="Times New Roman"/>
          <w:lang w:val="en-US"/>
        </w:rPr>
        <w:t>from KNIME</w:t>
      </w:r>
    </w:p>
    <w:p w14:paraId="35C326E8" w14:textId="77777777" w:rsidR="004702B4" w:rsidRDefault="004702B4" w:rsidP="006C1306">
      <w:pPr>
        <w:spacing w:after="240" w:line="276" w:lineRule="auto"/>
        <w:jc w:val="both"/>
        <w:rPr>
          <w:rFonts w:ascii="Times New Roman" w:hAnsi="Times New Roman" w:cs="Times New Roman"/>
          <w:lang w:val="en-US"/>
        </w:rPr>
      </w:pPr>
    </w:p>
    <w:p w14:paraId="78349E77" w14:textId="661F9193" w:rsidR="00EC6C37" w:rsidRDefault="00EC6C37" w:rsidP="006C1306">
      <w:pPr>
        <w:spacing w:after="240" w:line="276" w:lineRule="auto"/>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642098BB" wp14:editId="226A1194">
            <wp:extent cx="5885110" cy="1979525"/>
            <wp:effectExtent l="0" t="0" r="0" b="1905"/>
            <wp:docPr id="809043919" name="Picture 2"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43919" name="Picture 2" descr="A screenshot of a data&#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5513" cy="1986388"/>
                    </a:xfrm>
                    <a:prstGeom prst="rect">
                      <a:avLst/>
                    </a:prstGeom>
                  </pic:spPr>
                </pic:pic>
              </a:graphicData>
            </a:graphic>
          </wp:inline>
        </w:drawing>
      </w:r>
    </w:p>
    <w:p w14:paraId="0F726CAA" w14:textId="4E8F351E" w:rsidR="00EC6C37" w:rsidRPr="008C56E4" w:rsidRDefault="00EC6C37" w:rsidP="004702B4">
      <w:pPr>
        <w:spacing w:after="240" w:line="276" w:lineRule="auto"/>
        <w:jc w:val="center"/>
        <w:rPr>
          <w:rFonts w:ascii="Times New Roman" w:hAnsi="Times New Roman" w:cs="Times New Roman"/>
          <w:sz w:val="22"/>
          <w:szCs w:val="22"/>
          <w:lang w:val="en-US"/>
        </w:rPr>
      </w:pPr>
      <w:r w:rsidRPr="008C56E4">
        <w:rPr>
          <w:rFonts w:ascii="Times New Roman" w:hAnsi="Times New Roman" w:cs="Times New Roman"/>
          <w:sz w:val="22"/>
          <w:szCs w:val="22"/>
          <w:lang w:val="en-US"/>
        </w:rPr>
        <w:t>Table 1- Statistical data of features for dataset</w:t>
      </w:r>
    </w:p>
    <w:p w14:paraId="12470914" w14:textId="0F81588E" w:rsidR="00E017A2" w:rsidRPr="00F4563D" w:rsidRDefault="006C1306" w:rsidP="006C1306">
      <w:pPr>
        <w:spacing w:after="240" w:line="276" w:lineRule="auto"/>
        <w:jc w:val="both"/>
        <w:rPr>
          <w:rFonts w:ascii="Times New Roman" w:hAnsi="Times New Roman" w:cs="Times New Roman"/>
          <w:lang w:val="en-US"/>
        </w:rPr>
      </w:pPr>
      <w:r w:rsidRPr="00F4563D">
        <w:rPr>
          <w:rFonts w:ascii="Times New Roman" w:hAnsi="Times New Roman" w:cs="Times New Roman"/>
          <w:lang w:val="en-US"/>
        </w:rPr>
        <w:lastRenderedPageBreak/>
        <w:t xml:space="preserve">Additionally, an exploration of the data distribution across segments A, B, C, and D reveals the number of individuals categorized by their spending levels—low, average, and high. This analysis provides valuable insights into the overall distribution of spending patterns within each segment. (Figure </w:t>
      </w:r>
      <w:r w:rsidR="00F54F8A">
        <w:rPr>
          <w:rFonts w:ascii="Times New Roman" w:hAnsi="Times New Roman" w:cs="Times New Roman"/>
          <w:lang w:val="en-US"/>
        </w:rPr>
        <w:t>8</w:t>
      </w:r>
      <w:r w:rsidRPr="00F4563D">
        <w:rPr>
          <w:rFonts w:ascii="Times New Roman" w:hAnsi="Times New Roman" w:cs="Times New Roman"/>
          <w:lang w:val="en-US"/>
        </w:rPr>
        <w:t>)</w:t>
      </w:r>
    </w:p>
    <w:p w14:paraId="6E706FA8" w14:textId="66F5A1E7" w:rsidR="00493F44" w:rsidRDefault="00A0259A" w:rsidP="006C1306">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The analysis indicates notable disparities in spending patterns among different segments. In segments A and B, the difference between the number of individuals with low spending scores compared to those with high and average scores is substantial. This gap decreases in segment B. In contrast, for segment C, there are more individuals with average spending scores than those with high or low scores. The number of people with high spending scores appears relatively consistent across all segments. While segment C exhibits the highest number of individuals with average spending, segment D has a considerably smaller population in the average spending score category.</w:t>
      </w:r>
    </w:p>
    <w:p w14:paraId="2E698655" w14:textId="77777777" w:rsidR="004702B4" w:rsidRPr="00F4563D" w:rsidRDefault="004702B4" w:rsidP="006C1306">
      <w:pPr>
        <w:spacing w:after="240" w:line="276" w:lineRule="auto"/>
        <w:jc w:val="both"/>
        <w:rPr>
          <w:rFonts w:ascii="Times New Roman" w:hAnsi="Times New Roman" w:cs="Times New Roman"/>
          <w:lang w:val="en-US"/>
        </w:rPr>
      </w:pPr>
    </w:p>
    <w:p w14:paraId="153E4AE1" w14:textId="0E5C65E6" w:rsidR="006C1306" w:rsidRPr="00F4563D" w:rsidRDefault="006C1306" w:rsidP="00F05503">
      <w:pPr>
        <w:spacing w:after="240" w:line="276" w:lineRule="auto"/>
        <w:jc w:val="center"/>
        <w:rPr>
          <w:rFonts w:ascii="Times New Roman" w:hAnsi="Times New Roman" w:cs="Times New Roman"/>
          <w:lang w:val="en-US"/>
        </w:rPr>
      </w:pPr>
      <w:r w:rsidRPr="00F4563D">
        <w:rPr>
          <w:rFonts w:ascii="Times New Roman" w:hAnsi="Times New Roman" w:cs="Times New Roman"/>
          <w:noProof/>
        </w:rPr>
        <w:drawing>
          <wp:inline distT="0" distB="0" distL="0" distR="0" wp14:anchorId="09BDDEBB" wp14:editId="5D0BFEFB">
            <wp:extent cx="5807947" cy="4047417"/>
            <wp:effectExtent l="0" t="0" r="0" b="4445"/>
            <wp:docPr id="1060801219" name="Picture 7"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01219" name="Picture 7" descr="A graph with different colored bar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62884" cy="4155389"/>
                    </a:xfrm>
                    <a:prstGeom prst="rect">
                      <a:avLst/>
                    </a:prstGeom>
                  </pic:spPr>
                </pic:pic>
              </a:graphicData>
            </a:graphic>
          </wp:inline>
        </w:drawing>
      </w:r>
    </w:p>
    <w:p w14:paraId="2783E185" w14:textId="78510B3B" w:rsidR="00493F44" w:rsidRDefault="006C1306" w:rsidP="004702B4">
      <w:pPr>
        <w:spacing w:after="240" w:line="276" w:lineRule="auto"/>
        <w:jc w:val="center"/>
        <w:rPr>
          <w:rFonts w:ascii="Times New Roman" w:hAnsi="Times New Roman" w:cs="Times New Roman"/>
          <w:sz w:val="22"/>
          <w:szCs w:val="22"/>
          <w:lang w:val="en-US"/>
        </w:rPr>
      </w:pPr>
      <w:r w:rsidRPr="00F4563D">
        <w:rPr>
          <w:rFonts w:ascii="Times New Roman" w:hAnsi="Times New Roman" w:cs="Times New Roman"/>
          <w:sz w:val="22"/>
          <w:szCs w:val="22"/>
          <w:lang w:val="en-US"/>
        </w:rPr>
        <w:t xml:space="preserve">Figure </w:t>
      </w:r>
      <w:r w:rsidR="00F54F8A">
        <w:rPr>
          <w:rFonts w:ascii="Times New Roman" w:hAnsi="Times New Roman" w:cs="Times New Roman"/>
          <w:sz w:val="22"/>
          <w:szCs w:val="22"/>
          <w:lang w:val="en-US"/>
        </w:rPr>
        <w:t>8</w:t>
      </w:r>
      <w:r w:rsidRPr="00F4563D">
        <w:rPr>
          <w:rFonts w:ascii="Times New Roman" w:hAnsi="Times New Roman" w:cs="Times New Roman"/>
          <w:sz w:val="22"/>
          <w:szCs w:val="22"/>
          <w:lang w:val="en-US"/>
        </w:rPr>
        <w:t>- Spending score count for different types of segmentation</w:t>
      </w:r>
    </w:p>
    <w:p w14:paraId="7CFB8DDE" w14:textId="77777777" w:rsidR="003B5531" w:rsidRPr="004702B4" w:rsidRDefault="003B5531" w:rsidP="004702B4">
      <w:pPr>
        <w:spacing w:after="240" w:line="276" w:lineRule="auto"/>
        <w:jc w:val="center"/>
        <w:rPr>
          <w:rFonts w:ascii="Times New Roman" w:hAnsi="Times New Roman" w:cs="Times New Roman"/>
          <w:sz w:val="22"/>
          <w:szCs w:val="22"/>
          <w:lang w:val="en-US"/>
        </w:rPr>
      </w:pPr>
    </w:p>
    <w:p w14:paraId="75E554A7" w14:textId="2153489E" w:rsidR="00A0259A" w:rsidRDefault="00A0259A" w:rsidP="006C1306">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 xml:space="preserve">Similarly, we can analyze each parameter in comparison with segmentation using the Sunburst model in KNIME. By interacting with the model and clicking, we obtain the percentage of data falling under each main category and its subcategories. An example of this analysis is depicted in the image below (Figure </w:t>
      </w:r>
      <w:r w:rsidR="00F54F8A">
        <w:rPr>
          <w:rFonts w:ascii="Times New Roman" w:hAnsi="Times New Roman" w:cs="Times New Roman"/>
          <w:lang w:val="en-US"/>
        </w:rPr>
        <w:t>9</w:t>
      </w:r>
      <w:r w:rsidRPr="00F4563D">
        <w:rPr>
          <w:rFonts w:ascii="Times New Roman" w:hAnsi="Times New Roman" w:cs="Times New Roman"/>
          <w:lang w:val="en-US"/>
        </w:rPr>
        <w:t xml:space="preserve">). This insight offers a concentrated view of a specific </w:t>
      </w:r>
      <w:r w:rsidRPr="00F4563D">
        <w:rPr>
          <w:rFonts w:ascii="Times New Roman" w:hAnsi="Times New Roman" w:cs="Times New Roman"/>
          <w:lang w:val="en-US"/>
        </w:rPr>
        <w:lastRenderedPageBreak/>
        <w:t>demographic within the dataset, providing information on the probability of a particular combination of attributes and behavior.</w:t>
      </w:r>
    </w:p>
    <w:p w14:paraId="620E4434" w14:textId="77777777" w:rsidR="003B5531" w:rsidRPr="00F4563D" w:rsidRDefault="003B5531" w:rsidP="006C1306">
      <w:pPr>
        <w:spacing w:after="240" w:line="276" w:lineRule="auto"/>
        <w:jc w:val="both"/>
        <w:rPr>
          <w:rFonts w:ascii="Times New Roman" w:hAnsi="Times New Roman" w:cs="Times New Roman"/>
          <w:lang w:val="en-US"/>
        </w:rPr>
      </w:pPr>
    </w:p>
    <w:p w14:paraId="13C2AD14" w14:textId="17CFC7AF" w:rsidR="006C1306" w:rsidRPr="00F4563D" w:rsidRDefault="006C1306" w:rsidP="00F05503">
      <w:pPr>
        <w:spacing w:after="240" w:line="276" w:lineRule="auto"/>
        <w:jc w:val="center"/>
        <w:rPr>
          <w:rFonts w:ascii="Times New Roman" w:hAnsi="Times New Roman" w:cs="Times New Roman"/>
          <w:lang w:val="en-US"/>
        </w:rPr>
      </w:pPr>
      <w:r w:rsidRPr="00F4563D">
        <w:rPr>
          <w:rFonts w:ascii="Times New Roman" w:hAnsi="Times New Roman" w:cs="Times New Roman"/>
          <w:noProof/>
          <w:lang w:val="en-US"/>
        </w:rPr>
        <w:drawing>
          <wp:inline distT="0" distB="0" distL="0" distR="0" wp14:anchorId="192C544D" wp14:editId="7067E6BE">
            <wp:extent cx="5821634" cy="4059534"/>
            <wp:effectExtent l="0" t="0" r="0" b="5080"/>
            <wp:docPr id="758691393" name="Picture 9"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91393" name="Picture 9" descr="A pie chart with different colored circl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4090" cy="4137952"/>
                    </a:xfrm>
                    <a:prstGeom prst="rect">
                      <a:avLst/>
                    </a:prstGeom>
                  </pic:spPr>
                </pic:pic>
              </a:graphicData>
            </a:graphic>
          </wp:inline>
        </w:drawing>
      </w:r>
    </w:p>
    <w:p w14:paraId="303A214E" w14:textId="47013649" w:rsidR="00A0259A" w:rsidRPr="00F4563D" w:rsidRDefault="006C1306" w:rsidP="00F05503">
      <w:pPr>
        <w:spacing w:after="240" w:line="276" w:lineRule="auto"/>
        <w:jc w:val="center"/>
        <w:rPr>
          <w:rFonts w:ascii="Times New Roman" w:hAnsi="Times New Roman" w:cs="Times New Roman"/>
          <w:sz w:val="22"/>
          <w:szCs w:val="22"/>
          <w:lang w:val="en-US"/>
        </w:rPr>
      </w:pPr>
      <w:r w:rsidRPr="00F4563D">
        <w:rPr>
          <w:rFonts w:ascii="Times New Roman" w:hAnsi="Times New Roman" w:cs="Times New Roman"/>
          <w:sz w:val="22"/>
          <w:szCs w:val="22"/>
          <w:lang w:val="en-US"/>
        </w:rPr>
        <w:t xml:space="preserve">Figure </w:t>
      </w:r>
      <w:r w:rsidR="00F54F8A">
        <w:rPr>
          <w:rFonts w:ascii="Times New Roman" w:hAnsi="Times New Roman" w:cs="Times New Roman"/>
          <w:sz w:val="22"/>
          <w:szCs w:val="22"/>
          <w:lang w:val="en-US"/>
        </w:rPr>
        <w:t>9</w:t>
      </w:r>
      <w:r w:rsidRPr="00F4563D">
        <w:rPr>
          <w:rFonts w:ascii="Times New Roman" w:hAnsi="Times New Roman" w:cs="Times New Roman"/>
          <w:sz w:val="22"/>
          <w:szCs w:val="22"/>
          <w:lang w:val="en-US"/>
        </w:rPr>
        <w:t xml:space="preserve">- </w:t>
      </w:r>
      <w:r w:rsidR="00DE0591" w:rsidRPr="00F4563D">
        <w:rPr>
          <w:rFonts w:ascii="Times New Roman" w:hAnsi="Times New Roman" w:cs="Times New Roman"/>
          <w:sz w:val="22"/>
          <w:szCs w:val="22"/>
          <w:lang w:val="en-US"/>
        </w:rPr>
        <w:t>The image illustrates that the probability of a male individual, specifically an artist, with an average spending pattern falling under category 6 is 5.15%.</w:t>
      </w:r>
    </w:p>
    <w:p w14:paraId="41807C6B" w14:textId="77777777" w:rsidR="00A0259A" w:rsidRPr="00F4563D" w:rsidRDefault="00A0259A" w:rsidP="006C1306">
      <w:pPr>
        <w:spacing w:after="240" w:line="276" w:lineRule="auto"/>
        <w:jc w:val="both"/>
        <w:rPr>
          <w:rFonts w:ascii="Times New Roman" w:hAnsi="Times New Roman" w:cs="Times New Roman"/>
          <w:lang w:val="en-US"/>
        </w:rPr>
      </w:pPr>
    </w:p>
    <w:p w14:paraId="3544EFDF" w14:textId="5E30F49E" w:rsidR="004B7E10" w:rsidRPr="00F4563D" w:rsidRDefault="00EF4A8C" w:rsidP="00F05503">
      <w:pPr>
        <w:pStyle w:val="ListParagraph"/>
        <w:numPr>
          <w:ilvl w:val="0"/>
          <w:numId w:val="2"/>
        </w:numPr>
        <w:spacing w:after="240" w:line="276" w:lineRule="auto"/>
        <w:jc w:val="center"/>
        <w:rPr>
          <w:rFonts w:ascii="Times New Roman" w:hAnsi="Times New Roman" w:cs="Times New Roman"/>
          <w:lang w:val="en-US"/>
        </w:rPr>
      </w:pPr>
      <w:r w:rsidRPr="00F4563D">
        <w:rPr>
          <w:rFonts w:ascii="Times New Roman" w:hAnsi="Times New Roman" w:cs="Times New Roman"/>
          <w:lang w:val="en-US"/>
        </w:rPr>
        <w:t>FEATURE EXTRACTION AND FINDING CORRELATION</w:t>
      </w:r>
    </w:p>
    <w:p w14:paraId="09E48EAA" w14:textId="1CEBE5AE" w:rsidR="0060236B" w:rsidRPr="00F4563D" w:rsidRDefault="00A0259A" w:rsidP="0060236B">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To enhance visualization and maintain consistency across features, we've normalized the data using the Normalizer node in KNIME. This process ensures that all features fall within the range of 0 to 1, facilitating the creation of clearer and more standardized graphs for analysis. Normalizing the data allows for a more accurate comparison and interpretation of patterns across different features. Upon examination from bar chart</w:t>
      </w:r>
      <w:r w:rsidR="00493F44" w:rsidRPr="00F4563D">
        <w:rPr>
          <w:rFonts w:ascii="Times New Roman" w:hAnsi="Times New Roman" w:cs="Times New Roman"/>
          <w:lang w:val="en-US"/>
        </w:rPr>
        <w:t xml:space="preserve"> </w:t>
      </w:r>
      <w:r w:rsidRPr="00F4563D">
        <w:rPr>
          <w:rFonts w:ascii="Times New Roman" w:hAnsi="Times New Roman" w:cs="Times New Roman"/>
          <w:lang w:val="en-US"/>
        </w:rPr>
        <w:t xml:space="preserve">(Figure </w:t>
      </w:r>
      <w:r w:rsidR="00F54F8A">
        <w:rPr>
          <w:rFonts w:ascii="Times New Roman" w:hAnsi="Times New Roman" w:cs="Times New Roman"/>
          <w:lang w:val="en-US"/>
        </w:rPr>
        <w:t>10</w:t>
      </w:r>
      <w:r w:rsidRPr="00F4563D">
        <w:rPr>
          <w:rFonts w:ascii="Times New Roman" w:hAnsi="Times New Roman" w:cs="Times New Roman"/>
          <w:lang w:val="en-US"/>
        </w:rPr>
        <w:t xml:space="preserve">), it appears that work experience does not exhibit significant differences across different segments, suggesting that this column may be less influential in the analysis. The </w:t>
      </w:r>
      <w:r w:rsidR="006C4BAF" w:rsidRPr="00F4563D">
        <w:rPr>
          <w:rFonts w:ascii="Times New Roman" w:hAnsi="Times New Roman" w:cs="Times New Roman"/>
          <w:lang w:val="en-US"/>
        </w:rPr>
        <w:t>normalized age displays variations ranging from 0.2 to 0.4, indicating the most diverse data across segmentation. The normalized age seems to be a more impactful variable with variations reflective of the different segments. Family size demonstrates some variations across segmentation, though not as pronounced as age. Further testing through feature extraction can help determine the significance of family size in the model.</w:t>
      </w:r>
    </w:p>
    <w:p w14:paraId="4B6D9F21" w14:textId="42578DF2" w:rsidR="00A0259A" w:rsidRPr="00F4563D" w:rsidRDefault="00A0259A" w:rsidP="00F05503">
      <w:pPr>
        <w:spacing w:after="240" w:line="276" w:lineRule="auto"/>
        <w:jc w:val="center"/>
        <w:rPr>
          <w:rFonts w:ascii="Times New Roman" w:hAnsi="Times New Roman" w:cs="Times New Roman"/>
          <w:lang w:val="en-US"/>
        </w:rPr>
      </w:pPr>
      <w:r w:rsidRPr="00F4563D">
        <w:rPr>
          <w:rFonts w:ascii="Times New Roman" w:hAnsi="Times New Roman" w:cs="Times New Roman"/>
          <w:noProof/>
        </w:rPr>
        <w:lastRenderedPageBreak/>
        <w:drawing>
          <wp:inline distT="0" distB="0" distL="0" distR="0" wp14:anchorId="33ED6657" wp14:editId="49CEED15">
            <wp:extent cx="4765984" cy="3356149"/>
            <wp:effectExtent l="0" t="0" r="0" b="0"/>
            <wp:docPr id="1744393309" name="Picture 1744393309"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56628" name="Picture 8" descr="A graph of a bar chart&#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81982" cy="3437833"/>
                    </a:xfrm>
                    <a:prstGeom prst="rect">
                      <a:avLst/>
                    </a:prstGeom>
                  </pic:spPr>
                </pic:pic>
              </a:graphicData>
            </a:graphic>
          </wp:inline>
        </w:drawing>
      </w:r>
    </w:p>
    <w:p w14:paraId="2C56A0B4" w14:textId="11729FEA" w:rsidR="00A0259A" w:rsidRPr="00F4563D" w:rsidRDefault="00A0259A" w:rsidP="00F05503">
      <w:pPr>
        <w:spacing w:after="240" w:line="276" w:lineRule="auto"/>
        <w:jc w:val="center"/>
        <w:rPr>
          <w:rFonts w:ascii="Times New Roman" w:hAnsi="Times New Roman" w:cs="Times New Roman"/>
          <w:sz w:val="22"/>
          <w:szCs w:val="22"/>
          <w:lang w:val="en-US"/>
        </w:rPr>
      </w:pPr>
      <w:r w:rsidRPr="00F4563D">
        <w:rPr>
          <w:rFonts w:ascii="Times New Roman" w:hAnsi="Times New Roman" w:cs="Times New Roman"/>
          <w:sz w:val="22"/>
          <w:szCs w:val="22"/>
          <w:lang w:val="en-US"/>
        </w:rPr>
        <w:t xml:space="preserve">Figure </w:t>
      </w:r>
      <w:r w:rsidR="00F54F8A">
        <w:rPr>
          <w:rFonts w:ascii="Times New Roman" w:hAnsi="Times New Roman" w:cs="Times New Roman"/>
          <w:sz w:val="22"/>
          <w:szCs w:val="22"/>
          <w:lang w:val="en-US"/>
        </w:rPr>
        <w:t>10</w:t>
      </w:r>
      <w:r w:rsidRPr="00F4563D">
        <w:rPr>
          <w:rFonts w:ascii="Times New Roman" w:hAnsi="Times New Roman" w:cs="Times New Roman"/>
          <w:sz w:val="22"/>
          <w:szCs w:val="22"/>
          <w:lang w:val="en-US"/>
        </w:rPr>
        <w:t>- Distribution of Age, Work Experience and Family size across Segmentation</w:t>
      </w:r>
    </w:p>
    <w:p w14:paraId="1780B828" w14:textId="77777777" w:rsidR="00493F44" w:rsidRPr="00F4563D" w:rsidRDefault="00493F44" w:rsidP="0060236B">
      <w:pPr>
        <w:spacing w:after="240" w:line="276" w:lineRule="auto"/>
        <w:jc w:val="both"/>
        <w:rPr>
          <w:rFonts w:ascii="Times New Roman" w:hAnsi="Times New Roman" w:cs="Times New Roman"/>
          <w:lang w:val="en-US"/>
        </w:rPr>
      </w:pPr>
    </w:p>
    <w:p w14:paraId="385C1A99" w14:textId="40754051" w:rsidR="00C62F1D" w:rsidRPr="00F4563D" w:rsidRDefault="00C62F1D" w:rsidP="00F05503">
      <w:pPr>
        <w:spacing w:after="240" w:line="276" w:lineRule="auto"/>
        <w:jc w:val="center"/>
        <w:rPr>
          <w:rFonts w:ascii="Times New Roman" w:hAnsi="Times New Roman" w:cs="Times New Roman"/>
          <w:lang w:val="en-US"/>
        </w:rPr>
      </w:pPr>
      <w:r w:rsidRPr="00F4563D">
        <w:rPr>
          <w:rFonts w:ascii="Times New Roman" w:hAnsi="Times New Roman" w:cs="Times New Roman"/>
          <w:noProof/>
        </w:rPr>
        <w:drawing>
          <wp:inline distT="0" distB="0" distL="0" distR="0" wp14:anchorId="6D312A01" wp14:editId="773CC896">
            <wp:extent cx="4304531" cy="4019341"/>
            <wp:effectExtent l="0" t="0" r="1270" b="0"/>
            <wp:docPr id="10838360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36047" name="Picture 108383604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15816" cy="4123253"/>
                    </a:xfrm>
                    <a:prstGeom prst="rect">
                      <a:avLst/>
                    </a:prstGeom>
                  </pic:spPr>
                </pic:pic>
              </a:graphicData>
            </a:graphic>
          </wp:inline>
        </w:drawing>
      </w:r>
    </w:p>
    <w:p w14:paraId="525F2A4D" w14:textId="07CADC83" w:rsidR="00C62F1D" w:rsidRPr="00F4563D" w:rsidRDefault="00C62F1D" w:rsidP="00F05503">
      <w:pPr>
        <w:spacing w:after="240" w:line="276" w:lineRule="auto"/>
        <w:jc w:val="center"/>
        <w:rPr>
          <w:rFonts w:ascii="Times New Roman" w:hAnsi="Times New Roman" w:cs="Times New Roman"/>
          <w:sz w:val="22"/>
          <w:szCs w:val="22"/>
          <w:lang w:val="en-US"/>
        </w:rPr>
      </w:pPr>
      <w:r w:rsidRPr="00F4563D">
        <w:rPr>
          <w:rFonts w:ascii="Times New Roman" w:hAnsi="Times New Roman" w:cs="Times New Roman"/>
          <w:sz w:val="22"/>
          <w:szCs w:val="22"/>
          <w:lang w:val="en-US"/>
        </w:rPr>
        <w:t>Figure 1</w:t>
      </w:r>
      <w:r w:rsidR="00F54F8A">
        <w:rPr>
          <w:rFonts w:ascii="Times New Roman" w:hAnsi="Times New Roman" w:cs="Times New Roman"/>
          <w:sz w:val="22"/>
          <w:szCs w:val="22"/>
          <w:lang w:val="en-US"/>
        </w:rPr>
        <w:t>1</w:t>
      </w:r>
      <w:r w:rsidRPr="00F4563D">
        <w:rPr>
          <w:rFonts w:ascii="Times New Roman" w:hAnsi="Times New Roman" w:cs="Times New Roman"/>
          <w:sz w:val="22"/>
          <w:szCs w:val="22"/>
          <w:lang w:val="en-US"/>
        </w:rPr>
        <w:t xml:space="preserve">- Linear </w:t>
      </w:r>
      <w:r w:rsidR="00F05503" w:rsidRPr="00F4563D">
        <w:rPr>
          <w:rFonts w:ascii="Times New Roman" w:hAnsi="Times New Roman" w:cs="Times New Roman"/>
          <w:sz w:val="22"/>
          <w:szCs w:val="22"/>
          <w:lang w:val="en-US"/>
        </w:rPr>
        <w:t>correlation</w:t>
      </w:r>
      <w:r w:rsidRPr="00F4563D">
        <w:rPr>
          <w:rFonts w:ascii="Times New Roman" w:hAnsi="Times New Roman" w:cs="Times New Roman"/>
          <w:sz w:val="22"/>
          <w:szCs w:val="22"/>
          <w:lang w:val="en-US"/>
        </w:rPr>
        <w:t xml:space="preserve"> between different features in dataset.</w:t>
      </w:r>
    </w:p>
    <w:p w14:paraId="46EF65C8" w14:textId="770C4F74" w:rsidR="00B978EF" w:rsidRPr="00F4563D" w:rsidRDefault="00B978EF" w:rsidP="00B978EF">
      <w:pPr>
        <w:spacing w:after="240" w:line="276" w:lineRule="auto"/>
        <w:jc w:val="both"/>
        <w:rPr>
          <w:rFonts w:ascii="Times New Roman" w:hAnsi="Times New Roman" w:cs="Times New Roman"/>
          <w:lang w:val="en-US"/>
        </w:rPr>
      </w:pPr>
      <w:r w:rsidRPr="00F4563D">
        <w:rPr>
          <w:rFonts w:ascii="Times New Roman" w:hAnsi="Times New Roman" w:cs="Times New Roman"/>
          <w:lang w:val="en-US"/>
        </w:rPr>
        <w:lastRenderedPageBreak/>
        <w:t>Furthermore, as depicted in Figure 1</w:t>
      </w:r>
      <w:r w:rsidR="00F54F8A">
        <w:rPr>
          <w:rFonts w:ascii="Times New Roman" w:hAnsi="Times New Roman" w:cs="Times New Roman"/>
          <w:lang w:val="en-US"/>
        </w:rPr>
        <w:t>1</w:t>
      </w:r>
      <w:r w:rsidRPr="00F4563D">
        <w:rPr>
          <w:rFonts w:ascii="Times New Roman" w:hAnsi="Times New Roman" w:cs="Times New Roman"/>
          <w:lang w:val="en-US"/>
        </w:rPr>
        <w:t>, the correlation analysis done using Linear Correlation node</w:t>
      </w:r>
      <w:r w:rsidR="00795F73" w:rsidRPr="00F4563D">
        <w:rPr>
          <w:rFonts w:ascii="Times New Roman" w:hAnsi="Times New Roman" w:cs="Times New Roman"/>
          <w:lang w:val="en-US"/>
        </w:rPr>
        <w:t xml:space="preserve"> [5]</w:t>
      </w:r>
      <w:r w:rsidRPr="00F4563D">
        <w:rPr>
          <w:rFonts w:ascii="Times New Roman" w:hAnsi="Times New Roman" w:cs="Times New Roman"/>
          <w:lang w:val="en-US"/>
        </w:rPr>
        <w:t xml:space="preserve"> from KNIME reveals that the variable "Var_1" exhibits almost no correlation with other variables. Consequently, we can consider excluding this column from our classification model, as it appears to contribute minimally to the overall correlation structure.</w:t>
      </w:r>
    </w:p>
    <w:p w14:paraId="7756E03B" w14:textId="77777777" w:rsidR="003659AC" w:rsidRPr="00F4563D" w:rsidRDefault="003659AC" w:rsidP="0060236B">
      <w:pPr>
        <w:spacing w:after="240" w:line="276" w:lineRule="auto"/>
        <w:jc w:val="both"/>
        <w:rPr>
          <w:rFonts w:ascii="Times New Roman" w:hAnsi="Times New Roman" w:cs="Times New Roman"/>
          <w:lang w:val="en-US"/>
        </w:rPr>
      </w:pPr>
    </w:p>
    <w:p w14:paraId="26C517B1" w14:textId="1DAB20E7" w:rsidR="003659AC" w:rsidRPr="00F4563D" w:rsidRDefault="003659AC" w:rsidP="00F05503">
      <w:pPr>
        <w:pStyle w:val="ListParagraph"/>
        <w:numPr>
          <w:ilvl w:val="0"/>
          <w:numId w:val="2"/>
        </w:numPr>
        <w:spacing w:after="240" w:line="276" w:lineRule="auto"/>
        <w:jc w:val="center"/>
        <w:rPr>
          <w:rFonts w:ascii="Times New Roman" w:hAnsi="Times New Roman" w:cs="Times New Roman"/>
          <w:lang w:val="en-US"/>
        </w:rPr>
      </w:pPr>
      <w:r w:rsidRPr="00F4563D">
        <w:rPr>
          <w:rFonts w:ascii="Times New Roman" w:hAnsi="Times New Roman" w:cs="Times New Roman"/>
          <w:lang w:val="en-US"/>
        </w:rPr>
        <w:t>TRY VARIOUS CLASSIFIER AND HYPERPARAMETER TUNING TO GET BEST CLASSIFICATION MODEL</w:t>
      </w:r>
    </w:p>
    <w:p w14:paraId="09D859DD" w14:textId="55E9D111" w:rsidR="00A0259A" w:rsidRPr="00F4563D" w:rsidRDefault="008C7D4D" w:rsidP="0060236B">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Classification is a fundamental and widely used technique in machine learning, and it finds application in various domains, including business, healthcare, finance, and more. The primary purpose of classification is to categorize or label input data into predefined classes or categories based on their features or attributes. Classification is a versatile tool in machine learning that allows us to automate decision-making processes, recognize patterns, and make predictions based on labeled data. Its widespread use is a testament to its effectiveness in solving a diverse range of problems across different industries.</w:t>
      </w:r>
    </w:p>
    <w:p w14:paraId="42065932" w14:textId="6FF6BACB" w:rsidR="008C7D4D" w:rsidRPr="00F4563D" w:rsidRDefault="008C7D4D" w:rsidP="008C7D4D">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After tackling the data transformation, cleaning, and extracting meaningful features, the next challenge is to find the ideal classifier model for predicting data outcomes. We started with the basics, testing linear classifiers to establish a foundation. As we delved deeper, more sophisticated models like k-nearest neighbors (KNN), support vector machine (SVM) with radial and polynomial features, decision trees, random forest, and ensemble tree classifiers were thrown into the mix. Interestingly, decision trees, random forest, and KNN stood out, each showing promising accuracies around 45%, 45%, and 40%, respectively.</w:t>
      </w:r>
    </w:p>
    <w:p w14:paraId="08989A6D" w14:textId="6995D226" w:rsidR="008C7D4D" w:rsidRPr="00F4563D" w:rsidRDefault="003D113A" w:rsidP="008C7D4D">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We also examined the linear regression model to distinguish segmentation type "A" from others and "B" from others. Utilizing various models and refining hyperparameters, each individual model exhibited an accuracy surpassing 55%. However, when combining these models, the collective accuracy regressed to 40%, falling short of the performance achieved by the existing models. This underscores the importance of a thoughtful approach, considering both individual and ensemble models for optimal results.</w:t>
      </w:r>
      <w:r w:rsidR="00C838CA" w:rsidRPr="00F4563D">
        <w:rPr>
          <w:rFonts w:ascii="Times New Roman" w:hAnsi="Times New Roman" w:cs="Times New Roman"/>
          <w:lang w:val="en-US"/>
        </w:rPr>
        <w:t xml:space="preserve"> Additionally, the model appears to perform well in distinguishing D and C values rather than A and B. When running the same model to discern "D" from others, it achieves an accuracy of approximately 59%. This observation indicates a certain specificity in the model's proficiency for certain segmentation types.</w:t>
      </w:r>
    </w:p>
    <w:p w14:paraId="11F68AC7" w14:textId="526D8E2F" w:rsidR="008C7D4D" w:rsidRPr="00F4563D" w:rsidRDefault="00C26A84" w:rsidP="008C7D4D">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 xml:space="preserve">We also </w:t>
      </w:r>
      <w:r w:rsidR="008C7D4D" w:rsidRPr="00F4563D">
        <w:rPr>
          <w:rFonts w:ascii="Times New Roman" w:hAnsi="Times New Roman" w:cs="Times New Roman"/>
          <w:lang w:val="en-US"/>
        </w:rPr>
        <w:t>explored ensemble methods, weaving multiple models together and using decision trees strategically to pinpoint the right segmentation type</w:t>
      </w:r>
      <w:r w:rsidR="003D113A" w:rsidRPr="00F4563D">
        <w:rPr>
          <w:rFonts w:ascii="Times New Roman" w:hAnsi="Times New Roman" w:cs="Times New Roman"/>
          <w:lang w:val="en-US"/>
        </w:rPr>
        <w:t>, even this did not improve the accuracy. W</w:t>
      </w:r>
      <w:r w:rsidR="008C7D4D" w:rsidRPr="00F4563D">
        <w:rPr>
          <w:rFonts w:ascii="Times New Roman" w:hAnsi="Times New Roman" w:cs="Times New Roman"/>
          <w:lang w:val="en-US"/>
        </w:rPr>
        <w:t>e introduced k-means clustering to form data clusters. Leveraging this cluster information as a feature for the KNN model brought a welcomed boost in accuracy.</w:t>
      </w:r>
    </w:p>
    <w:p w14:paraId="50C79269" w14:textId="78C6560A" w:rsidR="003D113A" w:rsidRPr="00F4563D" w:rsidRDefault="008C7D4D" w:rsidP="008C7D4D">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Refining our models involved scaling and normalizing values. Later, experimenting with the DBSCAN technique for the KNN model proved fruitful, pushing the accuracy needle to around 48%.</w:t>
      </w:r>
      <w:r w:rsidR="003D113A" w:rsidRPr="00F4563D">
        <w:rPr>
          <w:rFonts w:ascii="Times New Roman" w:hAnsi="Times New Roman" w:cs="Times New Roman"/>
          <w:lang w:val="en-US"/>
        </w:rPr>
        <w:t xml:space="preserve"> Using hyperparameter tuning</w:t>
      </w:r>
      <w:r w:rsidR="00CD374B" w:rsidRPr="00F4563D">
        <w:rPr>
          <w:rFonts w:ascii="Times New Roman" w:hAnsi="Times New Roman" w:cs="Times New Roman"/>
          <w:lang w:val="en-US"/>
        </w:rPr>
        <w:t xml:space="preserve"> in KNIME with “Parameter Optimization Loop Start” node and “</w:t>
      </w:r>
      <w:r w:rsidR="00C838CA" w:rsidRPr="00F4563D">
        <w:rPr>
          <w:rFonts w:ascii="Times New Roman" w:hAnsi="Times New Roman" w:cs="Times New Roman"/>
          <w:lang w:val="en-US"/>
        </w:rPr>
        <w:t>Parameter</w:t>
      </w:r>
      <w:r w:rsidR="00CD374B" w:rsidRPr="00F4563D">
        <w:rPr>
          <w:rFonts w:ascii="Times New Roman" w:hAnsi="Times New Roman" w:cs="Times New Roman"/>
          <w:lang w:val="en-US"/>
        </w:rPr>
        <w:t xml:space="preserve"> Optimization Loop End” node between k=2 and k=30 and running it for every </w:t>
      </w:r>
      <w:r w:rsidR="00CD374B" w:rsidRPr="00F4563D">
        <w:rPr>
          <w:rFonts w:ascii="Times New Roman" w:hAnsi="Times New Roman" w:cs="Times New Roman"/>
          <w:lang w:val="en-US"/>
        </w:rPr>
        <w:lastRenderedPageBreak/>
        <w:t>one step, we</w:t>
      </w:r>
      <w:r w:rsidR="003D113A" w:rsidRPr="00F4563D">
        <w:rPr>
          <w:rFonts w:ascii="Times New Roman" w:hAnsi="Times New Roman" w:cs="Times New Roman"/>
          <w:lang w:val="en-US"/>
        </w:rPr>
        <w:t xml:space="preserve"> got the best accuracy and least errors w</w:t>
      </w:r>
      <w:r w:rsidR="00CD374B" w:rsidRPr="00F4563D">
        <w:rPr>
          <w:rFonts w:ascii="Times New Roman" w:hAnsi="Times New Roman" w:cs="Times New Roman"/>
          <w:lang w:val="en-US"/>
        </w:rPr>
        <w:t xml:space="preserve">ith train and test </w:t>
      </w:r>
      <w:r w:rsidR="00C838CA" w:rsidRPr="00F4563D">
        <w:rPr>
          <w:rFonts w:ascii="Times New Roman" w:hAnsi="Times New Roman" w:cs="Times New Roman"/>
          <w:lang w:val="en-US"/>
        </w:rPr>
        <w:t>data</w:t>
      </w:r>
      <w:r w:rsidR="00CD374B" w:rsidRPr="00F4563D">
        <w:rPr>
          <w:rFonts w:ascii="Times New Roman" w:hAnsi="Times New Roman" w:cs="Times New Roman"/>
          <w:lang w:val="en-US"/>
        </w:rPr>
        <w:t xml:space="preserve"> at k=25. We tried this parameter on train and test and got accuracy around 47%</w:t>
      </w:r>
      <w:r w:rsidR="00C838CA" w:rsidRPr="00F4563D">
        <w:rPr>
          <w:rFonts w:ascii="Times New Roman" w:hAnsi="Times New Roman" w:cs="Times New Roman"/>
          <w:lang w:val="en-US"/>
        </w:rPr>
        <w:t xml:space="preserve"> </w:t>
      </w:r>
      <w:r w:rsidR="00CD374B" w:rsidRPr="00F4563D">
        <w:rPr>
          <w:rFonts w:ascii="Times New Roman" w:hAnsi="Times New Roman" w:cs="Times New Roman"/>
          <w:lang w:val="en-US"/>
        </w:rPr>
        <w:t>(Figure 1</w:t>
      </w:r>
      <w:r w:rsidR="00F54F8A">
        <w:rPr>
          <w:rFonts w:ascii="Times New Roman" w:hAnsi="Times New Roman" w:cs="Times New Roman"/>
          <w:lang w:val="en-US"/>
        </w:rPr>
        <w:t>2</w:t>
      </w:r>
      <w:r w:rsidR="00CD374B" w:rsidRPr="00F4563D">
        <w:rPr>
          <w:rFonts w:ascii="Times New Roman" w:hAnsi="Times New Roman" w:cs="Times New Roman"/>
          <w:lang w:val="en-US"/>
        </w:rPr>
        <w:t xml:space="preserve">) </w:t>
      </w:r>
      <w:r w:rsidR="00C838CA" w:rsidRPr="00F4563D">
        <w:rPr>
          <w:rFonts w:ascii="Times New Roman" w:hAnsi="Times New Roman" w:cs="Times New Roman"/>
          <w:lang w:val="en-US"/>
        </w:rPr>
        <w:t>with K Nearest Neighbor node in KNIME.</w:t>
      </w:r>
    </w:p>
    <w:p w14:paraId="7519A07E" w14:textId="77777777" w:rsidR="00493F44" w:rsidRPr="00F4563D" w:rsidRDefault="00493F44" w:rsidP="008C7D4D">
      <w:pPr>
        <w:spacing w:after="240" w:line="276" w:lineRule="auto"/>
        <w:jc w:val="both"/>
        <w:rPr>
          <w:rFonts w:ascii="Times New Roman" w:hAnsi="Times New Roman" w:cs="Times New Roman"/>
          <w:lang w:val="en-US"/>
        </w:rPr>
      </w:pPr>
    </w:p>
    <w:p w14:paraId="26627662" w14:textId="505ADBD1" w:rsidR="003D113A" w:rsidRPr="00F4563D" w:rsidRDefault="00CD374B" w:rsidP="008C7D4D">
      <w:pPr>
        <w:spacing w:after="240" w:line="276" w:lineRule="auto"/>
        <w:jc w:val="both"/>
        <w:rPr>
          <w:rFonts w:ascii="Times New Roman" w:hAnsi="Times New Roman" w:cs="Times New Roman"/>
          <w:lang w:val="en-US"/>
        </w:rPr>
      </w:pPr>
      <w:r w:rsidRPr="00F4563D">
        <w:rPr>
          <w:rFonts w:ascii="Times New Roman" w:hAnsi="Times New Roman" w:cs="Times New Roman"/>
          <w:noProof/>
          <w:lang w:val="en-US"/>
        </w:rPr>
        <w:drawing>
          <wp:inline distT="0" distB="0" distL="0" distR="0" wp14:anchorId="48AFD31E" wp14:editId="176AF100">
            <wp:extent cx="5945302" cy="2441750"/>
            <wp:effectExtent l="0" t="0" r="0" b="0"/>
            <wp:docPr id="1777833591" name="Picture 10"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33591" name="Picture 10" descr="A diagram of a diagram&#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9800" cy="2443597"/>
                    </a:xfrm>
                    <a:prstGeom prst="rect">
                      <a:avLst/>
                    </a:prstGeom>
                  </pic:spPr>
                </pic:pic>
              </a:graphicData>
            </a:graphic>
          </wp:inline>
        </w:drawing>
      </w:r>
    </w:p>
    <w:p w14:paraId="38484BF0" w14:textId="51DBEBDB" w:rsidR="00493F44" w:rsidRPr="004702B4" w:rsidRDefault="00CD374B" w:rsidP="004702B4">
      <w:pPr>
        <w:spacing w:after="240" w:line="276" w:lineRule="auto"/>
        <w:jc w:val="center"/>
        <w:rPr>
          <w:rFonts w:ascii="Times New Roman" w:hAnsi="Times New Roman" w:cs="Times New Roman"/>
          <w:sz w:val="22"/>
          <w:szCs w:val="22"/>
          <w:lang w:val="en-US"/>
        </w:rPr>
      </w:pPr>
      <w:r w:rsidRPr="00F4563D">
        <w:rPr>
          <w:rFonts w:ascii="Times New Roman" w:hAnsi="Times New Roman" w:cs="Times New Roman"/>
          <w:sz w:val="22"/>
          <w:szCs w:val="22"/>
          <w:lang w:val="en-US"/>
        </w:rPr>
        <w:t>Figure 1</w:t>
      </w:r>
      <w:r w:rsidR="00F54F8A">
        <w:rPr>
          <w:rFonts w:ascii="Times New Roman" w:hAnsi="Times New Roman" w:cs="Times New Roman"/>
          <w:sz w:val="22"/>
          <w:szCs w:val="22"/>
          <w:lang w:val="en-US"/>
        </w:rPr>
        <w:t>2</w:t>
      </w:r>
      <w:r w:rsidRPr="00F4563D">
        <w:rPr>
          <w:rFonts w:ascii="Times New Roman" w:hAnsi="Times New Roman" w:cs="Times New Roman"/>
          <w:sz w:val="22"/>
          <w:szCs w:val="22"/>
          <w:lang w:val="en-US"/>
        </w:rPr>
        <w:t>- Image showing ensemble method with hyp</w:t>
      </w:r>
      <w:r w:rsidR="00C4229D" w:rsidRPr="00F4563D">
        <w:rPr>
          <w:rFonts w:ascii="Times New Roman" w:hAnsi="Times New Roman" w:cs="Times New Roman"/>
          <w:sz w:val="22"/>
          <w:szCs w:val="22"/>
          <w:lang w:val="en-US"/>
        </w:rPr>
        <w:t>erp</w:t>
      </w:r>
      <w:r w:rsidRPr="00F4563D">
        <w:rPr>
          <w:rFonts w:ascii="Times New Roman" w:hAnsi="Times New Roman" w:cs="Times New Roman"/>
          <w:sz w:val="22"/>
          <w:szCs w:val="22"/>
          <w:lang w:val="en-US"/>
        </w:rPr>
        <w:t xml:space="preserve">arameter </w:t>
      </w:r>
      <w:r w:rsidR="00C838CA" w:rsidRPr="00F4563D">
        <w:rPr>
          <w:rFonts w:ascii="Times New Roman" w:hAnsi="Times New Roman" w:cs="Times New Roman"/>
          <w:sz w:val="22"/>
          <w:szCs w:val="22"/>
          <w:lang w:val="en-US"/>
        </w:rPr>
        <w:t>tuning</w:t>
      </w:r>
      <w:r w:rsidRPr="00F4563D">
        <w:rPr>
          <w:rFonts w:ascii="Times New Roman" w:hAnsi="Times New Roman" w:cs="Times New Roman"/>
          <w:sz w:val="22"/>
          <w:szCs w:val="22"/>
          <w:lang w:val="en-US"/>
        </w:rPr>
        <w:t xml:space="preserve"> training and evaluation.</w:t>
      </w:r>
    </w:p>
    <w:p w14:paraId="6DFB5F19" w14:textId="77777777" w:rsidR="00493F44" w:rsidRPr="00F4563D" w:rsidRDefault="00493F44" w:rsidP="008C7D4D">
      <w:pPr>
        <w:spacing w:after="240" w:line="276" w:lineRule="auto"/>
        <w:jc w:val="both"/>
        <w:rPr>
          <w:rFonts w:ascii="Times New Roman" w:hAnsi="Times New Roman" w:cs="Times New Roman"/>
          <w:lang w:val="en-US"/>
        </w:rPr>
      </w:pPr>
    </w:p>
    <w:p w14:paraId="028D9649" w14:textId="731F463B" w:rsidR="00D44777" w:rsidRPr="00F4563D" w:rsidRDefault="00D44777" w:rsidP="004702B4">
      <w:pPr>
        <w:spacing w:after="240" w:line="276" w:lineRule="auto"/>
        <w:jc w:val="center"/>
        <w:rPr>
          <w:rFonts w:ascii="Times New Roman" w:hAnsi="Times New Roman" w:cs="Times New Roman"/>
          <w:lang w:val="en-US"/>
        </w:rPr>
      </w:pPr>
      <w:r w:rsidRPr="00F4563D">
        <w:rPr>
          <w:rFonts w:ascii="Times New Roman" w:hAnsi="Times New Roman" w:cs="Times New Roman"/>
          <w:noProof/>
          <w:lang w:val="en-US"/>
        </w:rPr>
        <w:drawing>
          <wp:inline distT="0" distB="0" distL="0" distR="0" wp14:anchorId="11D645CA" wp14:editId="68BA74CC">
            <wp:extent cx="4772967" cy="4080765"/>
            <wp:effectExtent l="0" t="0" r="2540" b="0"/>
            <wp:docPr id="1780270891" name="Picture 11"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70891" name="Picture 11" descr="A diagram of a process flow&#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66113" cy="4245900"/>
                    </a:xfrm>
                    <a:prstGeom prst="rect">
                      <a:avLst/>
                    </a:prstGeom>
                  </pic:spPr>
                </pic:pic>
              </a:graphicData>
            </a:graphic>
          </wp:inline>
        </w:drawing>
      </w:r>
    </w:p>
    <w:p w14:paraId="7FBF4A8E" w14:textId="541FA800" w:rsidR="004702B4" w:rsidRDefault="00D44777" w:rsidP="004702B4">
      <w:pPr>
        <w:spacing w:after="240" w:line="276" w:lineRule="auto"/>
        <w:jc w:val="center"/>
        <w:rPr>
          <w:rFonts w:ascii="Times New Roman" w:hAnsi="Times New Roman" w:cs="Times New Roman"/>
          <w:sz w:val="22"/>
          <w:szCs w:val="22"/>
          <w:lang w:val="en-US"/>
        </w:rPr>
      </w:pPr>
      <w:r w:rsidRPr="00F4563D">
        <w:rPr>
          <w:rFonts w:ascii="Times New Roman" w:hAnsi="Times New Roman" w:cs="Times New Roman"/>
          <w:sz w:val="22"/>
          <w:szCs w:val="22"/>
          <w:lang w:val="en-US"/>
        </w:rPr>
        <w:t>Figure 1</w:t>
      </w:r>
      <w:r w:rsidR="00F54F8A">
        <w:rPr>
          <w:rFonts w:ascii="Times New Roman" w:hAnsi="Times New Roman" w:cs="Times New Roman"/>
          <w:sz w:val="22"/>
          <w:szCs w:val="22"/>
          <w:lang w:val="en-US"/>
        </w:rPr>
        <w:t>3</w:t>
      </w:r>
      <w:r w:rsidRPr="00F4563D">
        <w:rPr>
          <w:rFonts w:ascii="Times New Roman" w:hAnsi="Times New Roman" w:cs="Times New Roman"/>
          <w:sz w:val="22"/>
          <w:szCs w:val="22"/>
          <w:lang w:val="en-US"/>
        </w:rPr>
        <w:t>- Decision tree method with hyp</w:t>
      </w:r>
      <w:r w:rsidR="00C426A1" w:rsidRPr="00F4563D">
        <w:rPr>
          <w:rFonts w:ascii="Times New Roman" w:hAnsi="Times New Roman" w:cs="Times New Roman"/>
          <w:sz w:val="22"/>
          <w:szCs w:val="22"/>
          <w:lang w:val="en-US"/>
        </w:rPr>
        <w:t>erpar</w:t>
      </w:r>
      <w:r w:rsidRPr="00F4563D">
        <w:rPr>
          <w:rFonts w:ascii="Times New Roman" w:hAnsi="Times New Roman" w:cs="Times New Roman"/>
          <w:sz w:val="22"/>
          <w:szCs w:val="22"/>
          <w:lang w:val="en-US"/>
        </w:rPr>
        <w:t>ameter tuning training and evaluation.</w:t>
      </w:r>
    </w:p>
    <w:p w14:paraId="333AC3D3" w14:textId="77777777" w:rsidR="004702B4" w:rsidRPr="00F4563D" w:rsidRDefault="004702B4" w:rsidP="004702B4">
      <w:pPr>
        <w:spacing w:after="240" w:line="276" w:lineRule="auto"/>
        <w:jc w:val="both"/>
        <w:rPr>
          <w:rFonts w:ascii="Times New Roman" w:hAnsi="Times New Roman" w:cs="Times New Roman"/>
          <w:lang w:val="en-US"/>
        </w:rPr>
      </w:pPr>
      <w:r w:rsidRPr="00F4563D">
        <w:rPr>
          <w:rFonts w:ascii="Times New Roman" w:hAnsi="Times New Roman" w:cs="Times New Roman"/>
          <w:lang w:val="en-US"/>
        </w:rPr>
        <w:lastRenderedPageBreak/>
        <w:t xml:space="preserve">For the second model, I opted for the decision tree technique. While the decision tree itself is yielding satisfactory results, other models like random forest and ensemble methods are not exhibiting higher performance like mentioned in [2] Consequently, incorporation of normalization techniques in conjunction with the decision tree improved the performance. In this case, DBSCAN did not contribute to any significant improvement, so the basic parameters were retained. The highest accuracy achieved for this model stands at 48%. In KNIME, we have different Decision Tree Learner and Decision Tree Predictor as a Decision Tree model. </w:t>
      </w:r>
      <w:r>
        <w:rPr>
          <w:rFonts w:ascii="Times New Roman" w:hAnsi="Times New Roman" w:cs="Times New Roman"/>
          <w:lang w:val="en-US"/>
        </w:rPr>
        <w:t>(Figure 13)</w:t>
      </w:r>
    </w:p>
    <w:p w14:paraId="70775136" w14:textId="77777777" w:rsidR="004702B4" w:rsidRPr="00F4563D" w:rsidRDefault="004702B4" w:rsidP="004702B4">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This iterative and hands-on approach emphasizes the need for thoughtful experimentation in crafting a robust classification model tailored to the unique characteristics of the data.</w:t>
      </w:r>
    </w:p>
    <w:p w14:paraId="03D991E8" w14:textId="77777777" w:rsidR="00493F44" w:rsidRPr="00F4563D" w:rsidRDefault="00493F44" w:rsidP="008C7D4D">
      <w:pPr>
        <w:spacing w:after="240" w:line="276" w:lineRule="auto"/>
        <w:jc w:val="both"/>
        <w:rPr>
          <w:rFonts w:ascii="Times New Roman" w:hAnsi="Times New Roman" w:cs="Times New Roman"/>
          <w:lang w:val="en-US"/>
        </w:rPr>
      </w:pPr>
    </w:p>
    <w:p w14:paraId="11A18A81" w14:textId="459CEBC9" w:rsidR="00D44777" w:rsidRPr="00F4563D" w:rsidRDefault="00D44777" w:rsidP="00F05503">
      <w:pPr>
        <w:pStyle w:val="ListParagraph"/>
        <w:numPr>
          <w:ilvl w:val="0"/>
          <w:numId w:val="2"/>
        </w:numPr>
        <w:spacing w:after="240" w:line="276" w:lineRule="auto"/>
        <w:jc w:val="center"/>
        <w:rPr>
          <w:rFonts w:ascii="Times New Roman" w:hAnsi="Times New Roman" w:cs="Times New Roman"/>
          <w:lang w:val="en-US"/>
        </w:rPr>
      </w:pPr>
      <w:r w:rsidRPr="00F4563D">
        <w:rPr>
          <w:rFonts w:ascii="Times New Roman" w:hAnsi="Times New Roman" w:cs="Times New Roman"/>
          <w:lang w:val="en-US"/>
        </w:rPr>
        <w:t>RELIABLE ACCURACY USING HOLD OUT VALIDATION</w:t>
      </w:r>
    </w:p>
    <w:p w14:paraId="751B36A7" w14:textId="3EF846BD" w:rsidR="00F05503" w:rsidRPr="00F4563D" w:rsidRDefault="00F05503" w:rsidP="00F05503">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The model is assessed on the validation set after it has been trained and tested. Accuracy, precision, recall, and other performance metrics are computed by comparing the test set's actual results with the model's predictions. For the same, we are employing the hold-out validation technique here.</w:t>
      </w:r>
    </w:p>
    <w:p w14:paraId="0F6216F7" w14:textId="5AF89CD3" w:rsidR="00F7766C" w:rsidRPr="00F4563D" w:rsidRDefault="00F7766C" w:rsidP="008426D8">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The hold-out method's main objective is to evaluate the model's ability to generalize to previously undiscovered data. A model may have picked up on underlying patterns in the data and be able to predict new, unseen instances with accuracy if it performs well on both the test and validation sets. Overfitting can also be found with the aid of the hold-out method. It is possible that a model is overfitting the training data and not properly generalizing to new data if it performs remarkably well on the test set but poorly on the validation set. Depending on the test set performance, hyperparameter tuning or model modifications might be required in some circumstances. There may be several iterations of this process, involving training, evaluation, and improvement.</w:t>
      </w:r>
    </w:p>
    <w:p w14:paraId="4D13FCE7" w14:textId="672EF461" w:rsidR="008426D8" w:rsidRPr="00F4563D" w:rsidRDefault="000A2AB6" w:rsidP="008426D8">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 xml:space="preserve">We can see the evaluation section in both decision tree and </w:t>
      </w:r>
      <w:r w:rsidR="008426D8" w:rsidRPr="00F4563D">
        <w:rPr>
          <w:rFonts w:ascii="Times New Roman" w:hAnsi="Times New Roman" w:cs="Times New Roman"/>
          <w:lang w:val="en-US"/>
        </w:rPr>
        <w:t>ensemble method (Figure 11 and Figure 12) For assessment purposes, we employ the hold-out method, partitioning the data and reserving 20% of the total dataset before engaging in data cleaning and transformation.</w:t>
      </w:r>
    </w:p>
    <w:p w14:paraId="4F846A05" w14:textId="70C3FB02" w:rsidR="008426D8" w:rsidRDefault="008426D8" w:rsidP="008426D8">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This reserved data subset is subsequently utilized to assess the performance of our models. For instance, when evaluating the KNN model, it demonstrates strong performance during the training-test phase. However, when applied to the remaining 20% of unseen data, the results indicate an accuracy of up to 35%. This suggests potential overfitting, indicating a lack of generalization to new, unseen instances.</w:t>
      </w:r>
      <w:r w:rsidR="00AF5F6A">
        <w:rPr>
          <w:rFonts w:ascii="Times New Roman" w:hAnsi="Times New Roman" w:cs="Times New Roman"/>
          <w:lang w:val="en-US"/>
        </w:rPr>
        <w:t xml:space="preserve"> We can refer Table 2 which shows </w:t>
      </w:r>
      <w:r w:rsidR="004702B4">
        <w:rPr>
          <w:rFonts w:ascii="Times New Roman" w:hAnsi="Times New Roman" w:cs="Times New Roman"/>
          <w:lang w:val="en-US"/>
        </w:rPr>
        <w:t>the overall values detected by the two algorithms and we can clearly depict that decision tree is more generalized model than the ensemble method used.</w:t>
      </w:r>
    </w:p>
    <w:p w14:paraId="64A7CBCC" w14:textId="229F8647" w:rsidR="004702B4" w:rsidRDefault="003B5531" w:rsidP="008426D8">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In contrast, the decision tree model undergoes evaluation with results that align closely with the training set outcomes. The validation technique yields an accuracy of 44%, indicating the model's reliability and consistency in maintaining performance beyond the training data.</w:t>
      </w:r>
    </w:p>
    <w:p w14:paraId="4AD80E0B" w14:textId="1A323CA5" w:rsidR="004702B4" w:rsidRDefault="004702B4" w:rsidP="008426D8">
      <w:pPr>
        <w:spacing w:after="240" w:line="276" w:lineRule="auto"/>
        <w:jc w:val="bot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144D43AF" wp14:editId="239FF035">
            <wp:extent cx="5949781" cy="1979525"/>
            <wp:effectExtent l="0" t="0" r="0" b="1905"/>
            <wp:docPr id="1976027837" name="Picture 4" descr="A table with numbers and a few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27837" name="Picture 4" descr="A table with numbers and a few letters&#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53917" cy="1980901"/>
                    </a:xfrm>
                    <a:prstGeom prst="rect">
                      <a:avLst/>
                    </a:prstGeom>
                  </pic:spPr>
                </pic:pic>
              </a:graphicData>
            </a:graphic>
          </wp:inline>
        </w:drawing>
      </w:r>
    </w:p>
    <w:p w14:paraId="4F787F3F" w14:textId="1AEA2526" w:rsidR="004702B4" w:rsidRPr="008C56E4" w:rsidRDefault="004702B4" w:rsidP="004702B4">
      <w:pPr>
        <w:spacing w:after="240" w:line="276" w:lineRule="auto"/>
        <w:jc w:val="center"/>
        <w:rPr>
          <w:rFonts w:ascii="Times New Roman" w:hAnsi="Times New Roman" w:cs="Times New Roman"/>
          <w:sz w:val="22"/>
          <w:szCs w:val="22"/>
          <w:lang w:val="en-US"/>
        </w:rPr>
      </w:pPr>
      <w:r w:rsidRPr="008C56E4">
        <w:rPr>
          <w:rFonts w:ascii="Times New Roman" w:hAnsi="Times New Roman" w:cs="Times New Roman"/>
          <w:sz w:val="22"/>
          <w:szCs w:val="22"/>
          <w:lang w:val="en-US"/>
        </w:rPr>
        <w:t xml:space="preserve">Table 2- Comparison of TP, TN, FP, FN using two </w:t>
      </w:r>
      <w:r w:rsidR="00F51CE0" w:rsidRPr="008C56E4">
        <w:rPr>
          <w:rFonts w:ascii="Times New Roman" w:hAnsi="Times New Roman" w:cs="Times New Roman"/>
          <w:sz w:val="22"/>
          <w:szCs w:val="22"/>
          <w:lang w:val="en-US"/>
        </w:rPr>
        <w:t>algorithms</w:t>
      </w:r>
      <w:r w:rsidRPr="008C56E4">
        <w:rPr>
          <w:rFonts w:ascii="Times New Roman" w:hAnsi="Times New Roman" w:cs="Times New Roman"/>
          <w:sz w:val="22"/>
          <w:szCs w:val="22"/>
          <w:lang w:val="en-US"/>
        </w:rPr>
        <w:t>.</w:t>
      </w:r>
    </w:p>
    <w:p w14:paraId="31F69059" w14:textId="77777777" w:rsidR="00493F44" w:rsidRPr="00F4563D" w:rsidRDefault="00493F44" w:rsidP="008426D8">
      <w:pPr>
        <w:spacing w:after="240" w:line="276" w:lineRule="auto"/>
        <w:jc w:val="both"/>
        <w:rPr>
          <w:rFonts w:ascii="Times New Roman" w:hAnsi="Times New Roman" w:cs="Times New Roman"/>
          <w:lang w:val="en-US"/>
        </w:rPr>
      </w:pPr>
    </w:p>
    <w:p w14:paraId="67A2B46D" w14:textId="6DE73C9A" w:rsidR="008426D8" w:rsidRPr="00F4563D" w:rsidRDefault="000D3018" w:rsidP="00F4563D">
      <w:pPr>
        <w:pStyle w:val="ListParagraph"/>
        <w:numPr>
          <w:ilvl w:val="0"/>
          <w:numId w:val="2"/>
        </w:numPr>
        <w:spacing w:after="240" w:line="276" w:lineRule="auto"/>
        <w:jc w:val="center"/>
        <w:rPr>
          <w:rFonts w:ascii="Times New Roman" w:hAnsi="Times New Roman" w:cs="Times New Roman"/>
          <w:lang w:val="en-US"/>
        </w:rPr>
      </w:pPr>
      <w:r w:rsidRPr="00F4563D">
        <w:rPr>
          <w:rFonts w:ascii="Times New Roman" w:hAnsi="Times New Roman" w:cs="Times New Roman"/>
          <w:lang w:val="en-US"/>
        </w:rPr>
        <w:t>DISCUSSION</w:t>
      </w:r>
    </w:p>
    <w:p w14:paraId="20B955DF" w14:textId="3149F8F8" w:rsidR="00F7766C" w:rsidRPr="00F4563D" w:rsidRDefault="00F7766C" w:rsidP="00F7766C">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 xml:space="preserve">Compared to the KNN model, decision trees have </w:t>
      </w:r>
      <w:r w:rsidR="00C077B1" w:rsidRPr="00F4563D">
        <w:rPr>
          <w:rFonts w:ascii="Times New Roman" w:hAnsi="Times New Roman" w:cs="Times New Roman"/>
          <w:lang w:val="en-US"/>
        </w:rPr>
        <w:t>several</w:t>
      </w:r>
      <w:r w:rsidRPr="00F4563D">
        <w:rPr>
          <w:rFonts w:ascii="Times New Roman" w:hAnsi="Times New Roman" w:cs="Times New Roman"/>
          <w:lang w:val="en-US"/>
        </w:rPr>
        <w:t xml:space="preserve"> advantages in the given data and evaluation results. </w:t>
      </w:r>
      <w:r w:rsidR="00C077B1" w:rsidRPr="00F4563D">
        <w:rPr>
          <w:rFonts w:ascii="Times New Roman" w:hAnsi="Times New Roman" w:cs="Times New Roman"/>
          <w:lang w:val="en-US"/>
        </w:rPr>
        <w:t>First</w:t>
      </w:r>
      <w:r w:rsidRPr="00F4563D">
        <w:rPr>
          <w:rFonts w:ascii="Times New Roman" w:hAnsi="Times New Roman" w:cs="Times New Roman"/>
          <w:lang w:val="en-US"/>
        </w:rPr>
        <w:t xml:space="preserve">, because of their transparent representation of the decision-making process via a tree structure, decision trees are naturally interpretable. </w:t>
      </w:r>
      <w:r w:rsidR="00C077B1" w:rsidRPr="00F4563D">
        <w:rPr>
          <w:rFonts w:ascii="Times New Roman" w:hAnsi="Times New Roman" w:cs="Times New Roman"/>
          <w:lang w:val="en-US"/>
        </w:rPr>
        <w:t xml:space="preserve">For </w:t>
      </w:r>
      <w:r w:rsidRPr="00F4563D">
        <w:rPr>
          <w:rFonts w:ascii="Times New Roman" w:hAnsi="Times New Roman" w:cs="Times New Roman"/>
          <w:lang w:val="en-US"/>
        </w:rPr>
        <w:t xml:space="preserve">comprehending and elucidating the variables influencing predictions, interpretability can be extremely important. Second, because decision trees pick only the pertinent features, they are a good fit for datasets of different sizes and demonstrate computational efficiency, particularly in the training stage. Decision trees are also capable of efficiently handling irrelevant features by prioritizing the most informative ones. Interestingly, decision trees also show good handling of missing values, which strengthens them in situations where data completeness is an issue. The decision tree's consistency in performance over the training set and validation data is another indication of how well it generalizes to new situations. Together, these characteristics make decision trees a strong and understandable option for the </w:t>
      </w:r>
      <w:r w:rsidR="00C077B1" w:rsidRPr="00F4563D">
        <w:rPr>
          <w:rFonts w:ascii="Times New Roman" w:hAnsi="Times New Roman" w:cs="Times New Roman"/>
          <w:lang w:val="en-US"/>
        </w:rPr>
        <w:t>dataset</w:t>
      </w:r>
      <w:r w:rsidRPr="00F4563D">
        <w:rPr>
          <w:rFonts w:ascii="Times New Roman" w:hAnsi="Times New Roman" w:cs="Times New Roman"/>
          <w:lang w:val="en-US"/>
        </w:rPr>
        <w:t>, providing benefits over the KNN model.</w:t>
      </w:r>
    </w:p>
    <w:p w14:paraId="3BE877CD" w14:textId="3EA640C2" w:rsidR="00F7766C" w:rsidRPr="00F4563D" w:rsidRDefault="00F7766C" w:rsidP="00F7766C">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 xml:space="preserve">Decision trees have limitations even though they have many benefits. Their sensitivity to even minute changes in the data is one of their main limitations. Decision trees are less stable than some other machine learning models because small changes to the dataset or input features can result in a different tree structure. Multiple interacting features in complex relationships may be difficult for decision trees to capture. Complicated and nonlinear true decision boundaries may lend themselves more to the use of ensemble methods or simpler models. Additionally, if </w:t>
      </w:r>
      <w:r w:rsidR="00C077B1" w:rsidRPr="00F4563D">
        <w:rPr>
          <w:rFonts w:ascii="Times New Roman" w:hAnsi="Times New Roman" w:cs="Times New Roman"/>
          <w:lang w:val="en-US"/>
        </w:rPr>
        <w:t>classes</w:t>
      </w:r>
      <w:r w:rsidRPr="00F4563D">
        <w:rPr>
          <w:rFonts w:ascii="Times New Roman" w:hAnsi="Times New Roman" w:cs="Times New Roman"/>
          <w:lang w:val="en-US"/>
        </w:rPr>
        <w:t xml:space="preserve"> predominate in the dataset, decision trees may produce biased predictions. This problem can be lessened by balancing the dataset or by employing strategies like ensemble methods.</w:t>
      </w:r>
    </w:p>
    <w:p w14:paraId="78E52A92" w14:textId="6048D8ED" w:rsidR="001A057C" w:rsidRPr="00F4563D" w:rsidRDefault="001A057C" w:rsidP="001A057C">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We have experimented with various methods and combinations, but this represents the best achievable outcome. However, there are areas for potential improvement:</w:t>
      </w:r>
    </w:p>
    <w:p w14:paraId="2B4F18A4" w14:textId="36A75278" w:rsidR="001A057C" w:rsidRPr="00F4563D" w:rsidRDefault="001A057C" w:rsidP="001A057C">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Data Quality: The dataset is limited and inadequately cleaned, preventing the model's performance from surpassing 50%. Cleaning procedures, including outlier removal, and handling missing values, have a substantial impact due to the dataset's small size.</w:t>
      </w:r>
    </w:p>
    <w:p w14:paraId="0567FAF0" w14:textId="2D00E83E" w:rsidR="001A057C" w:rsidRPr="00F4563D" w:rsidRDefault="001A057C" w:rsidP="001A057C">
      <w:pPr>
        <w:spacing w:after="240" w:line="276" w:lineRule="auto"/>
        <w:jc w:val="both"/>
        <w:rPr>
          <w:rFonts w:ascii="Times New Roman" w:hAnsi="Times New Roman" w:cs="Times New Roman"/>
          <w:lang w:val="en-US"/>
        </w:rPr>
      </w:pPr>
      <w:r w:rsidRPr="00F4563D">
        <w:rPr>
          <w:rFonts w:ascii="Times New Roman" w:hAnsi="Times New Roman" w:cs="Times New Roman"/>
          <w:lang w:val="en-US"/>
        </w:rPr>
        <w:lastRenderedPageBreak/>
        <w:t>Data Distribution: Addressing imbalances in the dataset through oversampling, under sampling, or synthetic data generation could enhance dataset size and reduce bias. However, attempts to modify the distribution, especially through resampling, contribute to issues like outliers, missing values, and inaccuracies, thereby decreasing overall accuracy.</w:t>
      </w:r>
    </w:p>
    <w:p w14:paraId="104D39A0" w14:textId="5B2215DB" w:rsidR="001A057C" w:rsidRPr="00F4563D" w:rsidRDefault="001A057C" w:rsidP="001A057C">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Hyperparameter Tuning: Hyperparameter tuning yields optimal results on larger datasets. In the case of a small dataset, the tuning process tends to produce higher values without significantly affecting the results.</w:t>
      </w:r>
    </w:p>
    <w:p w14:paraId="01C57C6C" w14:textId="237E408F" w:rsidR="001A057C" w:rsidRPr="00F4563D" w:rsidRDefault="001A057C" w:rsidP="001A057C">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Insufficient Information for "Var_1": The absence of information regarding "Var_1" necessitates the removal of missing values without alternative handling methods. Additional insights into this column could offer better strategies for managing missing values.</w:t>
      </w:r>
    </w:p>
    <w:p w14:paraId="78E4564B" w14:textId="5BA99A2E" w:rsidR="001A057C" w:rsidRPr="00F4563D" w:rsidRDefault="001A057C" w:rsidP="001A057C">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Outlier Removal Challenges: Complete removal of outliers from all columns is unfeasible. The presence of outliers in certain columns may be integral to the dataset, and attempting universal removal may not be practical.</w:t>
      </w:r>
    </w:p>
    <w:p w14:paraId="114BC955" w14:textId="6ACF7FCB" w:rsidR="001A057C" w:rsidRPr="00F4563D" w:rsidRDefault="001A057C" w:rsidP="001A057C">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In summary, while the current approach represents the best achievable outcome, there are opportunities for enhancement, particularly in augmenting data quality, addressing imbalances cautiously, optimizing hyperparameters for smaller datasets, seeking additional information for certain columns, and refining outlier removal strategies.</w:t>
      </w:r>
    </w:p>
    <w:p w14:paraId="5131C359" w14:textId="77777777" w:rsidR="001A057C" w:rsidRPr="00F4563D" w:rsidRDefault="001A057C" w:rsidP="001A057C">
      <w:pPr>
        <w:spacing w:after="240" w:line="276" w:lineRule="auto"/>
        <w:jc w:val="both"/>
        <w:rPr>
          <w:rFonts w:ascii="Times New Roman" w:hAnsi="Times New Roman" w:cs="Times New Roman"/>
          <w:lang w:val="en-US"/>
        </w:rPr>
      </w:pPr>
    </w:p>
    <w:p w14:paraId="53693601" w14:textId="06CD2373" w:rsidR="001A057C" w:rsidRPr="00F4563D" w:rsidRDefault="001A057C" w:rsidP="00F4563D">
      <w:pPr>
        <w:pStyle w:val="ListParagraph"/>
        <w:numPr>
          <w:ilvl w:val="0"/>
          <w:numId w:val="2"/>
        </w:numPr>
        <w:spacing w:after="240" w:line="276" w:lineRule="auto"/>
        <w:jc w:val="center"/>
        <w:rPr>
          <w:rFonts w:ascii="Times New Roman" w:hAnsi="Times New Roman" w:cs="Times New Roman"/>
          <w:lang w:val="en-US"/>
        </w:rPr>
      </w:pPr>
      <w:r w:rsidRPr="00F4563D">
        <w:rPr>
          <w:rFonts w:ascii="Times New Roman" w:hAnsi="Times New Roman" w:cs="Times New Roman"/>
          <w:lang w:val="en-US"/>
        </w:rPr>
        <w:t>CONCLUSION</w:t>
      </w:r>
    </w:p>
    <w:p w14:paraId="7566DB2F" w14:textId="3C89EE25" w:rsidR="00D21C31" w:rsidRDefault="00D47472" w:rsidP="00F9188E">
      <w:pPr>
        <w:spacing w:after="240" w:line="276" w:lineRule="auto"/>
        <w:jc w:val="both"/>
        <w:rPr>
          <w:rFonts w:ascii="Times New Roman" w:hAnsi="Times New Roman" w:cs="Times New Roman"/>
          <w:lang w:val="en-US"/>
        </w:rPr>
      </w:pPr>
      <w:r w:rsidRPr="00F4563D">
        <w:rPr>
          <w:rFonts w:ascii="Times New Roman" w:hAnsi="Times New Roman" w:cs="Times New Roman"/>
          <w:lang w:val="en-US"/>
        </w:rPr>
        <w:t>The analysis began by comprehending the data, using Excel and KNIME to explore the dataset's structure, identify duplicates, and eliminate irrelevant columns. Symmetrically distributed segmentation types (A, B, C, D) were noted. Transformation and cleaning processes tackled missing values, outliers, and correlated columns to ensure data reliability. Data visualization played a crucial role, revealing spending patterns and parameter-segment relationships. Feature extraction normalized data, emphasizing age as a significant variable. Various classification models, including decision trees, random forests, and KNN, were explored, with decision trees showing promise. Ensemble methods, hyperparameter tuning, and hold-out validation were employed for model refinement. The discussion highlighted decision trees' advantages, such as interpretability and computational efficiency, while acknowledging limitations like sensitivity and potential bias. The conclusion acknowledged achievements but outlined areas for improvement, emphasizing data quality, cautious handling of imbalances, and refining outlier removal strategies. The overall aim of the analysis was to guide the company in informed decision-making for successful market expansion, emphasizing thoughtful experimentation and continuous model refinement.</w:t>
      </w:r>
    </w:p>
    <w:p w14:paraId="5C029333" w14:textId="77777777" w:rsidR="003B5531" w:rsidRDefault="003B5531" w:rsidP="00F9188E">
      <w:pPr>
        <w:spacing w:after="240" w:line="276" w:lineRule="auto"/>
        <w:jc w:val="both"/>
        <w:rPr>
          <w:rFonts w:ascii="Times New Roman" w:hAnsi="Times New Roman" w:cs="Times New Roman"/>
          <w:lang w:val="en-US"/>
        </w:rPr>
      </w:pPr>
    </w:p>
    <w:p w14:paraId="4DAA9A5F" w14:textId="77777777" w:rsidR="003B5531" w:rsidRPr="00F4563D" w:rsidRDefault="003B5531" w:rsidP="00F9188E">
      <w:pPr>
        <w:spacing w:after="240" w:line="276" w:lineRule="auto"/>
        <w:jc w:val="both"/>
        <w:rPr>
          <w:rFonts w:ascii="Times New Roman" w:hAnsi="Times New Roman" w:cs="Times New Roman"/>
          <w:lang w:val="en-US"/>
        </w:rPr>
      </w:pPr>
    </w:p>
    <w:p w14:paraId="5BBE7486" w14:textId="34891F08" w:rsidR="00C426A1" w:rsidRPr="00F4563D" w:rsidRDefault="00D21C31" w:rsidP="00F4563D">
      <w:pPr>
        <w:spacing w:after="240" w:line="276" w:lineRule="auto"/>
        <w:jc w:val="center"/>
        <w:rPr>
          <w:rFonts w:ascii="Times New Roman" w:hAnsi="Times New Roman" w:cs="Times New Roman"/>
          <w:lang w:val="en-US"/>
        </w:rPr>
      </w:pPr>
      <w:r w:rsidRPr="00F4563D">
        <w:rPr>
          <w:rFonts w:ascii="Times New Roman" w:hAnsi="Times New Roman" w:cs="Times New Roman"/>
          <w:lang w:val="en-US"/>
        </w:rPr>
        <w:lastRenderedPageBreak/>
        <w:t>REFERENCES</w:t>
      </w:r>
    </w:p>
    <w:p w14:paraId="5ABC88C5" w14:textId="77777777" w:rsidR="006B0461" w:rsidRPr="00F4563D" w:rsidRDefault="00C4229D" w:rsidP="00F4563D">
      <w:pPr>
        <w:pStyle w:val="ListParagraph"/>
        <w:numPr>
          <w:ilvl w:val="0"/>
          <w:numId w:val="8"/>
        </w:numPr>
        <w:spacing w:after="400" w:line="276" w:lineRule="auto"/>
        <w:jc w:val="both"/>
        <w:rPr>
          <w:rFonts w:ascii="Times New Roman" w:hAnsi="Times New Roman" w:cs="Times New Roman"/>
          <w:sz w:val="22"/>
          <w:szCs w:val="22"/>
          <w:lang w:val="en-US"/>
        </w:rPr>
      </w:pPr>
      <w:r w:rsidRPr="00F4563D">
        <w:rPr>
          <w:rFonts w:ascii="Times New Roman" w:hAnsi="Times New Roman" w:cs="Times New Roman"/>
          <w:sz w:val="22"/>
          <w:szCs w:val="22"/>
          <w:lang w:val="en-US"/>
        </w:rPr>
        <w:t xml:space="preserve">S. </w:t>
      </w:r>
      <w:proofErr w:type="spellStart"/>
      <w:r w:rsidRPr="00F4563D">
        <w:rPr>
          <w:rFonts w:ascii="Times New Roman" w:hAnsi="Times New Roman" w:cs="Times New Roman"/>
          <w:sz w:val="22"/>
          <w:szCs w:val="22"/>
          <w:lang w:val="en-US"/>
        </w:rPr>
        <w:t>Omanovic</w:t>
      </w:r>
      <w:proofErr w:type="spellEnd"/>
      <w:r w:rsidRPr="00F4563D">
        <w:rPr>
          <w:rFonts w:ascii="Times New Roman" w:hAnsi="Times New Roman" w:cs="Times New Roman"/>
          <w:sz w:val="22"/>
          <w:szCs w:val="22"/>
          <w:lang w:val="en-US"/>
        </w:rPr>
        <w:t xml:space="preserve">, A. </w:t>
      </w:r>
      <w:proofErr w:type="spellStart"/>
      <w:r w:rsidRPr="00F4563D">
        <w:rPr>
          <w:rFonts w:ascii="Times New Roman" w:hAnsi="Times New Roman" w:cs="Times New Roman"/>
          <w:sz w:val="22"/>
          <w:szCs w:val="22"/>
          <w:lang w:val="en-US"/>
        </w:rPr>
        <w:t>Midzic</w:t>
      </w:r>
      <w:proofErr w:type="spellEnd"/>
      <w:r w:rsidRPr="00F4563D">
        <w:rPr>
          <w:rFonts w:ascii="Times New Roman" w:hAnsi="Times New Roman" w:cs="Times New Roman"/>
          <w:sz w:val="22"/>
          <w:szCs w:val="22"/>
          <w:lang w:val="en-US"/>
        </w:rPr>
        <w:t xml:space="preserve">, Z. </w:t>
      </w:r>
      <w:proofErr w:type="spellStart"/>
      <w:r w:rsidRPr="00F4563D">
        <w:rPr>
          <w:rFonts w:ascii="Times New Roman" w:hAnsi="Times New Roman" w:cs="Times New Roman"/>
          <w:sz w:val="22"/>
          <w:szCs w:val="22"/>
          <w:lang w:val="en-US"/>
        </w:rPr>
        <w:t>Avdagic</w:t>
      </w:r>
      <w:proofErr w:type="spellEnd"/>
      <w:r w:rsidRPr="00F4563D">
        <w:rPr>
          <w:rFonts w:ascii="Times New Roman" w:hAnsi="Times New Roman" w:cs="Times New Roman"/>
          <w:sz w:val="22"/>
          <w:szCs w:val="22"/>
          <w:lang w:val="en-US"/>
        </w:rPr>
        <w:t xml:space="preserve">, D. </w:t>
      </w:r>
      <w:proofErr w:type="spellStart"/>
      <w:r w:rsidRPr="00F4563D">
        <w:rPr>
          <w:rFonts w:ascii="Times New Roman" w:hAnsi="Times New Roman" w:cs="Times New Roman"/>
          <w:sz w:val="22"/>
          <w:szCs w:val="22"/>
          <w:lang w:val="en-US"/>
        </w:rPr>
        <w:t>Pozderac</w:t>
      </w:r>
      <w:proofErr w:type="spellEnd"/>
      <w:r w:rsidRPr="00F4563D">
        <w:rPr>
          <w:rFonts w:ascii="Times New Roman" w:hAnsi="Times New Roman" w:cs="Times New Roman"/>
          <w:sz w:val="22"/>
          <w:szCs w:val="22"/>
          <w:lang w:val="en-US"/>
        </w:rPr>
        <w:t xml:space="preserve"> and A. </w:t>
      </w:r>
      <w:proofErr w:type="spellStart"/>
      <w:r w:rsidRPr="00F4563D">
        <w:rPr>
          <w:rFonts w:ascii="Times New Roman" w:hAnsi="Times New Roman" w:cs="Times New Roman"/>
          <w:sz w:val="22"/>
          <w:szCs w:val="22"/>
          <w:lang w:val="en-US"/>
        </w:rPr>
        <w:t>Toroman</w:t>
      </w:r>
      <w:proofErr w:type="spellEnd"/>
      <w:r w:rsidRPr="00F4563D">
        <w:rPr>
          <w:rFonts w:ascii="Times New Roman" w:hAnsi="Times New Roman" w:cs="Times New Roman"/>
          <w:sz w:val="22"/>
          <w:szCs w:val="22"/>
          <w:lang w:val="en-US"/>
        </w:rPr>
        <w:t xml:space="preserve">, "Missing Values Interpolation in </w:t>
      </w:r>
      <w:proofErr w:type="spellStart"/>
      <w:r w:rsidRPr="00F4563D">
        <w:rPr>
          <w:rFonts w:ascii="Times New Roman" w:hAnsi="Times New Roman" w:cs="Times New Roman"/>
          <w:sz w:val="22"/>
          <w:szCs w:val="22"/>
          <w:lang w:val="en-US"/>
        </w:rPr>
        <w:t>PurpleAir</w:t>
      </w:r>
      <w:proofErr w:type="spellEnd"/>
      <w:r w:rsidRPr="00F4563D">
        <w:rPr>
          <w:rFonts w:ascii="Times New Roman" w:hAnsi="Times New Roman" w:cs="Times New Roman"/>
          <w:sz w:val="22"/>
          <w:szCs w:val="22"/>
          <w:lang w:val="en-US"/>
        </w:rPr>
        <w:t xml:space="preserve"> Sensor Data based on a Correlation with Neighboring Locations using KNIME Analytics Platform," 2023 46th MIPRO ICT and Electronics Convention (MIPRO), </w:t>
      </w:r>
      <w:proofErr w:type="spellStart"/>
      <w:r w:rsidRPr="00F4563D">
        <w:rPr>
          <w:rFonts w:ascii="Times New Roman" w:hAnsi="Times New Roman" w:cs="Times New Roman"/>
          <w:sz w:val="22"/>
          <w:szCs w:val="22"/>
          <w:lang w:val="en-US"/>
        </w:rPr>
        <w:t>Opatija</w:t>
      </w:r>
      <w:proofErr w:type="spellEnd"/>
      <w:r w:rsidRPr="00F4563D">
        <w:rPr>
          <w:rFonts w:ascii="Times New Roman" w:hAnsi="Times New Roman" w:cs="Times New Roman"/>
          <w:sz w:val="22"/>
          <w:szCs w:val="22"/>
          <w:lang w:val="en-US"/>
        </w:rPr>
        <w:t xml:space="preserve">, Croatia, 2023, pp. 291-295, </w:t>
      </w:r>
      <w:proofErr w:type="spellStart"/>
      <w:r w:rsidRPr="00F4563D">
        <w:rPr>
          <w:rFonts w:ascii="Times New Roman" w:hAnsi="Times New Roman" w:cs="Times New Roman"/>
          <w:sz w:val="22"/>
          <w:szCs w:val="22"/>
          <w:lang w:val="en-US"/>
        </w:rPr>
        <w:t>doi</w:t>
      </w:r>
      <w:proofErr w:type="spellEnd"/>
      <w:r w:rsidRPr="00F4563D">
        <w:rPr>
          <w:rFonts w:ascii="Times New Roman" w:hAnsi="Times New Roman" w:cs="Times New Roman"/>
          <w:sz w:val="22"/>
          <w:szCs w:val="22"/>
          <w:lang w:val="en-US"/>
        </w:rPr>
        <w:t>: 10.23919/MIPRO57284.2023.10159808.</w:t>
      </w:r>
    </w:p>
    <w:p w14:paraId="543EEE22" w14:textId="77777777" w:rsidR="00F4563D" w:rsidRPr="00F4563D" w:rsidRDefault="00C4229D" w:rsidP="00F4563D">
      <w:pPr>
        <w:pStyle w:val="ListParagraph"/>
        <w:numPr>
          <w:ilvl w:val="0"/>
          <w:numId w:val="8"/>
        </w:numPr>
        <w:spacing w:after="400" w:line="276" w:lineRule="auto"/>
        <w:jc w:val="both"/>
        <w:rPr>
          <w:rFonts w:ascii="Times New Roman" w:hAnsi="Times New Roman" w:cs="Times New Roman"/>
          <w:sz w:val="22"/>
          <w:szCs w:val="22"/>
          <w:lang w:val="en-US"/>
        </w:rPr>
      </w:pPr>
      <w:r w:rsidRPr="00F4563D">
        <w:rPr>
          <w:rFonts w:ascii="Times New Roman" w:hAnsi="Times New Roman" w:cs="Times New Roman"/>
          <w:sz w:val="22"/>
          <w:szCs w:val="22"/>
          <w:lang w:val="en-US"/>
        </w:rPr>
        <w:t xml:space="preserve">C. Chauhan and S. Sehgal, "Sentiment Classification for Mobile Reviews using KNIME," 2018 International Conference on Computing, </w:t>
      </w:r>
      <w:proofErr w:type="gramStart"/>
      <w:r w:rsidRPr="00F4563D">
        <w:rPr>
          <w:rFonts w:ascii="Times New Roman" w:hAnsi="Times New Roman" w:cs="Times New Roman"/>
          <w:sz w:val="22"/>
          <w:szCs w:val="22"/>
          <w:lang w:val="en-US"/>
        </w:rPr>
        <w:t>Power</w:t>
      </w:r>
      <w:proofErr w:type="gramEnd"/>
      <w:r w:rsidRPr="00F4563D">
        <w:rPr>
          <w:rFonts w:ascii="Times New Roman" w:hAnsi="Times New Roman" w:cs="Times New Roman"/>
          <w:sz w:val="22"/>
          <w:szCs w:val="22"/>
          <w:lang w:val="en-US"/>
        </w:rPr>
        <w:t xml:space="preserve"> and Communication Technologies (GUCON), Greater Noida, India, 2018, pp. 548-553, </w:t>
      </w:r>
      <w:proofErr w:type="spellStart"/>
      <w:r w:rsidRPr="00F4563D">
        <w:rPr>
          <w:rFonts w:ascii="Times New Roman" w:hAnsi="Times New Roman" w:cs="Times New Roman"/>
          <w:sz w:val="22"/>
          <w:szCs w:val="22"/>
          <w:lang w:val="en-US"/>
        </w:rPr>
        <w:t>doi</w:t>
      </w:r>
      <w:proofErr w:type="spellEnd"/>
      <w:r w:rsidRPr="00F4563D">
        <w:rPr>
          <w:rFonts w:ascii="Times New Roman" w:hAnsi="Times New Roman" w:cs="Times New Roman"/>
          <w:sz w:val="22"/>
          <w:szCs w:val="22"/>
          <w:lang w:val="en-US"/>
        </w:rPr>
        <w:t>: 10.1109/GUCON.2018.8674946.</w:t>
      </w:r>
    </w:p>
    <w:p w14:paraId="27D66E7F" w14:textId="2A9293DA" w:rsidR="00C077B1" w:rsidRPr="00F4563D" w:rsidRDefault="00C426A1" w:rsidP="00F4563D">
      <w:pPr>
        <w:pStyle w:val="ListParagraph"/>
        <w:numPr>
          <w:ilvl w:val="0"/>
          <w:numId w:val="8"/>
        </w:numPr>
        <w:spacing w:after="400" w:line="276" w:lineRule="auto"/>
        <w:jc w:val="both"/>
        <w:rPr>
          <w:rStyle w:val="Hyperlink"/>
          <w:rFonts w:ascii="Times New Roman" w:hAnsi="Times New Roman" w:cs="Times New Roman"/>
          <w:color w:val="auto"/>
          <w:sz w:val="22"/>
          <w:szCs w:val="22"/>
          <w:u w:val="none"/>
          <w:lang w:val="en-US"/>
        </w:rPr>
      </w:pPr>
      <w:r w:rsidRPr="00F4563D">
        <w:rPr>
          <w:rFonts w:ascii="Times New Roman" w:hAnsi="Times New Roman" w:cs="Times New Roman"/>
          <w:sz w:val="22"/>
          <w:szCs w:val="22"/>
          <w:lang w:val="en-US"/>
        </w:rPr>
        <w:t xml:space="preserve">KNIME AG: “Column Expressions”. [Online]. Available:  </w:t>
      </w:r>
      <w:hyperlink r:id="rId24" w:history="1">
        <w:r w:rsidRPr="00F4563D">
          <w:rPr>
            <w:rStyle w:val="Hyperlink"/>
            <w:rFonts w:ascii="Times New Roman" w:hAnsi="Times New Roman" w:cs="Times New Roman"/>
            <w:sz w:val="22"/>
            <w:szCs w:val="22"/>
            <w:lang w:val="en-US"/>
          </w:rPr>
          <w:t>https://hub.knime.com/-knime/extensions/org.knime.features.expressions/latest/org.knime.expressions.base.node.formulas.FormulasNodeFactory</w:t>
        </w:r>
      </w:hyperlink>
    </w:p>
    <w:p w14:paraId="7791ACD0" w14:textId="77777777" w:rsidR="00B1756B" w:rsidRDefault="006E1E6E" w:rsidP="00B1756B">
      <w:pPr>
        <w:pStyle w:val="ListParagraph"/>
        <w:numPr>
          <w:ilvl w:val="0"/>
          <w:numId w:val="8"/>
        </w:numPr>
        <w:spacing w:after="400" w:line="276" w:lineRule="auto"/>
        <w:jc w:val="both"/>
        <w:rPr>
          <w:rFonts w:ascii="Times New Roman" w:hAnsi="Times New Roman" w:cs="Times New Roman"/>
          <w:sz w:val="22"/>
          <w:szCs w:val="22"/>
          <w:lang w:val="en-US"/>
        </w:rPr>
      </w:pPr>
      <w:r w:rsidRPr="00F4563D">
        <w:rPr>
          <w:rFonts w:ascii="Times New Roman" w:hAnsi="Times New Roman" w:cs="Times New Roman"/>
          <w:sz w:val="22"/>
          <w:szCs w:val="22"/>
          <w:lang w:val="en-US"/>
        </w:rPr>
        <w:t xml:space="preserve">KNIME AG: </w:t>
      </w:r>
      <w:r w:rsidR="00C426A1" w:rsidRPr="00F4563D">
        <w:rPr>
          <w:rFonts w:ascii="Times New Roman" w:hAnsi="Times New Roman" w:cs="Times New Roman"/>
          <w:sz w:val="22"/>
          <w:szCs w:val="22"/>
          <w:lang w:val="en-US"/>
        </w:rPr>
        <w:t>“</w:t>
      </w:r>
      <w:r w:rsidRPr="00F4563D">
        <w:rPr>
          <w:rFonts w:ascii="Times New Roman" w:hAnsi="Times New Roman" w:cs="Times New Roman"/>
          <w:sz w:val="22"/>
          <w:szCs w:val="22"/>
          <w:lang w:val="en-US"/>
        </w:rPr>
        <w:t xml:space="preserve">Clustering with DBSCAN”. [Online]. Available: </w:t>
      </w:r>
      <w:hyperlink r:id="rId25" w:history="1">
        <w:r w:rsidR="00F4563D" w:rsidRPr="00F4563D">
          <w:rPr>
            <w:rStyle w:val="Hyperlink"/>
            <w:rFonts w:ascii="Times New Roman" w:hAnsi="Times New Roman" w:cs="Times New Roman"/>
            <w:sz w:val="22"/>
            <w:szCs w:val="22"/>
            <w:lang w:val="en-US"/>
          </w:rPr>
          <w:t>https://hub.knime.com/-knime/spaces/Academic%20Alliance/Guide%20to%20Intelligent%20Data%20Science/Example%20Workflows/Chapter7/03_DBSCAN~WgQVjVJugr9Nu24W/current-state</w:t>
        </w:r>
      </w:hyperlink>
    </w:p>
    <w:p w14:paraId="1451D85B" w14:textId="0554DCA0" w:rsidR="00CC411E" w:rsidRPr="00CC411E" w:rsidRDefault="00CC411E" w:rsidP="00CC411E">
      <w:pPr>
        <w:pStyle w:val="ListParagraph"/>
        <w:numPr>
          <w:ilvl w:val="0"/>
          <w:numId w:val="8"/>
        </w:numPr>
        <w:spacing w:after="400" w:line="276" w:lineRule="auto"/>
        <w:jc w:val="both"/>
        <w:rPr>
          <w:rFonts w:ascii="Times New Roman" w:hAnsi="Times New Roman" w:cs="Times New Roman"/>
          <w:color w:val="4472C4" w:themeColor="accent1"/>
          <w:sz w:val="22"/>
          <w:szCs w:val="22"/>
          <w:u w:val="single"/>
          <w:lang w:val="en-US"/>
        </w:rPr>
      </w:pPr>
      <w:r w:rsidRPr="00CC411E">
        <w:rPr>
          <w:rFonts w:ascii="Times New Roman" w:hAnsi="Times New Roman" w:cs="Times New Roman"/>
          <w:sz w:val="22"/>
          <w:szCs w:val="22"/>
          <w:lang w:val="en-US"/>
        </w:rPr>
        <w:t xml:space="preserve">KNIME AG: “Linear Correlation”. [Online]. Available: </w:t>
      </w:r>
      <w:r w:rsidRPr="00CC411E">
        <w:rPr>
          <w:rFonts w:ascii="Times New Roman" w:hAnsi="Times New Roman" w:cs="Times New Roman"/>
          <w:color w:val="4472C4" w:themeColor="accent1"/>
          <w:sz w:val="22"/>
          <w:szCs w:val="22"/>
          <w:u w:val="single"/>
          <w:lang w:val="en-US"/>
        </w:rPr>
        <w:t>https://hub.knime.com/knime/-extensions/org.knime.features.base/latest/org.knime.base.node.preproc.correlation.compute2.CorrelationCompute2NodeFactory</w:t>
      </w:r>
    </w:p>
    <w:sectPr w:rsidR="00CC411E" w:rsidRPr="00CC411E">
      <w:footerReference w:type="even" r:id="rId26"/>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5C9F1" w14:textId="77777777" w:rsidR="00871427" w:rsidRDefault="00871427" w:rsidP="00710E03">
      <w:r>
        <w:separator/>
      </w:r>
    </w:p>
  </w:endnote>
  <w:endnote w:type="continuationSeparator" w:id="0">
    <w:p w14:paraId="60AA7725" w14:textId="77777777" w:rsidR="00871427" w:rsidRDefault="00871427" w:rsidP="00710E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318222"/>
      <w:docPartObj>
        <w:docPartGallery w:val="Page Numbers (Bottom of Page)"/>
        <w:docPartUnique/>
      </w:docPartObj>
    </w:sdtPr>
    <w:sdtContent>
      <w:p w14:paraId="2CD876EF" w14:textId="415133E4" w:rsidR="00710E03" w:rsidRDefault="00710E03" w:rsidP="008C56E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4F6B6A" w14:textId="77777777" w:rsidR="00710E03" w:rsidRDefault="00710E03" w:rsidP="00710E0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31828765"/>
      <w:docPartObj>
        <w:docPartGallery w:val="Page Numbers (Bottom of Page)"/>
        <w:docPartUnique/>
      </w:docPartObj>
    </w:sdtPr>
    <w:sdtContent>
      <w:p w14:paraId="4555F9DC" w14:textId="33006157" w:rsidR="00710E03" w:rsidRDefault="00710E03" w:rsidP="008C56E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82C896" w14:textId="77777777" w:rsidR="00710E03" w:rsidRDefault="00710E03" w:rsidP="00710E0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C875C3" w14:textId="77777777" w:rsidR="00871427" w:rsidRDefault="00871427" w:rsidP="00710E03">
      <w:r>
        <w:separator/>
      </w:r>
    </w:p>
  </w:footnote>
  <w:footnote w:type="continuationSeparator" w:id="0">
    <w:p w14:paraId="00A6CE79" w14:textId="77777777" w:rsidR="00871427" w:rsidRDefault="00871427" w:rsidP="00710E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61534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A1B6CE0"/>
    <w:multiLevelType w:val="multilevel"/>
    <w:tmpl w:val="49DCFB32"/>
    <w:lvl w:ilvl="0">
      <w:start w:val="1"/>
      <w:numFmt w:val="decimal"/>
      <w:lvlText w:val="%1."/>
      <w:lvlJc w:val="left"/>
      <w:pPr>
        <w:ind w:left="397" w:hanging="397"/>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 w15:restartNumberingAfterBreak="0">
    <w:nsid w:val="529E4D84"/>
    <w:multiLevelType w:val="multilevel"/>
    <w:tmpl w:val="968E377A"/>
    <w:lvl w:ilvl="0">
      <w:start w:val="1"/>
      <w:numFmt w:val="none"/>
      <w:lvlText w:val="[1]"/>
      <w:lvlJc w:val="left"/>
      <w:pPr>
        <w:ind w:left="340" w:hanging="34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0765317"/>
    <w:multiLevelType w:val="hybridMultilevel"/>
    <w:tmpl w:val="08C82C22"/>
    <w:lvl w:ilvl="0" w:tplc="D1DA4786">
      <w:start w:val="1"/>
      <w:numFmt w:val="decimal"/>
      <w:lvlText w:val="[%1]"/>
      <w:lvlJc w:val="left"/>
      <w:pPr>
        <w:ind w:left="454" w:hanging="45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0AC6CAC"/>
    <w:multiLevelType w:val="hybridMultilevel"/>
    <w:tmpl w:val="AD2278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BC64D72"/>
    <w:multiLevelType w:val="hybridMultilevel"/>
    <w:tmpl w:val="A5702942"/>
    <w:lvl w:ilvl="0" w:tplc="FC7000D0">
      <w:start w:val="1"/>
      <w:numFmt w:val="decimal"/>
      <w:lvlText w:val="[%1]"/>
      <w:lvlJc w:val="left"/>
      <w:pPr>
        <w:ind w:left="397" w:hanging="397"/>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71D70D1"/>
    <w:multiLevelType w:val="hybridMultilevel"/>
    <w:tmpl w:val="2B0A699A"/>
    <w:lvl w:ilvl="0" w:tplc="47249392">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BBD5F68"/>
    <w:multiLevelType w:val="hybridMultilevel"/>
    <w:tmpl w:val="55589272"/>
    <w:lvl w:ilvl="0" w:tplc="D804988C">
      <w:start w:val="1"/>
      <w:numFmt w:val="none"/>
      <w:lvlText w:val="[1]"/>
      <w:lvlJc w:val="left"/>
      <w:pPr>
        <w:ind w:left="170" w:hanging="17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26231158">
    <w:abstractNumId w:val="4"/>
  </w:num>
  <w:num w:numId="2" w16cid:durableId="1182546206">
    <w:abstractNumId w:val="1"/>
  </w:num>
  <w:num w:numId="3" w16cid:durableId="958607068">
    <w:abstractNumId w:val="7"/>
  </w:num>
  <w:num w:numId="4" w16cid:durableId="445007766">
    <w:abstractNumId w:val="6"/>
  </w:num>
  <w:num w:numId="5" w16cid:durableId="2026901742">
    <w:abstractNumId w:val="2"/>
  </w:num>
  <w:num w:numId="6" w16cid:durableId="1815294521">
    <w:abstractNumId w:val="5"/>
  </w:num>
  <w:num w:numId="7" w16cid:durableId="1251499108">
    <w:abstractNumId w:val="0"/>
  </w:num>
  <w:num w:numId="8" w16cid:durableId="16522489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3D"/>
    <w:rsid w:val="000A06CC"/>
    <w:rsid w:val="000A2AB6"/>
    <w:rsid w:val="000D3018"/>
    <w:rsid w:val="001A057C"/>
    <w:rsid w:val="001B2AC8"/>
    <w:rsid w:val="001C5600"/>
    <w:rsid w:val="002603FB"/>
    <w:rsid w:val="003659AC"/>
    <w:rsid w:val="003A287D"/>
    <w:rsid w:val="003B5531"/>
    <w:rsid w:val="003D113A"/>
    <w:rsid w:val="003F4D4B"/>
    <w:rsid w:val="004063FA"/>
    <w:rsid w:val="0041491E"/>
    <w:rsid w:val="00423008"/>
    <w:rsid w:val="00446412"/>
    <w:rsid w:val="004702B4"/>
    <w:rsid w:val="004725AC"/>
    <w:rsid w:val="00493F44"/>
    <w:rsid w:val="004B7E10"/>
    <w:rsid w:val="0058285D"/>
    <w:rsid w:val="0060236B"/>
    <w:rsid w:val="00625784"/>
    <w:rsid w:val="006B0461"/>
    <w:rsid w:val="006C1306"/>
    <w:rsid w:val="006C4BAF"/>
    <w:rsid w:val="006E1E6E"/>
    <w:rsid w:val="00710E03"/>
    <w:rsid w:val="007309F1"/>
    <w:rsid w:val="00772B49"/>
    <w:rsid w:val="00792383"/>
    <w:rsid w:val="00795F73"/>
    <w:rsid w:val="007C40A5"/>
    <w:rsid w:val="007F3D3D"/>
    <w:rsid w:val="008426D8"/>
    <w:rsid w:val="00871427"/>
    <w:rsid w:val="008C56E4"/>
    <w:rsid w:val="008C7D4D"/>
    <w:rsid w:val="009266D9"/>
    <w:rsid w:val="00930EC5"/>
    <w:rsid w:val="00971E8E"/>
    <w:rsid w:val="009A6AA8"/>
    <w:rsid w:val="009B7FBC"/>
    <w:rsid w:val="009F538A"/>
    <w:rsid w:val="00A0259A"/>
    <w:rsid w:val="00AF5F6A"/>
    <w:rsid w:val="00B1756B"/>
    <w:rsid w:val="00B759FA"/>
    <w:rsid w:val="00B978EF"/>
    <w:rsid w:val="00BE2D8D"/>
    <w:rsid w:val="00C077B1"/>
    <w:rsid w:val="00C26A84"/>
    <w:rsid w:val="00C4229D"/>
    <w:rsid w:val="00C426A1"/>
    <w:rsid w:val="00C46FED"/>
    <w:rsid w:val="00C62F1D"/>
    <w:rsid w:val="00C838CA"/>
    <w:rsid w:val="00CB1B52"/>
    <w:rsid w:val="00CC411E"/>
    <w:rsid w:val="00CD374B"/>
    <w:rsid w:val="00D21C31"/>
    <w:rsid w:val="00D44777"/>
    <w:rsid w:val="00D47472"/>
    <w:rsid w:val="00D62376"/>
    <w:rsid w:val="00DE0591"/>
    <w:rsid w:val="00DE5606"/>
    <w:rsid w:val="00DF2D9D"/>
    <w:rsid w:val="00E017A2"/>
    <w:rsid w:val="00E045A8"/>
    <w:rsid w:val="00EC6C37"/>
    <w:rsid w:val="00EF4A50"/>
    <w:rsid w:val="00EF4A8C"/>
    <w:rsid w:val="00F05503"/>
    <w:rsid w:val="00F4563D"/>
    <w:rsid w:val="00F51CE0"/>
    <w:rsid w:val="00F54F8A"/>
    <w:rsid w:val="00F7766C"/>
    <w:rsid w:val="00F9188E"/>
    <w:rsid w:val="00FA01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05491"/>
  <w15:chartTrackingRefBased/>
  <w15:docId w15:val="{207AE0B0-C78D-C54E-BEB6-904654E23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63FA"/>
    <w:pPr>
      <w:ind w:left="720"/>
      <w:contextualSpacing/>
    </w:pPr>
  </w:style>
  <w:style w:type="character" w:styleId="Hyperlink">
    <w:name w:val="Hyperlink"/>
    <w:basedOn w:val="DefaultParagraphFont"/>
    <w:uiPriority w:val="99"/>
    <w:unhideWhenUsed/>
    <w:rsid w:val="006B0461"/>
    <w:rPr>
      <w:color w:val="0563C1" w:themeColor="hyperlink"/>
      <w:u w:val="single"/>
    </w:rPr>
  </w:style>
  <w:style w:type="character" w:styleId="UnresolvedMention">
    <w:name w:val="Unresolved Mention"/>
    <w:basedOn w:val="DefaultParagraphFont"/>
    <w:uiPriority w:val="99"/>
    <w:semiHidden/>
    <w:unhideWhenUsed/>
    <w:rsid w:val="006B0461"/>
    <w:rPr>
      <w:color w:val="605E5C"/>
      <w:shd w:val="clear" w:color="auto" w:fill="E1DFDD"/>
    </w:rPr>
  </w:style>
  <w:style w:type="character" w:styleId="FollowedHyperlink">
    <w:name w:val="FollowedHyperlink"/>
    <w:basedOn w:val="DefaultParagraphFont"/>
    <w:uiPriority w:val="99"/>
    <w:semiHidden/>
    <w:unhideWhenUsed/>
    <w:rsid w:val="006E1E6E"/>
    <w:rPr>
      <w:color w:val="954F72" w:themeColor="followedHyperlink"/>
      <w:u w:val="single"/>
    </w:rPr>
  </w:style>
  <w:style w:type="paragraph" w:styleId="Footer">
    <w:name w:val="footer"/>
    <w:basedOn w:val="Normal"/>
    <w:link w:val="FooterChar"/>
    <w:uiPriority w:val="99"/>
    <w:unhideWhenUsed/>
    <w:rsid w:val="00710E03"/>
    <w:pPr>
      <w:tabs>
        <w:tab w:val="center" w:pos="4513"/>
        <w:tab w:val="right" w:pos="9026"/>
      </w:tabs>
    </w:pPr>
  </w:style>
  <w:style w:type="character" w:customStyle="1" w:styleId="FooterChar">
    <w:name w:val="Footer Char"/>
    <w:basedOn w:val="DefaultParagraphFont"/>
    <w:link w:val="Footer"/>
    <w:uiPriority w:val="99"/>
    <w:rsid w:val="00710E03"/>
  </w:style>
  <w:style w:type="character" w:styleId="PageNumber">
    <w:name w:val="page number"/>
    <w:basedOn w:val="DefaultParagraphFont"/>
    <w:uiPriority w:val="99"/>
    <w:semiHidden/>
    <w:unhideWhenUsed/>
    <w:rsid w:val="00710E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397265">
      <w:bodyDiv w:val="1"/>
      <w:marLeft w:val="0"/>
      <w:marRight w:val="0"/>
      <w:marTop w:val="0"/>
      <w:marBottom w:val="0"/>
      <w:divBdr>
        <w:top w:val="none" w:sz="0" w:space="0" w:color="auto"/>
        <w:left w:val="none" w:sz="0" w:space="0" w:color="auto"/>
        <w:bottom w:val="none" w:sz="0" w:space="0" w:color="auto"/>
        <w:right w:val="none" w:sz="0" w:space="0" w:color="auto"/>
      </w:divBdr>
    </w:div>
    <w:div w:id="1035425660">
      <w:bodyDiv w:val="1"/>
      <w:marLeft w:val="0"/>
      <w:marRight w:val="0"/>
      <w:marTop w:val="0"/>
      <w:marBottom w:val="0"/>
      <w:divBdr>
        <w:top w:val="none" w:sz="0" w:space="0" w:color="auto"/>
        <w:left w:val="none" w:sz="0" w:space="0" w:color="auto"/>
        <w:bottom w:val="none" w:sz="0" w:space="0" w:color="auto"/>
        <w:right w:val="none" w:sz="0" w:space="0" w:color="auto"/>
      </w:divBdr>
    </w:div>
    <w:div w:id="1372456157">
      <w:bodyDiv w:val="1"/>
      <w:marLeft w:val="0"/>
      <w:marRight w:val="0"/>
      <w:marTop w:val="0"/>
      <w:marBottom w:val="0"/>
      <w:divBdr>
        <w:top w:val="none" w:sz="0" w:space="0" w:color="auto"/>
        <w:left w:val="none" w:sz="0" w:space="0" w:color="auto"/>
        <w:bottom w:val="none" w:sz="0" w:space="0" w:color="auto"/>
        <w:right w:val="none" w:sz="0" w:space="0" w:color="auto"/>
      </w:divBdr>
    </w:div>
    <w:div w:id="1561550988">
      <w:bodyDiv w:val="1"/>
      <w:marLeft w:val="0"/>
      <w:marRight w:val="0"/>
      <w:marTop w:val="0"/>
      <w:marBottom w:val="0"/>
      <w:divBdr>
        <w:top w:val="none" w:sz="0" w:space="0" w:color="auto"/>
        <w:left w:val="none" w:sz="0" w:space="0" w:color="auto"/>
        <w:bottom w:val="none" w:sz="0" w:space="0" w:color="auto"/>
        <w:right w:val="none" w:sz="0" w:space="0" w:color="auto"/>
      </w:divBdr>
    </w:div>
    <w:div w:id="1566262572">
      <w:bodyDiv w:val="1"/>
      <w:marLeft w:val="0"/>
      <w:marRight w:val="0"/>
      <w:marTop w:val="0"/>
      <w:marBottom w:val="0"/>
      <w:divBdr>
        <w:top w:val="none" w:sz="0" w:space="0" w:color="auto"/>
        <w:left w:val="none" w:sz="0" w:space="0" w:color="auto"/>
        <w:bottom w:val="none" w:sz="0" w:space="0" w:color="auto"/>
        <w:right w:val="none" w:sz="0" w:space="0" w:color="auto"/>
      </w:divBdr>
    </w:div>
    <w:div w:id="1729496735">
      <w:bodyDiv w:val="1"/>
      <w:marLeft w:val="0"/>
      <w:marRight w:val="0"/>
      <w:marTop w:val="0"/>
      <w:marBottom w:val="0"/>
      <w:divBdr>
        <w:top w:val="none" w:sz="0" w:space="0" w:color="auto"/>
        <w:left w:val="none" w:sz="0" w:space="0" w:color="auto"/>
        <w:bottom w:val="none" w:sz="0" w:space="0" w:color="auto"/>
        <w:right w:val="none" w:sz="0" w:space="0" w:color="auto"/>
      </w:divBdr>
      <w:divsChild>
        <w:div w:id="961881607">
          <w:marLeft w:val="0"/>
          <w:marRight w:val="0"/>
          <w:marTop w:val="0"/>
          <w:marBottom w:val="0"/>
          <w:divBdr>
            <w:top w:val="none" w:sz="0" w:space="0" w:color="auto"/>
            <w:left w:val="none" w:sz="0" w:space="0" w:color="auto"/>
            <w:bottom w:val="none" w:sz="0" w:space="0" w:color="auto"/>
            <w:right w:val="none" w:sz="0" w:space="0" w:color="auto"/>
          </w:divBdr>
          <w:divsChild>
            <w:div w:id="1410543587">
              <w:marLeft w:val="0"/>
              <w:marRight w:val="0"/>
              <w:marTop w:val="0"/>
              <w:marBottom w:val="0"/>
              <w:divBdr>
                <w:top w:val="none" w:sz="0" w:space="0" w:color="auto"/>
                <w:left w:val="none" w:sz="0" w:space="0" w:color="auto"/>
                <w:bottom w:val="none" w:sz="0" w:space="0" w:color="auto"/>
                <w:right w:val="none" w:sz="0" w:space="0" w:color="auto"/>
              </w:divBdr>
              <w:divsChild>
                <w:div w:id="2108304769">
                  <w:marLeft w:val="0"/>
                  <w:marRight w:val="0"/>
                  <w:marTop w:val="0"/>
                  <w:marBottom w:val="0"/>
                  <w:divBdr>
                    <w:top w:val="none" w:sz="0" w:space="0" w:color="auto"/>
                    <w:left w:val="none" w:sz="0" w:space="0" w:color="auto"/>
                    <w:bottom w:val="none" w:sz="0" w:space="0" w:color="auto"/>
                    <w:right w:val="none" w:sz="0" w:space="0" w:color="auto"/>
                  </w:divBdr>
                  <w:divsChild>
                    <w:div w:id="110372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699852">
      <w:bodyDiv w:val="1"/>
      <w:marLeft w:val="0"/>
      <w:marRight w:val="0"/>
      <w:marTop w:val="0"/>
      <w:marBottom w:val="0"/>
      <w:divBdr>
        <w:top w:val="none" w:sz="0" w:space="0" w:color="auto"/>
        <w:left w:val="none" w:sz="0" w:space="0" w:color="auto"/>
        <w:bottom w:val="none" w:sz="0" w:space="0" w:color="auto"/>
        <w:right w:val="none" w:sz="0" w:space="0" w:color="auto"/>
      </w:divBdr>
      <w:divsChild>
        <w:div w:id="814757468">
          <w:marLeft w:val="0"/>
          <w:marRight w:val="0"/>
          <w:marTop w:val="0"/>
          <w:marBottom w:val="0"/>
          <w:divBdr>
            <w:top w:val="none" w:sz="0" w:space="0" w:color="auto"/>
            <w:left w:val="none" w:sz="0" w:space="0" w:color="auto"/>
            <w:bottom w:val="none" w:sz="0" w:space="0" w:color="auto"/>
            <w:right w:val="none" w:sz="0" w:space="0" w:color="auto"/>
          </w:divBdr>
          <w:divsChild>
            <w:div w:id="1163426953">
              <w:marLeft w:val="0"/>
              <w:marRight w:val="0"/>
              <w:marTop w:val="0"/>
              <w:marBottom w:val="0"/>
              <w:divBdr>
                <w:top w:val="none" w:sz="0" w:space="0" w:color="auto"/>
                <w:left w:val="none" w:sz="0" w:space="0" w:color="auto"/>
                <w:bottom w:val="none" w:sz="0" w:space="0" w:color="auto"/>
                <w:right w:val="none" w:sz="0" w:space="0" w:color="auto"/>
              </w:divBdr>
              <w:divsChild>
                <w:div w:id="205681170">
                  <w:marLeft w:val="0"/>
                  <w:marRight w:val="0"/>
                  <w:marTop w:val="0"/>
                  <w:marBottom w:val="0"/>
                  <w:divBdr>
                    <w:top w:val="none" w:sz="0" w:space="0" w:color="auto"/>
                    <w:left w:val="none" w:sz="0" w:space="0" w:color="auto"/>
                    <w:bottom w:val="none" w:sz="0" w:space="0" w:color="auto"/>
                    <w:right w:val="none" w:sz="0" w:space="0" w:color="auto"/>
                  </w:divBdr>
                  <w:divsChild>
                    <w:div w:id="61567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707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ub.knime.com/-knime/spaces/Academic%20Alliance/Guide%20to%20Intelligent%20Data%20Science/Example%20Workflows/Chapter7/03_DBSCAN~WgQVjVJugr9Nu24W/current-stat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hub.knime.com/-knime/extensions/org.knime.features.expressions/latest/org.knime.expressions.base.node.formulas.FormulasNodeFactor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83A38-73D6-6B4E-8ECB-ED9B4FA5A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16</Pages>
  <Words>3950</Words>
  <Characters>22519</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Shruti Patkar</dc:creator>
  <cp:keywords/>
  <dc:description/>
  <cp:lastModifiedBy>Shruti Patkar</cp:lastModifiedBy>
  <cp:revision>3</cp:revision>
  <cp:lastPrinted>2023-11-24T11:15:00Z</cp:lastPrinted>
  <dcterms:created xsi:type="dcterms:W3CDTF">2023-11-24T11:15:00Z</dcterms:created>
  <dcterms:modified xsi:type="dcterms:W3CDTF">2023-11-24T11:19:00Z</dcterms:modified>
</cp:coreProperties>
</file>