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2D710B" w14:textId="77777777" w:rsidR="00E03539" w:rsidRDefault="00000000">
      <w:pPr>
        <w:shd w:val="clear" w:color="auto" w:fill="0058A3"/>
      </w:pPr>
      <w:r>
        <w:rPr>
          <w:b/>
          <w:bCs/>
          <w:color w:val="FFDB00"/>
          <w:sz w:val="32"/>
          <w:szCs w:val="32"/>
        </w:rPr>
        <w:t>IKEA GIFTING</w:t>
      </w:r>
    </w:p>
    <w:p w14:paraId="7A56863D" w14:textId="77777777" w:rsidR="00E03539" w:rsidRDefault="00000000">
      <w:pPr>
        <w:shd w:val="clear" w:color="auto" w:fill="0058A3"/>
        <w:spacing w:after="300"/>
      </w:pPr>
      <w:r>
        <w:rPr>
          <w:i/>
          <w:iCs/>
          <w:color w:val="FFFFFF"/>
          <w:sz w:val="18"/>
          <w:szCs w:val="18"/>
        </w:rPr>
        <w:t>Customer Insights &amp; Analytics Division</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p w14:paraId="4DB18A83" w14:textId="77777777" w:rsidR="00E03539" w:rsidRDefault="00000000">
      <w:pPr>
        <w:pStyle w:val="Heading1"/>
        <w:spacing w:before="400"/>
      </w:pPr>
      <w:r>
        <w:t>1. Project Background</w:t>
      </w:r>
    </w:p>
    <w:p w14:paraId="2F1B957D" w14:textId="77777777" w:rsidR="00E03539" w:rsidRDefault="00000000">
      <w:pPr>
        <w:spacing w:after="200"/>
      </w:pPr>
      <w:r>
        <w:t xml:space="preserve">IKEA Gifting is a UK based, </w:t>
      </w:r>
      <w:proofErr w:type="spellStart"/>
      <w:r>
        <w:t>non store</w:t>
      </w:r>
      <w:proofErr w:type="spellEnd"/>
      <w:r>
        <w:t xml:space="preserv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 xml:space="preserve">Data extraction and cleaning in SQL, RFM (Recency, Frequency, Monetary) segmentation logic built in Python, a fixed threshold churn flag, and a </w:t>
      </w:r>
      <w:proofErr w:type="spellStart"/>
      <w:r>
        <w:t>multi page</w:t>
      </w:r>
      <w:proofErr w:type="spellEnd"/>
      <w:r>
        <w:t xml:space="preserv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5727411C" w14:textId="77777777" w:rsidR="00E03539"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lastRenderedPageBreak/>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New: recent first time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A churn flagged customer list based on the agreed 90 day threshold</w:t>
      </w:r>
    </w:p>
    <w:p w14:paraId="1CCCC8FA" w14:textId="77777777" w:rsidR="00E03539" w:rsidRDefault="00000000">
      <w:pPr>
        <w:pStyle w:val="ListParagraph"/>
        <w:numPr>
          <w:ilvl w:val="0"/>
          <w:numId w:val="2"/>
        </w:numPr>
      </w:pPr>
      <w:r>
        <w:t>A three page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Churn is defined using a fixed 90 day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7777777" w:rsidR="00E03539" w:rsidRDefault="00000000">
      <w:pPr>
        <w:pBdr>
          <w:top w:val="single" w:sz="6" w:space="0" w:color="0058A3"/>
        </w:pBdr>
        <w:spacing w:before="200"/>
      </w:pPr>
      <w:r>
        <w:rPr>
          <w:i/>
          <w:iCs/>
          <w:color w:val="666666"/>
          <w:sz w:val="18"/>
          <w:szCs w:val="18"/>
        </w:rPr>
        <w:t>Prepared for the IKEA Gifting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647290"/>
    <w:rsid w:val="007650FD"/>
    <w:rsid w:val="00AA19AC"/>
    <w:rsid w:val="00E03539"/>
    <w:rsid w:val="00FC7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choudharyshruti333@gmail.com</cp:lastModifiedBy>
  <cp:revision>2</cp:revision>
  <dcterms:created xsi:type="dcterms:W3CDTF">2026-10-24T16:25:00Z</dcterms:created>
  <dcterms:modified xsi:type="dcterms:W3CDTF">2026-10-24T16:25:00Z</dcterms:modified>
</cp:coreProperties>
</file>