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767E" w14:textId="1A5DB36D" w:rsidR="000A241B" w:rsidRDefault="000A241B" w:rsidP="00512D0C">
      <w:pPr>
        <w:pStyle w:val="Title"/>
        <w:rPr>
          <w:lang w:val="en-US"/>
        </w:rPr>
      </w:pPr>
      <w:r>
        <w:rPr>
          <w:lang w:val="en-US"/>
        </w:rPr>
        <w:t>PROJECT 2: VISUALISATIONS</w:t>
      </w:r>
    </w:p>
    <w:p w14:paraId="17B92727" w14:textId="77777777" w:rsidR="000A241B" w:rsidRPr="000A241B" w:rsidRDefault="000A241B" w:rsidP="000A241B">
      <w:pPr>
        <w:rPr>
          <w:lang w:val="en-US"/>
        </w:rPr>
      </w:pPr>
    </w:p>
    <w:p w14:paraId="696BF041" w14:textId="6A796E39" w:rsidR="002A36FE" w:rsidRDefault="002A36FE" w:rsidP="00512D0C">
      <w:pPr>
        <w:pStyle w:val="Title"/>
        <w:rPr>
          <w:lang w:val="en-US"/>
        </w:rPr>
      </w:pPr>
      <w:r>
        <w:rPr>
          <w:lang w:val="en-US"/>
        </w:rPr>
        <w:t xml:space="preserve">Crime </w:t>
      </w:r>
      <w:proofErr w:type="gramStart"/>
      <w:r>
        <w:rPr>
          <w:lang w:val="en-US"/>
        </w:rPr>
        <w:t>data  -</w:t>
      </w:r>
      <w:proofErr w:type="gramEnd"/>
      <w:r>
        <w:rPr>
          <w:lang w:val="en-US"/>
        </w:rPr>
        <w:t xml:space="preserve"> South Australia</w:t>
      </w:r>
    </w:p>
    <w:p w14:paraId="6EE97050" w14:textId="77777777" w:rsidR="00727441" w:rsidRPr="00727441" w:rsidRDefault="00727441" w:rsidP="00727441">
      <w:pPr>
        <w:rPr>
          <w:lang w:val="en-US"/>
        </w:rPr>
      </w:pPr>
    </w:p>
    <w:p w14:paraId="4F67CD73" w14:textId="0C869EE2" w:rsidR="00512D0C" w:rsidRPr="00727441" w:rsidRDefault="002A36FE" w:rsidP="00727441">
      <w:pPr>
        <w:pStyle w:val="Heading1"/>
        <w:rPr>
          <w:b/>
          <w:bCs/>
          <w:lang w:val="en-US"/>
        </w:rPr>
      </w:pPr>
      <w:r w:rsidRPr="00727441">
        <w:rPr>
          <w:b/>
          <w:bCs/>
          <w:lang w:val="en-US"/>
        </w:rPr>
        <w:t>Data sourc</w:t>
      </w:r>
      <w:r w:rsidR="00512D0C" w:rsidRPr="00727441">
        <w:rPr>
          <w:b/>
          <w:bCs/>
          <w:lang w:val="en-US"/>
        </w:rPr>
        <w:t>e</w:t>
      </w:r>
    </w:p>
    <w:p w14:paraId="2FDAE734" w14:textId="1F71947E" w:rsidR="00512D0C" w:rsidRDefault="00A6258B" w:rsidP="00512D0C">
      <w:pPr>
        <w:pStyle w:val="ListParagraph"/>
        <w:numPr>
          <w:ilvl w:val="0"/>
          <w:numId w:val="1"/>
        </w:numPr>
        <w:ind w:left="568" w:hanging="284"/>
        <w:rPr>
          <w:lang w:val="en-US"/>
        </w:rPr>
      </w:pPr>
      <w:hyperlink r:id="rId5" w:history="1">
        <w:r w:rsidR="00512D0C" w:rsidRPr="0041558B">
          <w:rPr>
            <w:rStyle w:val="Hyperlink"/>
            <w:lang w:val="en-US"/>
          </w:rPr>
          <w:t>https://data.gov.au/dataset/ds-sa-860126f7-eeb5-4fbc-be44-069aa0467d11/details?q=crime</w:t>
        </w:r>
      </w:hyperlink>
    </w:p>
    <w:p w14:paraId="635A6A7B" w14:textId="24402416" w:rsidR="00727441" w:rsidRDefault="00727441" w:rsidP="00727441">
      <w:pPr>
        <w:pStyle w:val="ListParagraph"/>
        <w:ind w:left="568"/>
        <w:rPr>
          <w:lang w:val="en-US"/>
        </w:rPr>
      </w:pPr>
      <w:r>
        <w:rPr>
          <w:noProof/>
        </w:rPr>
        <w:drawing>
          <wp:inline distT="0" distB="0" distL="0" distR="0" wp14:anchorId="4BB51DCF" wp14:editId="4E81BB85">
            <wp:extent cx="4548146" cy="190723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858" cy="192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3D84" w14:textId="7E6D4020" w:rsidR="00512D0C" w:rsidRDefault="00512D0C" w:rsidP="00512D0C">
      <w:pPr>
        <w:pStyle w:val="ListParagraph"/>
        <w:ind w:left="568"/>
        <w:rPr>
          <w:lang w:val="en-US"/>
        </w:rPr>
      </w:pPr>
      <w:r>
        <w:rPr>
          <w:noProof/>
        </w:rPr>
        <w:drawing>
          <wp:inline distT="0" distB="0" distL="0" distR="0" wp14:anchorId="2E2507FC" wp14:editId="6E3EACDB">
            <wp:extent cx="4747605" cy="265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742" cy="267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00E3" w14:textId="77777777" w:rsidR="00727441" w:rsidRPr="00512D0C" w:rsidRDefault="00727441" w:rsidP="00512D0C">
      <w:pPr>
        <w:pStyle w:val="ListParagraph"/>
        <w:ind w:left="568"/>
        <w:rPr>
          <w:lang w:val="en-US"/>
        </w:rPr>
      </w:pPr>
    </w:p>
    <w:p w14:paraId="005CB072" w14:textId="02872EB4" w:rsidR="00512D0C" w:rsidRPr="00727441" w:rsidRDefault="00512D0C" w:rsidP="00727441">
      <w:pPr>
        <w:pStyle w:val="Heading1"/>
        <w:rPr>
          <w:b/>
          <w:bCs/>
          <w:lang w:val="en-US"/>
        </w:rPr>
      </w:pPr>
      <w:r w:rsidRPr="00727441">
        <w:rPr>
          <w:b/>
          <w:bCs/>
          <w:lang w:val="en-US"/>
        </w:rPr>
        <w:t>Rationale</w:t>
      </w:r>
    </w:p>
    <w:p w14:paraId="4343A9C1" w14:textId="72F202EE" w:rsidR="002A36FE" w:rsidRDefault="000A241B">
      <w:pPr>
        <w:rPr>
          <w:lang w:val="en-US"/>
        </w:rPr>
      </w:pPr>
      <w:r>
        <w:rPr>
          <w:lang w:val="en-US"/>
        </w:rPr>
        <w:t xml:space="preserve">On data.gov.au we found interesting data on South Australia crime. We chose to </w:t>
      </w:r>
      <w:r w:rsidR="002A36FE">
        <w:rPr>
          <w:lang w:val="en-US"/>
        </w:rPr>
        <w:t>compar</w:t>
      </w:r>
      <w:r>
        <w:rPr>
          <w:lang w:val="en-US"/>
        </w:rPr>
        <w:t xml:space="preserve">e </w:t>
      </w:r>
      <w:r w:rsidR="002A36FE">
        <w:rPr>
          <w:lang w:val="en-US"/>
        </w:rPr>
        <w:t xml:space="preserve">crime data </w:t>
      </w:r>
      <w:r w:rsidR="00512D0C">
        <w:rPr>
          <w:lang w:val="en-US"/>
        </w:rPr>
        <w:t xml:space="preserve">available between 2015 and 2020. We chose South Australia because data.gov.au contains very consistent </w:t>
      </w:r>
      <w:r>
        <w:rPr>
          <w:lang w:val="en-US"/>
        </w:rPr>
        <w:t xml:space="preserve">and clean </w:t>
      </w:r>
      <w:r w:rsidR="00512D0C">
        <w:rPr>
          <w:lang w:val="en-US"/>
        </w:rPr>
        <w:t>data provided by South Australia Police for consecutive years</w:t>
      </w:r>
      <w:r>
        <w:rPr>
          <w:lang w:val="en-US"/>
        </w:rPr>
        <w:t>.</w:t>
      </w:r>
    </w:p>
    <w:p w14:paraId="79D44866" w14:textId="0A69A4A6" w:rsidR="000A241B" w:rsidRDefault="000A241B" w:rsidP="003B1B0B">
      <w:pPr>
        <w:rPr>
          <w:lang w:val="en-US"/>
        </w:rPr>
      </w:pPr>
      <w:r>
        <w:rPr>
          <w:lang w:val="en-US"/>
        </w:rPr>
        <w:t xml:space="preserve">We will seek to find out what types of crimes are most frequent, what suburbs are mostly affected and how these trends present over the 5 years of data. </w:t>
      </w:r>
    </w:p>
    <w:p w14:paraId="0F219068" w14:textId="6E36660E" w:rsidR="003B1B0B" w:rsidRPr="004C6B39" w:rsidRDefault="000A241B" w:rsidP="000A241B">
      <w:pPr>
        <w:rPr>
          <w:lang w:val="en-US"/>
        </w:rPr>
      </w:pPr>
      <w:r>
        <w:rPr>
          <w:lang w:val="en-US"/>
        </w:rPr>
        <w:t xml:space="preserve">We will seek to match Suburbs for each incident with geolocations found in the following website: </w:t>
      </w:r>
      <w:r w:rsidR="003B1B0B" w:rsidRPr="009B729D">
        <w:rPr>
          <w:lang w:val="en-US"/>
        </w:rPr>
        <w:t>https://www.matthewproctor.com/australian_postcodes</w:t>
      </w:r>
    </w:p>
    <w:p w14:paraId="1F71D62A" w14:textId="4CADB168" w:rsidR="00727441" w:rsidRDefault="00727441" w:rsidP="00727441">
      <w:pPr>
        <w:pStyle w:val="Heading1"/>
        <w:rPr>
          <w:b/>
          <w:bCs/>
          <w:lang w:val="en-US"/>
        </w:rPr>
      </w:pPr>
      <w:r w:rsidRPr="00727441">
        <w:rPr>
          <w:b/>
          <w:bCs/>
          <w:lang w:val="en-US"/>
        </w:rPr>
        <w:lastRenderedPageBreak/>
        <w:t>‘</w:t>
      </w:r>
      <w:r w:rsidR="003B1B0B">
        <w:rPr>
          <w:b/>
          <w:bCs/>
          <w:lang w:val="en-US"/>
        </w:rPr>
        <w:t>I</w:t>
      </w:r>
      <w:r w:rsidRPr="00727441">
        <w:rPr>
          <w:b/>
          <w:bCs/>
          <w:lang w:val="en-US"/>
        </w:rPr>
        <w:t xml:space="preserve">nspiring’ </w:t>
      </w:r>
      <w:proofErr w:type="spellStart"/>
      <w:r w:rsidRPr="00727441">
        <w:rPr>
          <w:b/>
          <w:bCs/>
          <w:lang w:val="en-US"/>
        </w:rPr>
        <w:t>visualisations</w:t>
      </w:r>
      <w:proofErr w:type="spellEnd"/>
    </w:p>
    <w:p w14:paraId="506A04BB" w14:textId="77777777" w:rsidR="00727441" w:rsidRPr="00727441" w:rsidRDefault="00727441" w:rsidP="00727441">
      <w:pPr>
        <w:rPr>
          <w:lang w:val="en-US"/>
        </w:rPr>
      </w:pPr>
    </w:p>
    <w:p w14:paraId="2BC34DBF" w14:textId="4E86965B" w:rsidR="00727441" w:rsidRPr="00727441" w:rsidRDefault="00727441" w:rsidP="0072744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431054" wp14:editId="5D48CA15">
            <wp:extent cx="2753833" cy="1729002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604" cy="17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A436" w14:textId="77777777" w:rsidR="00727441" w:rsidRDefault="00727441" w:rsidP="00727441">
      <w:pPr>
        <w:rPr>
          <w:b/>
          <w:bCs/>
          <w:lang w:val="en-US"/>
        </w:rPr>
      </w:pPr>
    </w:p>
    <w:p w14:paraId="42020D52" w14:textId="4A8B2927" w:rsidR="00727441" w:rsidRDefault="00727441" w:rsidP="00ED4D8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740A3F" wp14:editId="7BF4A25B">
            <wp:extent cx="3511564" cy="1871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033" cy="188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97FB" w14:textId="12F157B8" w:rsidR="00ED4D87" w:rsidRDefault="00ED4D87" w:rsidP="00ED4D87">
      <w:pPr>
        <w:jc w:val="center"/>
        <w:rPr>
          <w:lang w:val="en-US"/>
        </w:rPr>
      </w:pPr>
    </w:p>
    <w:p w14:paraId="4FBEF806" w14:textId="7A8E0287" w:rsidR="003B1B0B" w:rsidRDefault="003B1B0B" w:rsidP="003B1B0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BCDFFF" wp14:editId="39E9E373">
            <wp:extent cx="4279947" cy="2679589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505" cy="270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EAFB" w14:textId="77777777" w:rsidR="003B1B0B" w:rsidRDefault="003B1B0B">
      <w:pPr>
        <w:rPr>
          <w:lang w:val="en-US"/>
        </w:rPr>
      </w:pPr>
      <w:r>
        <w:rPr>
          <w:lang w:val="en-US"/>
        </w:rPr>
        <w:br w:type="page"/>
      </w:r>
    </w:p>
    <w:p w14:paraId="34B76442" w14:textId="06E0139F" w:rsidR="00ED4D87" w:rsidRDefault="003B1B0B" w:rsidP="003B1B0B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Design Sketch</w:t>
      </w:r>
    </w:p>
    <w:p w14:paraId="5B052AF0" w14:textId="2257BDBB" w:rsidR="003B1B0B" w:rsidRDefault="00A6258B">
      <w:pPr>
        <w:rPr>
          <w:lang w:val="en-US"/>
        </w:rPr>
      </w:pPr>
      <w:r>
        <w:rPr>
          <w:noProof/>
        </w:rPr>
        <w:drawing>
          <wp:inline distT="0" distB="0" distL="0" distR="0" wp14:anchorId="6AB40A31" wp14:editId="51E87032">
            <wp:extent cx="5565913" cy="8246505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704" cy="82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1BB9" w14:textId="6CC8C3C1" w:rsidR="003B1B0B" w:rsidRDefault="003B1B0B" w:rsidP="003B1B0B">
      <w:pPr>
        <w:pStyle w:val="Heading1"/>
        <w:rPr>
          <w:lang w:val="en-US"/>
        </w:rPr>
      </w:pPr>
      <w:r>
        <w:rPr>
          <w:b/>
          <w:bCs/>
          <w:lang w:val="en-US"/>
        </w:rPr>
        <w:lastRenderedPageBreak/>
        <w:t>Primary GitHub repo</w:t>
      </w:r>
    </w:p>
    <w:p w14:paraId="2EDFC5D8" w14:textId="60B258E6" w:rsidR="00D143EC" w:rsidRDefault="00A6258B" w:rsidP="003B1B0B">
      <w:pPr>
        <w:rPr>
          <w:sz w:val="24"/>
          <w:szCs w:val="24"/>
          <w:lang w:val="en-US"/>
        </w:rPr>
      </w:pPr>
      <w:hyperlink r:id="rId12" w:history="1">
        <w:r w:rsidRPr="00A7230B">
          <w:rPr>
            <w:rStyle w:val="Hyperlink"/>
            <w:sz w:val="24"/>
            <w:szCs w:val="24"/>
            <w:lang w:val="en-US"/>
          </w:rPr>
          <w:t>https://github.com/Shrutihindocha/Project-2-Visualisations</w:t>
        </w:r>
      </w:hyperlink>
    </w:p>
    <w:p w14:paraId="06E36BBA" w14:textId="08F02F22" w:rsidR="00A6258B" w:rsidRDefault="00A6258B" w:rsidP="003B1B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</w:t>
      </w:r>
    </w:p>
    <w:p w14:paraId="014CE0C8" w14:textId="7D57F952" w:rsidR="00A6258B" w:rsidRDefault="00A6258B" w:rsidP="003B1B0B">
      <w:pPr>
        <w:rPr>
          <w:sz w:val="24"/>
          <w:szCs w:val="24"/>
          <w:lang w:val="en-US"/>
        </w:rPr>
      </w:pPr>
    </w:p>
    <w:p w14:paraId="3304C67D" w14:textId="593F66A0" w:rsidR="00A6258B" w:rsidRDefault="00A6258B" w:rsidP="003B1B0B">
      <w:pPr>
        <w:rPr>
          <w:sz w:val="24"/>
          <w:szCs w:val="24"/>
          <w:lang w:val="en-US"/>
        </w:rPr>
      </w:pPr>
    </w:p>
    <w:p w14:paraId="7050F152" w14:textId="1B166256" w:rsidR="00A6258B" w:rsidRPr="003B1B0B" w:rsidRDefault="00A6258B" w:rsidP="003B1B0B">
      <w:pPr>
        <w:rPr>
          <w:sz w:val="24"/>
          <w:szCs w:val="24"/>
          <w:lang w:val="en-US"/>
        </w:rPr>
      </w:pPr>
    </w:p>
    <w:sectPr w:rsidR="00A6258B" w:rsidRPr="003B1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3DCE"/>
    <w:multiLevelType w:val="hybridMultilevel"/>
    <w:tmpl w:val="A83A41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FE"/>
    <w:rsid w:val="000A241B"/>
    <w:rsid w:val="000F1854"/>
    <w:rsid w:val="002A36FE"/>
    <w:rsid w:val="003A1103"/>
    <w:rsid w:val="003A704B"/>
    <w:rsid w:val="003B1B0B"/>
    <w:rsid w:val="004C6B39"/>
    <w:rsid w:val="00512D0C"/>
    <w:rsid w:val="00727441"/>
    <w:rsid w:val="008E780B"/>
    <w:rsid w:val="009B729D"/>
    <w:rsid w:val="00A6258B"/>
    <w:rsid w:val="00A83FCB"/>
    <w:rsid w:val="00D143EC"/>
    <w:rsid w:val="00ED4D87"/>
    <w:rsid w:val="00FF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D4F3"/>
  <w15:chartTrackingRefBased/>
  <w15:docId w15:val="{4067A5A4-2236-42FD-8DCF-306DFF8F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D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D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2D0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12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2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D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7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hrutihindocha/Project-2-Visualis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ata.gov.au/dataset/ds-sa-860126f7-eeb5-4fbc-be44-069aa0467d11/details?q=crim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Trentino, Laura</dc:creator>
  <cp:keywords/>
  <dc:description/>
  <cp:lastModifiedBy>Trentino, Laura</cp:lastModifiedBy>
  <cp:revision>6</cp:revision>
  <dcterms:created xsi:type="dcterms:W3CDTF">2022-01-13T13:28:00Z</dcterms:created>
  <dcterms:modified xsi:type="dcterms:W3CDTF">2022-01-17T08:22:00Z</dcterms:modified>
</cp:coreProperties>
</file>