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E91" w:rsidRPr="00C476B7" w:rsidRDefault="00C34159" w:rsidP="001A3E91">
      <w:pPr>
        <w:spacing w:after="0" w:line="240" w:lineRule="auto"/>
        <w:rPr>
          <w:rFonts w:ascii="Times New Roman" w:hAnsi="Times New Roman" w:cs="Times New Roman"/>
        </w:rPr>
      </w:pPr>
      <w:bookmarkStart w:id="0" w:name="_GoBack"/>
      <w:bookmarkEnd w:id="0"/>
      <w:r>
        <w:rPr>
          <w:noProof/>
        </w:rPr>
        <w:pict>
          <v:rect id="_x0000_s1026" style="position:absolute;margin-left:-.75pt;margin-top:-39pt;width:481.5pt;height:30.75pt;z-index:251654144" fillcolor="black" strokecolor="#f2f2f2" strokeweight="3pt">
            <v:shadow on="t" type="perspective" color="#243f60" opacity=".5" offset="1pt" offset2="-1pt"/>
            <v:textbox style="mso-next-textbox:#_x0000_s1026">
              <w:txbxContent>
                <w:p w:rsidR="001A3E91" w:rsidRPr="001D6325" w:rsidRDefault="00E738DF" w:rsidP="001A3E91">
                  <w:pPr>
                    <w:jc w:val="center"/>
                    <w:rPr>
                      <w:b/>
                      <w:bCs/>
                      <w:color w:val="F2F2F2"/>
                      <w:sz w:val="32"/>
                      <w:szCs w:val="32"/>
                    </w:rPr>
                  </w:pPr>
                  <w:proofErr w:type="gramStart"/>
                  <w:r w:rsidRPr="00E738DF">
                    <w:rPr>
                      <w:b/>
                      <w:bCs/>
                      <w:color w:val="F2F2F2"/>
                      <w:sz w:val="32"/>
                      <w:szCs w:val="32"/>
                    </w:rPr>
                    <w:t xml:space="preserve">CSE3071 </w:t>
                  </w:r>
                  <w:r w:rsidR="001A3E91">
                    <w:rPr>
                      <w:b/>
                      <w:bCs/>
                      <w:color w:val="F2F2F2"/>
                      <w:sz w:val="32"/>
                      <w:szCs w:val="32"/>
                    </w:rPr>
                    <w:t>:</w:t>
                  </w:r>
                  <w:proofErr w:type="gramEnd"/>
                  <w:r w:rsidR="001A3E91">
                    <w:rPr>
                      <w:b/>
                      <w:bCs/>
                      <w:color w:val="F2F2F2"/>
                      <w:sz w:val="32"/>
                      <w:szCs w:val="32"/>
                    </w:rPr>
                    <w:t xml:space="preserve"> </w:t>
                  </w:r>
                  <w:r w:rsidR="00FF175C">
                    <w:rPr>
                      <w:b/>
                      <w:bCs/>
                      <w:color w:val="F2F2F2"/>
                      <w:sz w:val="32"/>
                      <w:szCs w:val="32"/>
                    </w:rPr>
                    <w:t>Active Directory</w:t>
                  </w:r>
                </w:p>
              </w:txbxContent>
            </v:textbox>
          </v:rect>
        </w:pict>
      </w:r>
      <w:r w:rsidR="001A3E91" w:rsidRPr="00C476B7">
        <w:rPr>
          <w:rFonts w:ascii="Times New Roman" w:hAnsi="Times New Roman" w:cs="Times New Roman"/>
        </w:rPr>
        <w:t xml:space="preserve">Programme: </w:t>
      </w:r>
      <w:proofErr w:type="spellStart"/>
      <w:r w:rsidR="001A3E91" w:rsidRPr="00C476B7">
        <w:rPr>
          <w:rFonts w:ascii="Times New Roman" w:hAnsi="Times New Roman" w:cs="Times New Roman"/>
        </w:rPr>
        <w:t>B.Tech</w:t>
      </w:r>
      <w:proofErr w:type="spellEnd"/>
      <w:r w:rsidR="00004B97">
        <w:rPr>
          <w:rFonts w:ascii="Times New Roman" w:hAnsi="Times New Roman" w:cs="Times New Roman"/>
        </w:rPr>
        <w:t>.</w:t>
      </w:r>
      <w:r w:rsidR="001A3E91" w:rsidRPr="00C476B7">
        <w:rPr>
          <w:rFonts w:ascii="Times New Roman" w:hAnsi="Times New Roman" w:cs="Times New Roman"/>
        </w:rPr>
        <w:tab/>
      </w:r>
      <w:r w:rsidR="001A3E91" w:rsidRPr="00C476B7">
        <w:rPr>
          <w:rFonts w:ascii="Times New Roman" w:hAnsi="Times New Roman" w:cs="Times New Roman"/>
        </w:rPr>
        <w:tab/>
      </w:r>
      <w:r w:rsidR="00FF175C">
        <w:rPr>
          <w:rFonts w:ascii="Times New Roman" w:hAnsi="Times New Roman" w:cs="Times New Roman"/>
        </w:rPr>
        <w:tab/>
      </w:r>
      <w:r w:rsidR="001A3E91">
        <w:rPr>
          <w:rFonts w:ascii="Times New Roman" w:hAnsi="Times New Roman" w:cs="Times New Roman"/>
        </w:rPr>
        <w:t>Year:</w:t>
      </w:r>
      <w:r w:rsidR="00C84586">
        <w:rPr>
          <w:rFonts w:ascii="Times New Roman" w:hAnsi="Times New Roman" w:cs="Times New Roman"/>
        </w:rPr>
        <w:t xml:space="preserve"> </w:t>
      </w:r>
      <w:r w:rsidR="00FF175C">
        <w:rPr>
          <w:rFonts w:ascii="Times New Roman" w:hAnsi="Times New Roman" w:cs="Times New Roman"/>
        </w:rPr>
        <w:t>3</w:t>
      </w:r>
      <w:r w:rsidR="00C84586" w:rsidRPr="00C84586">
        <w:rPr>
          <w:rFonts w:ascii="Times New Roman" w:hAnsi="Times New Roman" w:cs="Times New Roman"/>
          <w:vertAlign w:val="superscript"/>
        </w:rPr>
        <w:t>th</w:t>
      </w:r>
      <w:r w:rsidR="00C84586">
        <w:rPr>
          <w:rFonts w:ascii="Times New Roman" w:hAnsi="Times New Roman" w:cs="Times New Roman"/>
        </w:rPr>
        <w:t xml:space="preserve"> year</w:t>
      </w:r>
      <w:r w:rsidR="006914EC">
        <w:rPr>
          <w:rFonts w:ascii="Times New Roman" w:hAnsi="Times New Roman" w:cs="Times New Roman"/>
        </w:rPr>
        <w:t xml:space="preserve"> and 4</w:t>
      </w:r>
      <w:r w:rsidR="006914EC" w:rsidRPr="00C84586">
        <w:rPr>
          <w:rFonts w:ascii="Times New Roman" w:hAnsi="Times New Roman" w:cs="Times New Roman"/>
          <w:vertAlign w:val="superscript"/>
        </w:rPr>
        <w:t>th</w:t>
      </w:r>
      <w:r w:rsidR="006914EC">
        <w:rPr>
          <w:rFonts w:ascii="Times New Roman" w:hAnsi="Times New Roman" w:cs="Times New Roman"/>
        </w:rPr>
        <w:t xml:space="preserve"> </w:t>
      </w:r>
      <w:r w:rsidR="00C84586">
        <w:rPr>
          <w:rFonts w:ascii="Times New Roman" w:hAnsi="Times New Roman" w:cs="Times New Roman"/>
        </w:rPr>
        <w:t xml:space="preserve"> </w:t>
      </w:r>
      <w:r w:rsidR="001A3E91">
        <w:rPr>
          <w:rFonts w:ascii="Times New Roman" w:hAnsi="Times New Roman" w:cs="Times New Roman"/>
        </w:rPr>
        <w:t xml:space="preserve">             </w:t>
      </w:r>
      <w:r w:rsidR="001A3E91">
        <w:rPr>
          <w:rFonts w:ascii="Times New Roman" w:hAnsi="Times New Roman" w:cs="Times New Roman"/>
        </w:rPr>
        <w:tab/>
        <w:t xml:space="preserve"> </w:t>
      </w:r>
      <w:r w:rsidR="00FF175C">
        <w:rPr>
          <w:rFonts w:ascii="Times New Roman" w:hAnsi="Times New Roman" w:cs="Times New Roman"/>
        </w:rPr>
        <w:tab/>
      </w:r>
      <w:r w:rsidR="006914EC">
        <w:rPr>
          <w:rFonts w:ascii="Times New Roman" w:hAnsi="Times New Roman" w:cs="Times New Roman"/>
        </w:rPr>
        <w:t xml:space="preserve">   </w:t>
      </w:r>
      <w:r w:rsidR="00C31BF3" w:rsidRPr="00C476B7">
        <w:rPr>
          <w:rFonts w:ascii="Times New Roman" w:hAnsi="Times New Roman" w:cs="Times New Roman"/>
        </w:rPr>
        <w:t>Semester:</w:t>
      </w:r>
      <w:r w:rsidR="001A3E91">
        <w:rPr>
          <w:rFonts w:ascii="Times New Roman" w:hAnsi="Times New Roman" w:cs="Times New Roman"/>
        </w:rPr>
        <w:t xml:space="preserve"> </w:t>
      </w:r>
      <w:r w:rsidR="00FF175C">
        <w:rPr>
          <w:rFonts w:ascii="Times New Roman" w:hAnsi="Times New Roman" w:cs="Times New Roman"/>
        </w:rPr>
        <w:t>6</w:t>
      </w:r>
      <w:r w:rsidR="002A4761" w:rsidRPr="002A4761">
        <w:rPr>
          <w:rFonts w:ascii="Times New Roman" w:hAnsi="Times New Roman" w:cs="Times New Roman"/>
          <w:vertAlign w:val="superscript"/>
        </w:rPr>
        <w:t>th</w:t>
      </w:r>
      <w:r w:rsidR="002A4761">
        <w:rPr>
          <w:rFonts w:ascii="Times New Roman" w:hAnsi="Times New Roman" w:cs="Times New Roman"/>
        </w:rPr>
        <w:t xml:space="preserve"> </w:t>
      </w:r>
      <w:r w:rsidR="006914EC">
        <w:rPr>
          <w:rFonts w:ascii="Times New Roman" w:hAnsi="Times New Roman" w:cs="Times New Roman"/>
        </w:rPr>
        <w:t>&amp; 8</w:t>
      </w:r>
      <w:r w:rsidR="006914EC" w:rsidRPr="002A4761">
        <w:rPr>
          <w:rFonts w:ascii="Times New Roman" w:hAnsi="Times New Roman" w:cs="Times New Roman"/>
          <w:vertAlign w:val="superscript"/>
        </w:rPr>
        <w:t>th</w:t>
      </w:r>
    </w:p>
    <w:p w:rsidR="001A3E91" w:rsidRDefault="002A4761" w:rsidP="001A3E91">
      <w:pPr>
        <w:spacing w:after="0" w:line="240" w:lineRule="auto"/>
        <w:rPr>
          <w:rFonts w:ascii="Times New Roman" w:hAnsi="Times New Roman" w:cs="Times New Roman"/>
        </w:rPr>
      </w:pPr>
      <w:r w:rsidRPr="00C476B7">
        <w:rPr>
          <w:rFonts w:ascii="Times New Roman" w:hAnsi="Times New Roman" w:cs="Times New Roman"/>
        </w:rPr>
        <w:t>Course:</w:t>
      </w:r>
      <w:r w:rsidR="00E11626">
        <w:rPr>
          <w:rFonts w:ascii="Times New Roman" w:hAnsi="Times New Roman" w:cs="Times New Roman"/>
        </w:rPr>
        <w:t xml:space="preserve"> </w:t>
      </w:r>
      <w:r w:rsidR="00475859">
        <w:rPr>
          <w:rFonts w:ascii="Times New Roman" w:hAnsi="Times New Roman" w:cs="Times New Roman"/>
        </w:rPr>
        <w:t>Elective</w:t>
      </w:r>
      <w:r>
        <w:rPr>
          <w:rFonts w:ascii="Times New Roman" w:hAnsi="Times New Roman" w:cs="Times New Roman"/>
        </w:rPr>
        <w:t xml:space="preserve">                   </w:t>
      </w:r>
      <w:r w:rsidR="00E11626">
        <w:rPr>
          <w:rFonts w:ascii="Times New Roman" w:hAnsi="Times New Roman" w:cs="Times New Roman"/>
        </w:rPr>
        <w:tab/>
      </w:r>
      <w:r w:rsidR="001A3E91" w:rsidRPr="00C476B7">
        <w:rPr>
          <w:rFonts w:ascii="Times New Roman" w:hAnsi="Times New Roman" w:cs="Times New Roman"/>
        </w:rPr>
        <w:t xml:space="preserve">   </w:t>
      </w:r>
      <w:r w:rsidR="001A3E91">
        <w:rPr>
          <w:rFonts w:ascii="Times New Roman" w:hAnsi="Times New Roman" w:cs="Times New Roman"/>
        </w:rPr>
        <w:tab/>
        <w:t xml:space="preserve">      </w:t>
      </w:r>
      <w:r w:rsidR="00A27DBC">
        <w:rPr>
          <w:rFonts w:ascii="Times New Roman" w:hAnsi="Times New Roman" w:cs="Times New Roman"/>
        </w:rPr>
        <w:tab/>
      </w:r>
      <w:r w:rsidR="001A3E91">
        <w:rPr>
          <w:rFonts w:ascii="Times New Roman" w:hAnsi="Times New Roman" w:cs="Times New Roman"/>
        </w:rPr>
        <w:t>C</w:t>
      </w:r>
      <w:r>
        <w:rPr>
          <w:rFonts w:ascii="Times New Roman" w:hAnsi="Times New Roman" w:cs="Times New Roman"/>
        </w:rPr>
        <w:t>redits</w:t>
      </w:r>
      <w:r w:rsidR="001A3E91" w:rsidRPr="00C476B7">
        <w:rPr>
          <w:rFonts w:ascii="Times New Roman" w:hAnsi="Times New Roman" w:cs="Times New Roman"/>
        </w:rPr>
        <w:t>:</w:t>
      </w:r>
      <w:r w:rsidR="001A3E91" w:rsidRPr="00C476B7">
        <w:rPr>
          <w:rFonts w:ascii="Times New Roman" w:hAnsi="Times New Roman" w:cs="Times New Roman"/>
        </w:rPr>
        <w:tab/>
        <w:t xml:space="preserve"> </w:t>
      </w:r>
      <w:r>
        <w:rPr>
          <w:rFonts w:ascii="Times New Roman" w:hAnsi="Times New Roman" w:cs="Times New Roman"/>
        </w:rPr>
        <w:t>0</w:t>
      </w:r>
      <w:r w:rsidR="00154011">
        <w:rPr>
          <w:rFonts w:ascii="Times New Roman" w:hAnsi="Times New Roman" w:cs="Times New Roman"/>
        </w:rPr>
        <w:t>4</w:t>
      </w:r>
      <w:r w:rsidR="001A3E91" w:rsidRPr="00C476B7">
        <w:rPr>
          <w:rFonts w:ascii="Times New Roman" w:hAnsi="Times New Roman" w:cs="Times New Roman"/>
        </w:rPr>
        <w:t xml:space="preserve">  </w:t>
      </w:r>
      <w:r w:rsidR="00A27DBC">
        <w:rPr>
          <w:rFonts w:ascii="Times New Roman" w:hAnsi="Times New Roman" w:cs="Times New Roman"/>
        </w:rPr>
        <w:t xml:space="preserve">     </w:t>
      </w:r>
      <w:r w:rsidR="001A3E91" w:rsidRPr="00C476B7">
        <w:rPr>
          <w:rFonts w:ascii="Times New Roman" w:hAnsi="Times New Roman" w:cs="Times New Roman"/>
        </w:rPr>
        <w:t xml:space="preserve">     </w:t>
      </w:r>
      <w:r>
        <w:rPr>
          <w:rFonts w:ascii="Times New Roman" w:hAnsi="Times New Roman" w:cs="Times New Roman"/>
        </w:rPr>
        <w:t xml:space="preserve">                       Hours</w:t>
      </w:r>
      <w:r w:rsidR="001A3E91" w:rsidRPr="00C476B7">
        <w:rPr>
          <w:rFonts w:ascii="Times New Roman" w:hAnsi="Times New Roman" w:cs="Times New Roman"/>
        </w:rPr>
        <w:t>:</w:t>
      </w:r>
      <w:r w:rsidR="006914EC">
        <w:rPr>
          <w:rFonts w:ascii="Times New Roman" w:hAnsi="Times New Roman" w:cs="Times New Roman"/>
        </w:rPr>
        <w:t xml:space="preserve"> 40 (with Lab)</w:t>
      </w:r>
      <w:r w:rsidR="001A3E91" w:rsidRPr="00C476B7">
        <w:rPr>
          <w:rFonts w:ascii="Times New Roman" w:hAnsi="Times New Roman" w:cs="Times New Roman"/>
        </w:rPr>
        <w:tab/>
      </w:r>
    </w:p>
    <w:p w:rsidR="001A3E91" w:rsidRPr="00C476B7" w:rsidRDefault="00C34159" w:rsidP="001A3E91">
      <w:pPr>
        <w:spacing w:after="0" w:line="240" w:lineRule="auto"/>
        <w:rPr>
          <w:rFonts w:ascii="Times New Roman" w:hAnsi="Times New Roman" w:cs="Times New Roman"/>
        </w:rPr>
      </w:pPr>
      <w:r>
        <w:rPr>
          <w:noProof/>
        </w:rPr>
        <w:pict>
          <v:rect id="_x0000_s1031" style="position:absolute;margin-left:-.75pt;margin-top:1.7pt;width:474pt;height:10.5pt;z-index:251658240" fillcolor="#4f81bd" stroked="f" strokecolor="#f2f2f2" strokeweight="3pt">
            <v:shadow on="t" type="perspective" color="#243f60" opacity=".5" offset="1pt" offset2="-1pt"/>
          </v:rect>
        </w:pict>
      </w:r>
      <w:r w:rsidR="001A3E91" w:rsidRPr="00C476B7">
        <w:rPr>
          <w:rFonts w:ascii="Times New Roman" w:hAnsi="Times New Roman" w:cs="Times New Roman"/>
        </w:rPr>
        <w:tab/>
      </w:r>
      <w:r w:rsidR="001A3E91" w:rsidRPr="00C476B7">
        <w:rPr>
          <w:rFonts w:ascii="Times New Roman" w:hAnsi="Times New Roman" w:cs="Times New Roman"/>
        </w:rPr>
        <w:tab/>
      </w:r>
    </w:p>
    <w:p w:rsidR="0031199C" w:rsidRDefault="0031199C" w:rsidP="001A3E91">
      <w:pPr>
        <w:spacing w:after="0" w:line="240" w:lineRule="auto"/>
        <w:rPr>
          <w:rFonts w:ascii="Times New Roman" w:hAnsi="Times New Roman" w:cs="Times New Roman"/>
          <w:b/>
          <w:bCs/>
        </w:rPr>
      </w:pPr>
    </w:p>
    <w:p w:rsidR="001A3E91" w:rsidRDefault="001A3E91" w:rsidP="001A3E91">
      <w:pPr>
        <w:spacing w:after="0" w:line="240" w:lineRule="auto"/>
        <w:rPr>
          <w:rFonts w:ascii="Times New Roman" w:hAnsi="Times New Roman" w:cs="Times New Roman"/>
          <w:b/>
          <w:bCs/>
        </w:rPr>
      </w:pPr>
      <w:r w:rsidRPr="000E480D">
        <w:rPr>
          <w:rFonts w:ascii="Times New Roman" w:hAnsi="Times New Roman" w:cs="Times New Roman"/>
          <w:b/>
          <w:bCs/>
        </w:rPr>
        <w:t>Course Context and Overview (100 words):</w:t>
      </w:r>
    </w:p>
    <w:p w:rsidR="00A34175" w:rsidRPr="000972B5" w:rsidRDefault="00A34175" w:rsidP="00A34175">
      <w:pPr>
        <w:spacing w:after="0"/>
        <w:rPr>
          <w:rFonts w:ascii="Times New Roman" w:hAnsi="Times New Roman"/>
          <w:b/>
          <w:sz w:val="24"/>
          <w:szCs w:val="24"/>
        </w:rPr>
      </w:pPr>
      <w:r w:rsidRPr="000972B5">
        <w:rPr>
          <w:rFonts w:ascii="Times New Roman" w:hAnsi="Times New Roman"/>
          <w:sz w:val="24"/>
          <w:szCs w:val="24"/>
          <w:shd w:val="clear" w:color="auto" w:fill="FFFFFF"/>
        </w:rPr>
        <w:t>On completion of this course the student should be able to design, install, and administer an enterprise network using Microsoft Windows Active Directory including implementation of Group Policies required to centrally manage users and computers in a large enterprise.</w:t>
      </w:r>
      <w:r w:rsidRPr="000972B5">
        <w:rPr>
          <w:rFonts w:ascii="Times New Roman" w:hAnsi="Times New Roman"/>
          <w:b/>
          <w:sz w:val="24"/>
          <w:szCs w:val="24"/>
        </w:rPr>
        <w:t xml:space="preserve"> </w:t>
      </w:r>
    </w:p>
    <w:p w:rsidR="004F08F0" w:rsidRDefault="004F08F0" w:rsidP="004F08F0">
      <w:pPr>
        <w:spacing w:after="0"/>
        <w:rPr>
          <w:rFonts w:ascii="Times New Roman" w:hAnsi="Times New Roman" w:cs="Times New Roman"/>
          <w:b/>
          <w:bCs/>
        </w:rPr>
      </w:pPr>
    </w:p>
    <w:p w:rsidR="00AD5EFB" w:rsidRDefault="00C34159" w:rsidP="00C84586">
      <w:pPr>
        <w:rPr>
          <w:rFonts w:ascii="Times New Roman" w:hAnsi="Times New Roman" w:cs="Times New Roman"/>
        </w:rPr>
      </w:pPr>
      <w:r>
        <w:rPr>
          <w:noProof/>
        </w:rPr>
        <w:pict>
          <v:rect id="_x0000_s1029" style="position:absolute;margin-left:-.75pt;margin-top:20.3pt;width:474pt;height:10.5pt;z-index:251656192" fillcolor="#4f81bd" stroked="f" strokecolor="#f2f2f2" strokeweight="3pt">
            <v:shadow on="t" type="perspective" color="#243f60" opacity=".5" offset="1pt" offset2="-1pt"/>
          </v:rect>
        </w:pict>
      </w:r>
      <w:r w:rsidR="00C84586">
        <w:rPr>
          <w:rFonts w:ascii="Times New Roman" w:hAnsi="Times New Roman" w:cs="Times New Roman"/>
          <w:b/>
          <w:bCs/>
        </w:rPr>
        <w:t xml:space="preserve">Prerequisites Courses: </w:t>
      </w:r>
      <w:r w:rsidR="00475859">
        <w:rPr>
          <w:rFonts w:ascii="Times New Roman" w:hAnsi="Times New Roman" w:cs="Times New Roman"/>
          <w:b/>
          <w:bCs/>
        </w:rPr>
        <w:t xml:space="preserve"> </w:t>
      </w:r>
      <w:r w:rsidR="00154011">
        <w:rPr>
          <w:rFonts w:ascii="Times New Roman" w:hAnsi="Times New Roman" w:cs="Times New Roman"/>
          <w:b/>
          <w:bCs/>
        </w:rPr>
        <w:t>Basic knowledge of Networking and Shell programming</w:t>
      </w:r>
      <w:r w:rsidR="00DC48D3">
        <w:rPr>
          <w:rFonts w:ascii="Times New Roman" w:hAnsi="Times New Roman" w:cs="Times New Roman"/>
          <w:b/>
          <w:bCs/>
        </w:rPr>
        <w:t xml:space="preserve"> is preferable.</w:t>
      </w:r>
    </w:p>
    <w:p w:rsidR="00AD5EFB" w:rsidRDefault="00AD5EFB" w:rsidP="001A3E91">
      <w:pPr>
        <w:spacing w:after="0" w:line="240" w:lineRule="auto"/>
        <w:rPr>
          <w:rFonts w:ascii="Times New Roman" w:hAnsi="Times New Roman" w:cs="Times New Roman"/>
          <w:b/>
          <w:bCs/>
        </w:rPr>
      </w:pPr>
    </w:p>
    <w:p w:rsidR="00A27DBC" w:rsidRDefault="001A3E91" w:rsidP="001A3E91">
      <w:pPr>
        <w:spacing w:after="0" w:line="240" w:lineRule="auto"/>
        <w:rPr>
          <w:rFonts w:ascii="Times New Roman" w:hAnsi="Times New Roman" w:cs="Times New Roman"/>
          <w:b/>
          <w:bCs/>
        </w:rPr>
      </w:pPr>
      <w:r>
        <w:rPr>
          <w:rFonts w:ascii="Times New Roman" w:hAnsi="Times New Roman" w:cs="Times New Roman"/>
          <w:b/>
          <w:bCs/>
        </w:rPr>
        <w:t xml:space="preserve">Course </w:t>
      </w:r>
      <w:r w:rsidR="002A4761">
        <w:rPr>
          <w:rFonts w:ascii="Times New Roman" w:hAnsi="Times New Roman" w:cs="Times New Roman"/>
          <w:b/>
          <w:bCs/>
        </w:rPr>
        <w:t>outcomes (</w:t>
      </w:r>
      <w:r>
        <w:rPr>
          <w:rFonts w:ascii="Times New Roman" w:hAnsi="Times New Roman" w:cs="Times New Roman"/>
          <w:b/>
          <w:bCs/>
        </w:rPr>
        <w:t>COs)</w:t>
      </w:r>
      <w:r w:rsidRPr="000E480D">
        <w:rPr>
          <w:rFonts w:ascii="Times New Roman" w:hAnsi="Times New Roman" w:cs="Times New Roman"/>
          <w:b/>
          <w:bCs/>
        </w:rPr>
        <w:t>:</w:t>
      </w:r>
      <w:r>
        <w:rPr>
          <w:rFonts w:ascii="Times New Roman" w:hAnsi="Times New Roman" w:cs="Times New Roman"/>
          <w:b/>
          <w:bCs/>
        </w:rPr>
        <w:t xml:space="preserve"> </w:t>
      </w:r>
    </w:p>
    <w:p w:rsidR="0031199C" w:rsidRPr="000E480D" w:rsidRDefault="0031199C" w:rsidP="001A3E91">
      <w:pPr>
        <w:spacing w:after="0" w:line="240" w:lineRule="auto"/>
        <w:rPr>
          <w:rFonts w:ascii="Times New Roman" w:hAnsi="Times New Roman" w:cs="Times New Roman"/>
          <w:b/>
          <w:bCs/>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04"/>
      </w:tblGrid>
      <w:tr w:rsidR="00C85320" w:rsidTr="0031199C">
        <w:trPr>
          <w:trHeight w:val="440"/>
        </w:trPr>
        <w:tc>
          <w:tcPr>
            <w:tcW w:w="9304" w:type="dxa"/>
          </w:tcPr>
          <w:p w:rsidR="00C85320" w:rsidRPr="00D56D56" w:rsidRDefault="00C85320" w:rsidP="002F78C8">
            <w:pPr>
              <w:spacing w:after="0" w:line="240" w:lineRule="auto"/>
              <w:rPr>
                <w:rFonts w:ascii="Times New Roman" w:hAnsi="Times New Roman" w:cs="Times New Roman"/>
                <w:b/>
                <w:bCs/>
              </w:rPr>
            </w:pPr>
            <w:r>
              <w:rPr>
                <w:rFonts w:ascii="Times New Roman" w:hAnsi="Times New Roman" w:cs="Times New Roman"/>
                <w:b/>
                <w:bCs/>
              </w:rPr>
              <w:t>On completion of this course, the students will have the ability to:</w:t>
            </w:r>
          </w:p>
        </w:tc>
      </w:tr>
      <w:tr w:rsidR="00C85320" w:rsidTr="00C85320">
        <w:trPr>
          <w:trHeight w:val="284"/>
        </w:trPr>
        <w:tc>
          <w:tcPr>
            <w:tcW w:w="9304" w:type="dxa"/>
          </w:tcPr>
          <w:p w:rsidR="00C85320" w:rsidRPr="00CE2124" w:rsidRDefault="00C85320" w:rsidP="00036B81">
            <w:pPr>
              <w:pStyle w:val="ListParagraph"/>
              <w:ind w:left="0"/>
              <w:jc w:val="both"/>
              <w:rPr>
                <w:rFonts w:ascii="Times New Roman" w:hAnsi="Times New Roman"/>
                <w:sz w:val="24"/>
                <w:szCs w:val="24"/>
              </w:rPr>
            </w:pPr>
            <w:r>
              <w:rPr>
                <w:rFonts w:ascii="Times New Roman" w:hAnsi="Times New Roman"/>
                <w:sz w:val="24"/>
                <w:szCs w:val="24"/>
              </w:rPr>
              <w:t>CO1</w:t>
            </w:r>
            <w:r w:rsidR="002A4761">
              <w:rPr>
                <w:rFonts w:ascii="Times New Roman" w:hAnsi="Times New Roman"/>
                <w:sz w:val="24"/>
                <w:szCs w:val="24"/>
              </w:rPr>
              <w:t>:</w:t>
            </w:r>
            <w:r>
              <w:rPr>
                <w:rFonts w:ascii="Times New Roman" w:hAnsi="Times New Roman"/>
                <w:sz w:val="24"/>
                <w:szCs w:val="24"/>
              </w:rPr>
              <w:t xml:space="preserve"> </w:t>
            </w:r>
            <w:r w:rsidR="006914EC">
              <w:rPr>
                <w:rFonts w:ascii="Times New Roman" w:hAnsi="Times New Roman"/>
                <w:sz w:val="24"/>
                <w:szCs w:val="24"/>
              </w:rPr>
              <w:t xml:space="preserve">Understand the </w:t>
            </w:r>
            <w:r w:rsidR="00D528C4">
              <w:rPr>
                <w:rFonts w:ascii="Times New Roman" w:hAnsi="Times New Roman"/>
                <w:sz w:val="24"/>
                <w:szCs w:val="24"/>
              </w:rPr>
              <w:t xml:space="preserve">fundamental </w:t>
            </w:r>
            <w:r w:rsidR="006914EC">
              <w:rPr>
                <w:rFonts w:ascii="Times New Roman" w:hAnsi="Times New Roman"/>
                <w:sz w:val="24"/>
                <w:szCs w:val="24"/>
              </w:rPr>
              <w:t>concepts of Networking and Operating System</w:t>
            </w:r>
            <w:r w:rsidR="00C84586" w:rsidRPr="008C25E0">
              <w:rPr>
                <w:rFonts w:ascii="Times New Roman" w:hAnsi="Times New Roman"/>
              </w:rPr>
              <w:t>.</w:t>
            </w:r>
          </w:p>
        </w:tc>
      </w:tr>
      <w:tr w:rsidR="00C85320" w:rsidTr="0031199C">
        <w:trPr>
          <w:trHeight w:val="422"/>
        </w:trPr>
        <w:tc>
          <w:tcPr>
            <w:tcW w:w="9304" w:type="dxa"/>
          </w:tcPr>
          <w:p w:rsidR="00C85320" w:rsidRDefault="0031199C" w:rsidP="00404483">
            <w:pPr>
              <w:pStyle w:val="ListParagraph"/>
              <w:ind w:left="0"/>
              <w:jc w:val="both"/>
              <w:rPr>
                <w:rFonts w:ascii="Times New Roman" w:hAnsi="Times New Roman"/>
                <w:sz w:val="24"/>
                <w:szCs w:val="24"/>
              </w:rPr>
            </w:pPr>
            <w:r>
              <w:rPr>
                <w:rFonts w:ascii="Times New Roman" w:hAnsi="Times New Roman"/>
                <w:sz w:val="24"/>
                <w:szCs w:val="24"/>
              </w:rPr>
              <w:t>CO</w:t>
            </w:r>
            <w:r w:rsidR="00C85320">
              <w:rPr>
                <w:rFonts w:ascii="Times New Roman" w:hAnsi="Times New Roman"/>
                <w:sz w:val="24"/>
                <w:szCs w:val="24"/>
              </w:rPr>
              <w:t>2</w:t>
            </w:r>
            <w:r w:rsidR="008C55FB">
              <w:t xml:space="preserve">: </w:t>
            </w:r>
            <w:r w:rsidR="005510C4">
              <w:t>U</w:t>
            </w:r>
            <w:r w:rsidR="008C55FB">
              <w:t xml:space="preserve">nderstand </w:t>
            </w:r>
            <w:r w:rsidR="00404483">
              <w:t>the basic functionality of AD and issues associated with earlier systems like NT.</w:t>
            </w:r>
          </w:p>
        </w:tc>
      </w:tr>
      <w:tr w:rsidR="00C85320" w:rsidTr="00C85320">
        <w:trPr>
          <w:trHeight w:val="284"/>
        </w:trPr>
        <w:tc>
          <w:tcPr>
            <w:tcW w:w="9304" w:type="dxa"/>
          </w:tcPr>
          <w:p w:rsidR="002A4761" w:rsidRPr="00C84586" w:rsidRDefault="0031199C" w:rsidP="0031199C">
            <w:pPr>
              <w:pStyle w:val="ListParagraph"/>
              <w:ind w:left="0"/>
              <w:jc w:val="both"/>
              <w:rPr>
                <w:rFonts w:ascii="Times New Roman" w:hAnsi="Times New Roman"/>
              </w:rPr>
            </w:pPr>
            <w:r>
              <w:rPr>
                <w:rFonts w:ascii="Times New Roman" w:hAnsi="Times New Roman"/>
                <w:sz w:val="24"/>
                <w:szCs w:val="24"/>
              </w:rPr>
              <w:t>CO</w:t>
            </w:r>
            <w:r w:rsidR="00C85320">
              <w:rPr>
                <w:rFonts w:ascii="Times New Roman" w:hAnsi="Times New Roman"/>
                <w:sz w:val="24"/>
                <w:szCs w:val="24"/>
              </w:rPr>
              <w:t>3</w:t>
            </w:r>
            <w:r w:rsidR="002A4761">
              <w:rPr>
                <w:rFonts w:ascii="Times New Roman" w:hAnsi="Times New Roman"/>
                <w:sz w:val="24"/>
                <w:szCs w:val="24"/>
              </w:rPr>
              <w:t xml:space="preserve">: </w:t>
            </w:r>
            <w:r>
              <w:rPr>
                <w:rFonts w:ascii="Times New Roman" w:hAnsi="Times New Roman"/>
                <w:sz w:val="24"/>
                <w:szCs w:val="24"/>
              </w:rPr>
              <w:t>Install and use the Active Directory Services</w:t>
            </w:r>
            <w:r w:rsidR="008C55FB">
              <w:rPr>
                <w:rFonts w:ascii="Times New Roman" w:hAnsi="Times New Roman"/>
                <w:sz w:val="24"/>
                <w:szCs w:val="24"/>
              </w:rPr>
              <w:t>.</w:t>
            </w:r>
          </w:p>
        </w:tc>
      </w:tr>
      <w:tr w:rsidR="00C85320" w:rsidTr="00C85320">
        <w:trPr>
          <w:trHeight w:val="284"/>
        </w:trPr>
        <w:tc>
          <w:tcPr>
            <w:tcW w:w="9304" w:type="dxa"/>
          </w:tcPr>
          <w:p w:rsidR="00C85320" w:rsidRPr="00CE2124" w:rsidRDefault="0031199C" w:rsidP="0031199C">
            <w:pPr>
              <w:pStyle w:val="ListParagraph"/>
              <w:ind w:left="0"/>
              <w:jc w:val="both"/>
              <w:rPr>
                <w:rFonts w:ascii="Times New Roman" w:hAnsi="Times New Roman"/>
                <w:sz w:val="24"/>
                <w:szCs w:val="24"/>
              </w:rPr>
            </w:pPr>
            <w:r>
              <w:rPr>
                <w:rFonts w:ascii="Times New Roman" w:hAnsi="Times New Roman"/>
                <w:sz w:val="24"/>
                <w:szCs w:val="24"/>
              </w:rPr>
              <w:t>CO</w:t>
            </w:r>
            <w:r w:rsidR="002A4761">
              <w:rPr>
                <w:rFonts w:ascii="Times New Roman" w:hAnsi="Times New Roman"/>
                <w:sz w:val="24"/>
                <w:szCs w:val="24"/>
              </w:rPr>
              <w:t xml:space="preserve">4: </w:t>
            </w:r>
            <w:r>
              <w:rPr>
                <w:rFonts w:ascii="Times New Roman" w:hAnsi="Times New Roman"/>
                <w:sz w:val="24"/>
                <w:szCs w:val="24"/>
              </w:rPr>
              <w:t>Create and modify different group polices</w:t>
            </w:r>
            <w:r w:rsidR="005510C4">
              <w:rPr>
                <w:rFonts w:ascii="Times New Roman" w:hAnsi="Times New Roman"/>
                <w:sz w:val="24"/>
                <w:szCs w:val="24"/>
              </w:rPr>
              <w:t>.</w:t>
            </w:r>
          </w:p>
        </w:tc>
      </w:tr>
    </w:tbl>
    <w:p w:rsidR="001A3E91" w:rsidRPr="00C476B7" w:rsidRDefault="00C34159" w:rsidP="001A3E91">
      <w:pPr>
        <w:spacing w:after="0" w:line="240" w:lineRule="auto"/>
        <w:rPr>
          <w:rFonts w:ascii="Times New Roman" w:hAnsi="Times New Roman" w:cs="Times New Roman"/>
        </w:rPr>
      </w:pPr>
      <w:r>
        <w:rPr>
          <w:noProof/>
        </w:rPr>
        <w:pict>
          <v:rect id="_x0000_s1030" style="position:absolute;margin-left:-3.75pt;margin-top:9pt;width:474pt;height:10.5pt;z-index:251657216;mso-position-horizontal-relative:text;mso-position-vertical-relative:text" fillcolor="#4f81bd" stroked="f" strokecolor="#f2f2f2" strokeweight="3pt">
            <v:shadow on="t" type="perspective" color="#243f60" opacity=".5" offset="1pt" offset2="-1pt"/>
          </v:rect>
        </w:pict>
      </w:r>
    </w:p>
    <w:p w:rsidR="001A3E91" w:rsidRPr="00C476B7" w:rsidRDefault="001A3E91" w:rsidP="001A3E91">
      <w:pPr>
        <w:spacing w:after="0" w:line="240" w:lineRule="auto"/>
        <w:rPr>
          <w:rFonts w:ascii="Times New Roman" w:hAnsi="Times New Roman" w:cs="Times New Roman"/>
        </w:rPr>
      </w:pPr>
    </w:p>
    <w:p w:rsidR="002B4402" w:rsidRDefault="002B4402" w:rsidP="001A3E91">
      <w:pPr>
        <w:spacing w:after="0" w:line="240" w:lineRule="auto"/>
        <w:rPr>
          <w:rFonts w:ascii="Times New Roman" w:hAnsi="Times New Roman" w:cs="Times New Roman"/>
          <w:b/>
          <w:bCs/>
        </w:rPr>
      </w:pPr>
    </w:p>
    <w:p w:rsidR="002B4402" w:rsidRDefault="002B4402" w:rsidP="001A3E91">
      <w:pPr>
        <w:spacing w:after="0" w:line="240" w:lineRule="auto"/>
        <w:rPr>
          <w:rFonts w:ascii="Times New Roman" w:hAnsi="Times New Roman" w:cs="Times New Roman"/>
          <w:b/>
          <w:bCs/>
        </w:rPr>
      </w:pPr>
    </w:p>
    <w:p w:rsidR="00A34175" w:rsidRDefault="001A3E91" w:rsidP="001A3E91">
      <w:pPr>
        <w:spacing w:after="0" w:line="240" w:lineRule="auto"/>
        <w:rPr>
          <w:rFonts w:ascii="Times New Roman" w:hAnsi="Times New Roman" w:cs="Times New Roman"/>
          <w:b/>
          <w:bCs/>
        </w:rPr>
      </w:pPr>
      <w:r w:rsidRPr="00382F2F">
        <w:rPr>
          <w:rFonts w:ascii="Times New Roman" w:hAnsi="Times New Roman" w:cs="Times New Roman"/>
          <w:b/>
          <w:bCs/>
        </w:rPr>
        <w:t>Course Topics</w:t>
      </w:r>
      <w:r>
        <w:rPr>
          <w:rFonts w:ascii="Times New Roman" w:hAnsi="Times New Roman" w:cs="Times New Roman"/>
          <w:b/>
          <w:bCs/>
        </w:rPr>
        <w:t xml:space="preserve">:  </w:t>
      </w:r>
    </w:p>
    <w:p w:rsidR="00C85320" w:rsidRDefault="00C85320" w:rsidP="001A3E91">
      <w:pPr>
        <w:spacing w:after="0" w:line="240" w:lineRule="auto"/>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9"/>
        <w:gridCol w:w="1234"/>
      </w:tblGrid>
      <w:tr w:rsidR="00C84586" w:rsidRPr="00382F2F" w:rsidTr="000A4BC2">
        <w:trPr>
          <w:gridAfter w:val="1"/>
          <w:wAfter w:w="1245" w:type="dxa"/>
          <w:trHeight w:val="422"/>
          <w:jc w:val="center"/>
        </w:trPr>
        <w:tc>
          <w:tcPr>
            <w:tcW w:w="8098" w:type="dxa"/>
            <w:vAlign w:val="center"/>
          </w:tcPr>
          <w:p w:rsidR="00C84586" w:rsidRPr="00382F2F" w:rsidRDefault="00C84586" w:rsidP="000A4BC2">
            <w:pPr>
              <w:spacing w:after="0"/>
              <w:rPr>
                <w:rFonts w:ascii="Times New Roman" w:hAnsi="Times New Roman" w:cs="Times New Roman"/>
                <w:b/>
                <w:bCs/>
              </w:rPr>
            </w:pPr>
            <w:r>
              <w:rPr>
                <w:rFonts w:ascii="Times New Roman" w:hAnsi="Times New Roman" w:cs="Times New Roman"/>
                <w:b/>
                <w:bCs/>
              </w:rPr>
              <w:t xml:space="preserve">Topics: </w:t>
            </w:r>
            <w:r w:rsidRPr="00C84586">
              <w:rPr>
                <w:rFonts w:ascii="Times New Roman" w:hAnsi="Times New Roman" w:cs="Times New Roman"/>
                <w:bCs/>
              </w:rPr>
              <w:t>T</w:t>
            </w:r>
            <w:r w:rsidRPr="008C25E0">
              <w:rPr>
                <w:rFonts w:ascii="Times New Roman" w:hAnsi="Times New Roman" w:cs="Times New Roman"/>
              </w:rPr>
              <w:t>o be covered with the amount of time to be spent on each is presented below:</w:t>
            </w:r>
          </w:p>
        </w:tc>
      </w:tr>
      <w:tr w:rsidR="00C84586" w:rsidRPr="00382F2F" w:rsidTr="000A4BC2">
        <w:trPr>
          <w:trHeight w:val="440"/>
          <w:jc w:val="center"/>
        </w:trPr>
        <w:tc>
          <w:tcPr>
            <w:tcW w:w="8098" w:type="dxa"/>
            <w:vAlign w:val="center"/>
          </w:tcPr>
          <w:p w:rsidR="00C84586" w:rsidRPr="00C31BF3" w:rsidRDefault="00C84586" w:rsidP="000A4BC2">
            <w:pPr>
              <w:spacing w:after="0" w:line="240" w:lineRule="auto"/>
              <w:rPr>
                <w:rFonts w:ascii="Times New Roman" w:hAnsi="Times New Roman" w:cs="Times New Roman"/>
              </w:rPr>
            </w:pPr>
            <w:r w:rsidRPr="00C31BF3">
              <w:rPr>
                <w:rFonts w:ascii="Times New Roman" w:hAnsi="Times New Roman" w:cs="Times New Roman"/>
                <w:b/>
              </w:rPr>
              <w:t>UNIT - I</w:t>
            </w:r>
          </w:p>
        </w:tc>
        <w:tc>
          <w:tcPr>
            <w:tcW w:w="1245" w:type="dxa"/>
            <w:vAlign w:val="center"/>
          </w:tcPr>
          <w:p w:rsidR="00C84586" w:rsidRPr="00382F2F" w:rsidRDefault="00C84586" w:rsidP="000A4BC2">
            <w:pPr>
              <w:spacing w:after="0" w:line="240" w:lineRule="auto"/>
              <w:jc w:val="center"/>
              <w:rPr>
                <w:rFonts w:ascii="Times New Roman" w:hAnsi="Times New Roman" w:cs="Times New Roman"/>
              </w:rPr>
            </w:pPr>
          </w:p>
        </w:tc>
      </w:tr>
      <w:tr w:rsidR="00C84586" w:rsidRPr="00382F2F" w:rsidTr="000A4BC2">
        <w:trPr>
          <w:trHeight w:val="305"/>
          <w:jc w:val="center"/>
        </w:trPr>
        <w:tc>
          <w:tcPr>
            <w:tcW w:w="8098" w:type="dxa"/>
            <w:vAlign w:val="center"/>
          </w:tcPr>
          <w:p w:rsidR="00C84586" w:rsidRPr="00C31BF3" w:rsidRDefault="00A34175" w:rsidP="00A34175">
            <w:pPr>
              <w:jc w:val="both"/>
              <w:rPr>
                <w:rFonts w:ascii="Times New Roman" w:hAnsi="Times New Roman" w:cs="Times New Roman"/>
              </w:rPr>
            </w:pPr>
            <w:r w:rsidRPr="000972B5">
              <w:rPr>
                <w:rStyle w:val="apple-converted-space"/>
                <w:rFonts w:ascii="Times New Roman" w:hAnsi="Times New Roman"/>
                <w:sz w:val="24"/>
                <w:szCs w:val="24"/>
                <w:shd w:val="clear" w:color="auto" w:fill="FFFFFF"/>
              </w:rPr>
              <w:t xml:space="preserve">Introduction to </w:t>
            </w:r>
            <w:r>
              <w:rPr>
                <w:rStyle w:val="apple-converted-space"/>
                <w:rFonts w:ascii="Times New Roman" w:hAnsi="Times New Roman"/>
                <w:sz w:val="24"/>
                <w:szCs w:val="24"/>
                <w:shd w:val="clear" w:color="auto" w:fill="FFFFFF"/>
              </w:rPr>
              <w:t xml:space="preserve">Networking, </w:t>
            </w:r>
            <w:r w:rsidRPr="004B2D88">
              <w:rPr>
                <w:rFonts w:ascii="Times New Roman" w:hAnsi="Times New Roman"/>
                <w:sz w:val="24"/>
                <w:szCs w:val="24"/>
                <w:shd w:val="clear" w:color="auto" w:fill="FFFFFF"/>
              </w:rPr>
              <w:t>Protocol layers and service models</w:t>
            </w:r>
            <w:r>
              <w:rPr>
                <w:rFonts w:ascii="Times New Roman" w:hAnsi="Times New Roman"/>
                <w:sz w:val="24"/>
                <w:szCs w:val="24"/>
                <w:shd w:val="clear" w:color="auto" w:fill="FFFFFF"/>
              </w:rPr>
              <w:t xml:space="preserve">, </w:t>
            </w:r>
            <w:r w:rsidRPr="000972B5">
              <w:rPr>
                <w:rStyle w:val="apple-converted-space"/>
                <w:rFonts w:ascii="Times New Roman" w:hAnsi="Times New Roman"/>
                <w:sz w:val="24"/>
                <w:szCs w:val="24"/>
                <w:shd w:val="clear" w:color="auto" w:fill="FFFFFF"/>
              </w:rPr>
              <w:t xml:space="preserve">Addressing in networks, Sub netting, DNS, </w:t>
            </w:r>
            <w:r w:rsidRPr="000972B5">
              <w:rPr>
                <w:rFonts w:ascii="Times New Roman" w:hAnsi="Times New Roman"/>
                <w:sz w:val="24"/>
                <w:szCs w:val="24"/>
              </w:rPr>
              <w:t xml:space="preserve">Dynamic DNS, Name checking, Security in DNS, Introduction to LDAP, </w:t>
            </w:r>
            <w:r w:rsidR="00154011">
              <w:rPr>
                <w:rFonts w:ascii="Times New Roman" w:hAnsi="Times New Roman"/>
                <w:sz w:val="24"/>
                <w:szCs w:val="24"/>
              </w:rPr>
              <w:t>Basics of shell programming</w:t>
            </w:r>
          </w:p>
        </w:tc>
        <w:tc>
          <w:tcPr>
            <w:tcW w:w="1245" w:type="dxa"/>
            <w:vAlign w:val="center"/>
          </w:tcPr>
          <w:p w:rsidR="00C84586" w:rsidRPr="00382F2F" w:rsidRDefault="00A34175" w:rsidP="000A4BC2">
            <w:pPr>
              <w:spacing w:after="0"/>
              <w:jc w:val="center"/>
              <w:rPr>
                <w:rFonts w:ascii="Times New Roman" w:hAnsi="Times New Roman" w:cs="Times New Roman"/>
              </w:rPr>
            </w:pPr>
            <w:r>
              <w:rPr>
                <w:rFonts w:ascii="Times New Roman" w:hAnsi="Times New Roman" w:cs="Times New Roman"/>
              </w:rPr>
              <w:t>1</w:t>
            </w:r>
            <w:r w:rsidR="006914EC">
              <w:rPr>
                <w:rFonts w:ascii="Times New Roman" w:hAnsi="Times New Roman" w:cs="Times New Roman"/>
              </w:rPr>
              <w:t>5</w:t>
            </w:r>
          </w:p>
        </w:tc>
      </w:tr>
      <w:tr w:rsidR="00C84586" w:rsidRPr="00382F2F" w:rsidTr="000A4BC2">
        <w:trPr>
          <w:trHeight w:val="467"/>
          <w:jc w:val="center"/>
        </w:trPr>
        <w:tc>
          <w:tcPr>
            <w:tcW w:w="8098" w:type="dxa"/>
            <w:vAlign w:val="center"/>
          </w:tcPr>
          <w:p w:rsidR="00C84586" w:rsidRPr="00C31BF3" w:rsidRDefault="00C84586" w:rsidP="000A4BC2">
            <w:pPr>
              <w:spacing w:after="0" w:line="240" w:lineRule="auto"/>
              <w:rPr>
                <w:rFonts w:ascii="Times New Roman" w:hAnsi="Times New Roman" w:cs="Times New Roman"/>
                <w:b/>
              </w:rPr>
            </w:pPr>
            <w:r w:rsidRPr="00C31BF3">
              <w:rPr>
                <w:rFonts w:ascii="Times New Roman" w:hAnsi="Times New Roman" w:cs="Times New Roman"/>
                <w:b/>
              </w:rPr>
              <w:t>UNIT - II</w:t>
            </w:r>
          </w:p>
        </w:tc>
        <w:tc>
          <w:tcPr>
            <w:tcW w:w="1245" w:type="dxa"/>
            <w:vMerge w:val="restart"/>
            <w:vAlign w:val="center"/>
          </w:tcPr>
          <w:p w:rsidR="00C84586" w:rsidRPr="00382F2F" w:rsidRDefault="006914EC" w:rsidP="000A4BC2">
            <w:pPr>
              <w:spacing w:after="0" w:line="240" w:lineRule="auto"/>
              <w:jc w:val="center"/>
              <w:rPr>
                <w:rFonts w:ascii="Times New Roman" w:hAnsi="Times New Roman" w:cs="Times New Roman"/>
              </w:rPr>
            </w:pPr>
            <w:r>
              <w:rPr>
                <w:rFonts w:ascii="Times New Roman" w:hAnsi="Times New Roman" w:cs="Times New Roman"/>
              </w:rPr>
              <w:t>5</w:t>
            </w:r>
          </w:p>
        </w:tc>
      </w:tr>
      <w:tr w:rsidR="00C84586" w:rsidRPr="00382F2F" w:rsidTr="002B4402">
        <w:trPr>
          <w:trHeight w:val="872"/>
          <w:jc w:val="center"/>
        </w:trPr>
        <w:tc>
          <w:tcPr>
            <w:tcW w:w="8098" w:type="dxa"/>
            <w:vAlign w:val="center"/>
          </w:tcPr>
          <w:p w:rsidR="00AD5EFB" w:rsidRPr="00C31BF3" w:rsidRDefault="006914EC" w:rsidP="002B4402">
            <w:pPr>
              <w:spacing w:after="0" w:line="360" w:lineRule="auto"/>
              <w:rPr>
                <w:rFonts w:ascii="Times New Roman" w:hAnsi="Times New Roman" w:cs="Times New Roman"/>
              </w:rPr>
            </w:pPr>
            <w:r>
              <w:rPr>
                <w:rFonts w:ascii="Times New Roman" w:hAnsi="Times New Roman"/>
                <w:color w:val="000000"/>
                <w:sz w:val="24"/>
                <w:szCs w:val="24"/>
              </w:rPr>
              <w:t xml:space="preserve">Introduction to Operating system, </w:t>
            </w:r>
            <w:r w:rsidR="00A34175" w:rsidRPr="009A7839">
              <w:rPr>
                <w:rFonts w:ascii="Times New Roman" w:hAnsi="Times New Roman"/>
                <w:color w:val="000000"/>
                <w:sz w:val="24"/>
                <w:szCs w:val="24"/>
              </w:rPr>
              <w:t>Understanding Virtual vs. Physical Infrastructure</w:t>
            </w:r>
            <w:r w:rsidR="00A34175">
              <w:rPr>
                <w:rFonts w:ascii="Times New Roman" w:hAnsi="Times New Roman"/>
                <w:color w:val="000000"/>
                <w:sz w:val="24"/>
                <w:szCs w:val="24"/>
              </w:rPr>
              <w:t xml:space="preserve">, </w:t>
            </w:r>
            <w:r w:rsidR="00A34175" w:rsidRPr="009A7839">
              <w:rPr>
                <w:rFonts w:ascii="Times New Roman" w:hAnsi="Times New Roman"/>
                <w:color w:val="000000"/>
                <w:sz w:val="24"/>
                <w:szCs w:val="24"/>
              </w:rPr>
              <w:t>Configuring Virtual Machine (</w:t>
            </w:r>
            <w:r w:rsidR="00A34175">
              <w:rPr>
                <w:rFonts w:ascii="Times New Roman" w:hAnsi="Times New Roman"/>
                <w:color w:val="000000"/>
                <w:sz w:val="24"/>
                <w:szCs w:val="24"/>
              </w:rPr>
              <w:t xml:space="preserve">Hardware and Software),  </w:t>
            </w:r>
            <w:r w:rsidR="00A34175" w:rsidRPr="009A7839">
              <w:rPr>
                <w:rFonts w:ascii="Times New Roman" w:hAnsi="Times New Roman"/>
                <w:color w:val="000000"/>
                <w:sz w:val="24"/>
                <w:szCs w:val="24"/>
              </w:rPr>
              <w:t>Configuring Virtual Networks</w:t>
            </w:r>
            <w:r w:rsidR="00A34175">
              <w:rPr>
                <w:rFonts w:ascii="Times New Roman" w:hAnsi="Times New Roman"/>
                <w:color w:val="000000"/>
                <w:sz w:val="24"/>
                <w:szCs w:val="24"/>
              </w:rPr>
              <w:t xml:space="preserve"> and </w:t>
            </w:r>
            <w:r w:rsidR="00A34175" w:rsidRPr="009A7839">
              <w:rPr>
                <w:rFonts w:ascii="Times New Roman" w:hAnsi="Times New Roman"/>
                <w:sz w:val="24"/>
                <w:szCs w:val="24"/>
              </w:rPr>
              <w:t>Hyper-V Storage</w:t>
            </w:r>
          </w:p>
        </w:tc>
        <w:tc>
          <w:tcPr>
            <w:tcW w:w="1245" w:type="dxa"/>
            <w:vMerge/>
            <w:vAlign w:val="center"/>
          </w:tcPr>
          <w:p w:rsidR="00C84586" w:rsidRPr="00382F2F" w:rsidRDefault="00C84586" w:rsidP="000A4BC2">
            <w:pPr>
              <w:spacing w:after="0" w:line="240" w:lineRule="auto"/>
              <w:jc w:val="center"/>
              <w:rPr>
                <w:rFonts w:ascii="Times New Roman" w:hAnsi="Times New Roman" w:cs="Times New Roman"/>
              </w:rPr>
            </w:pPr>
          </w:p>
        </w:tc>
      </w:tr>
      <w:tr w:rsidR="00C84586" w:rsidRPr="00382F2F" w:rsidTr="00A34175">
        <w:trPr>
          <w:trHeight w:val="323"/>
          <w:jc w:val="center"/>
        </w:trPr>
        <w:tc>
          <w:tcPr>
            <w:tcW w:w="8098" w:type="dxa"/>
            <w:vAlign w:val="center"/>
          </w:tcPr>
          <w:p w:rsidR="002B4402" w:rsidRDefault="002B4402" w:rsidP="000A4BC2">
            <w:pPr>
              <w:spacing w:after="0" w:line="240" w:lineRule="auto"/>
              <w:rPr>
                <w:rFonts w:ascii="Times New Roman" w:hAnsi="Times New Roman" w:cs="Times New Roman"/>
                <w:b/>
              </w:rPr>
            </w:pPr>
          </w:p>
          <w:p w:rsidR="00C84586" w:rsidRPr="00C31BF3" w:rsidRDefault="00C84586" w:rsidP="000A4BC2">
            <w:pPr>
              <w:spacing w:after="0" w:line="240" w:lineRule="auto"/>
              <w:rPr>
                <w:rFonts w:ascii="Times New Roman" w:hAnsi="Times New Roman" w:cs="Times New Roman"/>
                <w:b/>
              </w:rPr>
            </w:pPr>
            <w:r w:rsidRPr="00C31BF3">
              <w:rPr>
                <w:rFonts w:ascii="Times New Roman" w:hAnsi="Times New Roman" w:cs="Times New Roman"/>
                <w:b/>
              </w:rPr>
              <w:t>UNIT - III</w:t>
            </w:r>
          </w:p>
          <w:p w:rsidR="00C84586" w:rsidRPr="00C31BF3" w:rsidRDefault="00C84586" w:rsidP="000A4BC2">
            <w:pPr>
              <w:numPr>
                <w:ilvl w:val="0"/>
                <w:numId w:val="4"/>
              </w:numPr>
              <w:spacing w:after="0" w:line="240" w:lineRule="auto"/>
              <w:ind w:left="0"/>
              <w:rPr>
                <w:rFonts w:ascii="Times New Roman" w:hAnsi="Times New Roman" w:cs="Times New Roman"/>
                <w:b/>
              </w:rPr>
            </w:pPr>
          </w:p>
        </w:tc>
        <w:tc>
          <w:tcPr>
            <w:tcW w:w="1245" w:type="dxa"/>
            <w:vMerge w:val="restart"/>
            <w:vAlign w:val="center"/>
          </w:tcPr>
          <w:p w:rsidR="00C84586" w:rsidRPr="00382F2F" w:rsidRDefault="006914EC" w:rsidP="000A4BC2">
            <w:pPr>
              <w:spacing w:after="0" w:line="240" w:lineRule="auto"/>
              <w:jc w:val="center"/>
              <w:rPr>
                <w:rFonts w:ascii="Times New Roman" w:hAnsi="Times New Roman" w:cs="Times New Roman"/>
              </w:rPr>
            </w:pPr>
            <w:r>
              <w:rPr>
                <w:rFonts w:ascii="Times New Roman" w:hAnsi="Times New Roman" w:cs="Times New Roman"/>
              </w:rPr>
              <w:t>8</w:t>
            </w:r>
          </w:p>
        </w:tc>
      </w:tr>
      <w:tr w:rsidR="00C84586" w:rsidRPr="00382F2F" w:rsidTr="000A4BC2">
        <w:trPr>
          <w:jc w:val="center"/>
        </w:trPr>
        <w:tc>
          <w:tcPr>
            <w:tcW w:w="8098" w:type="dxa"/>
            <w:vAlign w:val="center"/>
          </w:tcPr>
          <w:p w:rsidR="00AD5EFB" w:rsidRPr="00C31BF3" w:rsidRDefault="00A34175" w:rsidP="00A34175">
            <w:pPr>
              <w:jc w:val="both"/>
              <w:rPr>
                <w:rFonts w:ascii="Times New Roman" w:hAnsi="Times New Roman" w:cs="Times New Roman"/>
              </w:rPr>
            </w:pPr>
            <w:r>
              <w:rPr>
                <w:rFonts w:ascii="Times New Roman" w:hAnsi="Times New Roman"/>
                <w:sz w:val="24"/>
                <w:szCs w:val="24"/>
              </w:rPr>
              <w:t xml:space="preserve">Introduction to Active Directory, </w:t>
            </w:r>
            <w:r w:rsidRPr="000972B5">
              <w:rPr>
                <w:rFonts w:ascii="Times New Roman" w:hAnsi="Times New Roman"/>
                <w:sz w:val="24"/>
                <w:szCs w:val="24"/>
              </w:rPr>
              <w:t xml:space="preserve">The Logical </w:t>
            </w:r>
            <w:r>
              <w:rPr>
                <w:rFonts w:ascii="Times New Roman" w:hAnsi="Times New Roman"/>
                <w:sz w:val="24"/>
                <w:szCs w:val="24"/>
              </w:rPr>
              <w:t xml:space="preserve">and Physical </w:t>
            </w:r>
            <w:r w:rsidRPr="000972B5">
              <w:rPr>
                <w:rFonts w:ascii="Times New Roman" w:hAnsi="Times New Roman"/>
                <w:sz w:val="24"/>
                <w:szCs w:val="24"/>
              </w:rPr>
              <w:t>Structure of Active Directory, Authentication and Authorization Boundaries</w:t>
            </w:r>
            <w:r>
              <w:rPr>
                <w:rFonts w:ascii="Times New Roman" w:hAnsi="Times New Roman"/>
                <w:sz w:val="24"/>
                <w:szCs w:val="24"/>
              </w:rPr>
              <w:t xml:space="preserve"> of Active Directory</w:t>
            </w:r>
            <w:r w:rsidRPr="000972B5">
              <w:rPr>
                <w:rFonts w:ascii="Times New Roman" w:hAnsi="Times New Roman"/>
                <w:sz w:val="24"/>
                <w:szCs w:val="24"/>
              </w:rPr>
              <w:t xml:space="preserve">, Active Directory Searches, Kerberos  </w:t>
            </w:r>
          </w:p>
        </w:tc>
        <w:tc>
          <w:tcPr>
            <w:tcW w:w="1245" w:type="dxa"/>
            <w:vMerge/>
            <w:vAlign w:val="center"/>
          </w:tcPr>
          <w:p w:rsidR="00C84586" w:rsidRPr="00382F2F" w:rsidRDefault="00C84586" w:rsidP="000A4BC2">
            <w:pPr>
              <w:spacing w:after="0" w:line="240" w:lineRule="auto"/>
              <w:jc w:val="center"/>
              <w:rPr>
                <w:rFonts w:ascii="Times New Roman" w:hAnsi="Times New Roman" w:cs="Times New Roman"/>
              </w:rPr>
            </w:pPr>
          </w:p>
        </w:tc>
      </w:tr>
      <w:tr w:rsidR="00C84586" w:rsidRPr="00382F2F" w:rsidTr="00A34175">
        <w:trPr>
          <w:trHeight w:val="350"/>
          <w:jc w:val="center"/>
        </w:trPr>
        <w:tc>
          <w:tcPr>
            <w:tcW w:w="8098" w:type="dxa"/>
            <w:vAlign w:val="center"/>
          </w:tcPr>
          <w:p w:rsidR="000A4BC2" w:rsidRDefault="000A4BC2" w:rsidP="000A4BC2">
            <w:pPr>
              <w:spacing w:after="0" w:line="240" w:lineRule="auto"/>
              <w:rPr>
                <w:rFonts w:ascii="Times New Roman" w:hAnsi="Times New Roman" w:cs="Times New Roman"/>
                <w:b/>
              </w:rPr>
            </w:pPr>
          </w:p>
          <w:p w:rsidR="00C84586" w:rsidRPr="00C31BF3" w:rsidRDefault="00C84586" w:rsidP="000A4BC2">
            <w:pPr>
              <w:spacing w:after="0" w:line="240" w:lineRule="auto"/>
              <w:rPr>
                <w:rFonts w:ascii="Times New Roman" w:hAnsi="Times New Roman" w:cs="Times New Roman"/>
                <w:b/>
              </w:rPr>
            </w:pPr>
            <w:r w:rsidRPr="00C31BF3">
              <w:rPr>
                <w:rFonts w:ascii="Times New Roman" w:hAnsi="Times New Roman" w:cs="Times New Roman"/>
                <w:b/>
              </w:rPr>
              <w:t>UNIT - IV</w:t>
            </w:r>
          </w:p>
          <w:p w:rsidR="00C84586" w:rsidRPr="00C31BF3" w:rsidRDefault="00C84586" w:rsidP="000A4BC2">
            <w:pPr>
              <w:numPr>
                <w:ilvl w:val="0"/>
                <w:numId w:val="4"/>
              </w:numPr>
              <w:spacing w:after="0" w:line="240" w:lineRule="auto"/>
              <w:ind w:left="0"/>
              <w:rPr>
                <w:rFonts w:ascii="Times New Roman" w:hAnsi="Times New Roman" w:cs="Times New Roman"/>
                <w:b/>
              </w:rPr>
            </w:pPr>
          </w:p>
        </w:tc>
        <w:tc>
          <w:tcPr>
            <w:tcW w:w="1245" w:type="dxa"/>
            <w:vMerge w:val="restart"/>
            <w:vAlign w:val="center"/>
          </w:tcPr>
          <w:p w:rsidR="00C84586" w:rsidRPr="00382F2F" w:rsidRDefault="00404483" w:rsidP="000A4BC2">
            <w:pPr>
              <w:spacing w:after="0" w:line="240" w:lineRule="auto"/>
              <w:jc w:val="center"/>
              <w:rPr>
                <w:rFonts w:ascii="Times New Roman" w:hAnsi="Times New Roman" w:cs="Times New Roman"/>
              </w:rPr>
            </w:pPr>
            <w:r>
              <w:rPr>
                <w:rFonts w:ascii="Times New Roman" w:hAnsi="Times New Roman" w:cs="Times New Roman"/>
              </w:rPr>
              <w:t>6</w:t>
            </w:r>
          </w:p>
        </w:tc>
      </w:tr>
      <w:tr w:rsidR="00C84586" w:rsidRPr="00382F2F" w:rsidTr="000A4BC2">
        <w:trPr>
          <w:jc w:val="center"/>
        </w:trPr>
        <w:tc>
          <w:tcPr>
            <w:tcW w:w="8098" w:type="dxa"/>
            <w:vAlign w:val="center"/>
          </w:tcPr>
          <w:p w:rsidR="00C84586" w:rsidRPr="00C31BF3" w:rsidRDefault="00A34175" w:rsidP="00A34175">
            <w:pPr>
              <w:jc w:val="both"/>
              <w:rPr>
                <w:rFonts w:ascii="Times New Roman" w:hAnsi="Times New Roman" w:cs="Times New Roman"/>
              </w:rPr>
            </w:pPr>
            <w:r w:rsidRPr="000972B5">
              <w:rPr>
                <w:rFonts w:ascii="Times New Roman" w:hAnsi="Times New Roman"/>
                <w:sz w:val="24"/>
                <w:szCs w:val="24"/>
              </w:rPr>
              <w:t>Requirements for installing AD DS, Steps for installing AD DS, Steps for uninstalling AD DS, Understanding Active Directory Domain Services Functional Levels, Domain Functional Levels, Forest Functional Levels, Guidelines for raising domain and forest functional levels</w:t>
            </w:r>
          </w:p>
        </w:tc>
        <w:tc>
          <w:tcPr>
            <w:tcW w:w="1245" w:type="dxa"/>
            <w:vMerge/>
            <w:vAlign w:val="center"/>
          </w:tcPr>
          <w:p w:rsidR="00C84586" w:rsidRPr="00382F2F" w:rsidRDefault="00C84586" w:rsidP="000A4BC2">
            <w:pPr>
              <w:spacing w:after="0" w:line="240" w:lineRule="auto"/>
              <w:jc w:val="center"/>
              <w:rPr>
                <w:rFonts w:ascii="Times New Roman" w:hAnsi="Times New Roman" w:cs="Times New Roman"/>
              </w:rPr>
            </w:pPr>
          </w:p>
        </w:tc>
      </w:tr>
      <w:tr w:rsidR="000A4BC2" w:rsidRPr="00382F2F" w:rsidTr="000A4BC2">
        <w:trPr>
          <w:jc w:val="center"/>
        </w:trPr>
        <w:tc>
          <w:tcPr>
            <w:tcW w:w="8098" w:type="dxa"/>
            <w:vAlign w:val="center"/>
          </w:tcPr>
          <w:p w:rsidR="000A4BC2" w:rsidRDefault="000A4BC2" w:rsidP="000A4BC2">
            <w:pPr>
              <w:spacing w:after="0"/>
              <w:jc w:val="both"/>
              <w:rPr>
                <w:rFonts w:ascii="Times New Roman" w:eastAsiaTheme="minorHAnsi" w:hAnsi="Times New Roman"/>
                <w:b/>
                <w:bCs/>
              </w:rPr>
            </w:pPr>
          </w:p>
          <w:p w:rsidR="000A4BC2" w:rsidRPr="000A4BC2" w:rsidRDefault="000A4BC2" w:rsidP="00A34175">
            <w:pPr>
              <w:spacing w:after="0"/>
              <w:jc w:val="both"/>
              <w:rPr>
                <w:rFonts w:ascii="Times New Roman" w:eastAsiaTheme="minorHAnsi" w:hAnsi="Times New Roman"/>
                <w:b/>
                <w:bCs/>
              </w:rPr>
            </w:pPr>
            <w:r w:rsidRPr="000A4BC2">
              <w:rPr>
                <w:rFonts w:ascii="Times New Roman" w:eastAsiaTheme="minorHAnsi" w:hAnsi="Times New Roman"/>
                <w:b/>
                <w:bCs/>
              </w:rPr>
              <w:t>UNIT-V</w:t>
            </w:r>
          </w:p>
        </w:tc>
        <w:tc>
          <w:tcPr>
            <w:tcW w:w="1245" w:type="dxa"/>
            <w:vMerge w:val="restart"/>
            <w:vAlign w:val="center"/>
          </w:tcPr>
          <w:p w:rsidR="000A4BC2" w:rsidRPr="00382F2F" w:rsidRDefault="00404483" w:rsidP="000A4BC2">
            <w:pPr>
              <w:jc w:val="center"/>
              <w:rPr>
                <w:rFonts w:ascii="Times New Roman" w:hAnsi="Times New Roman" w:cs="Times New Roman"/>
              </w:rPr>
            </w:pPr>
            <w:r>
              <w:rPr>
                <w:rFonts w:ascii="Times New Roman" w:hAnsi="Times New Roman" w:cs="Times New Roman"/>
              </w:rPr>
              <w:t>6</w:t>
            </w:r>
          </w:p>
        </w:tc>
      </w:tr>
      <w:tr w:rsidR="000A4BC2" w:rsidRPr="00382F2F" w:rsidTr="000A4BC2">
        <w:trPr>
          <w:jc w:val="center"/>
        </w:trPr>
        <w:tc>
          <w:tcPr>
            <w:tcW w:w="8098" w:type="dxa"/>
            <w:vAlign w:val="center"/>
          </w:tcPr>
          <w:p w:rsidR="000A4BC2" w:rsidRDefault="00A34175" w:rsidP="00A34175">
            <w:pPr>
              <w:spacing w:after="0"/>
              <w:rPr>
                <w:rFonts w:ascii="Times New Roman" w:eastAsiaTheme="minorHAnsi" w:hAnsi="Times New Roman"/>
                <w:bCs/>
              </w:rPr>
            </w:pPr>
            <w:r>
              <w:rPr>
                <w:rFonts w:ascii="Times New Roman" w:hAnsi="Times New Roman"/>
                <w:sz w:val="24"/>
                <w:szCs w:val="24"/>
              </w:rPr>
              <w:t xml:space="preserve">Managing Groups user and Domain, </w:t>
            </w:r>
            <w:r w:rsidRPr="000972B5">
              <w:rPr>
                <w:rFonts w:ascii="Times New Roman" w:hAnsi="Times New Roman"/>
                <w:sz w:val="24"/>
                <w:szCs w:val="24"/>
              </w:rPr>
              <w:t>Active Directory Domains and Trusts, Active Directory Sites and Services, Group Policy Management</w:t>
            </w:r>
            <w:r>
              <w:rPr>
                <w:rFonts w:ascii="Times New Roman" w:hAnsi="Times New Roman"/>
                <w:sz w:val="24"/>
                <w:szCs w:val="24"/>
              </w:rPr>
              <w:t>.</w:t>
            </w:r>
            <w:r w:rsidRPr="000972B5">
              <w:rPr>
                <w:rFonts w:ascii="Times New Roman" w:hAnsi="Times New Roman"/>
                <w:sz w:val="24"/>
                <w:szCs w:val="24"/>
              </w:rPr>
              <w:t xml:space="preserve"> Backing Up Active Directory Domain Services, Windows Server Backup Tools, </w:t>
            </w:r>
            <w:r>
              <w:rPr>
                <w:rFonts w:ascii="Times New Roman" w:hAnsi="Times New Roman"/>
                <w:sz w:val="24"/>
                <w:szCs w:val="24"/>
              </w:rPr>
              <w:t>Recovery in</w:t>
            </w:r>
            <w:r w:rsidRPr="000972B5">
              <w:rPr>
                <w:rFonts w:ascii="Times New Roman" w:hAnsi="Times New Roman"/>
                <w:sz w:val="24"/>
                <w:szCs w:val="24"/>
              </w:rPr>
              <w:t xml:space="preserve"> Active Directory Domain Services</w:t>
            </w:r>
          </w:p>
        </w:tc>
        <w:tc>
          <w:tcPr>
            <w:tcW w:w="1245" w:type="dxa"/>
            <w:vMerge/>
            <w:vAlign w:val="center"/>
          </w:tcPr>
          <w:p w:rsidR="000A4BC2" w:rsidRPr="00382F2F" w:rsidRDefault="000A4BC2" w:rsidP="000A4BC2">
            <w:pPr>
              <w:spacing w:after="0" w:line="240" w:lineRule="auto"/>
              <w:jc w:val="center"/>
              <w:rPr>
                <w:rFonts w:ascii="Times New Roman" w:hAnsi="Times New Roman" w:cs="Times New Roman"/>
              </w:rPr>
            </w:pPr>
          </w:p>
        </w:tc>
      </w:tr>
    </w:tbl>
    <w:p w:rsidR="001A3E91" w:rsidRDefault="00C34159" w:rsidP="001A3E91">
      <w:pPr>
        <w:spacing w:after="0" w:line="240" w:lineRule="auto"/>
        <w:rPr>
          <w:rFonts w:ascii="Times New Roman" w:hAnsi="Times New Roman" w:cs="Times New Roman"/>
          <w:b/>
          <w:bCs/>
        </w:rPr>
      </w:pPr>
      <w:r>
        <w:rPr>
          <w:rFonts w:ascii="Times New Roman" w:hAnsi="Times New Roman" w:cs="Times New Roman"/>
          <w:b/>
          <w:bCs/>
          <w:noProof/>
        </w:rPr>
        <w:pict>
          <v:rect id="_x0000_s1044" style="position:absolute;margin-left:-12pt;margin-top:7.35pt;width:474pt;height:10.5pt;z-index:251661312;mso-position-horizontal-relative:text;mso-position-vertical-relative:text" fillcolor="#4f81bd" stroked="f" strokecolor="#f2f2f2" strokeweight="3pt">
            <v:shadow on="t" type="perspective" color="#243f60" opacity=".5" offset="1pt" offset2="-1pt"/>
          </v:rect>
        </w:pict>
      </w:r>
    </w:p>
    <w:p w:rsidR="001A3E91" w:rsidRPr="00616065" w:rsidRDefault="001A3E91" w:rsidP="001A3E91">
      <w:pPr>
        <w:spacing w:after="0" w:line="240" w:lineRule="auto"/>
        <w:rPr>
          <w:rFonts w:ascii="Times New Roman" w:hAnsi="Times New Roman" w:cs="Times New Roman"/>
          <w:b/>
          <w:bCs/>
        </w:rPr>
      </w:pPr>
    </w:p>
    <w:p w:rsidR="006914EC" w:rsidRDefault="006914EC" w:rsidP="006914EC">
      <w:pPr>
        <w:spacing w:after="0"/>
        <w:rPr>
          <w:rFonts w:ascii="Times New Roman" w:hAnsi="Times New Roman"/>
          <w:b/>
          <w:sz w:val="24"/>
          <w:szCs w:val="24"/>
        </w:rPr>
      </w:pPr>
    </w:p>
    <w:p w:rsidR="006914EC" w:rsidRPr="000972B5" w:rsidRDefault="006914EC" w:rsidP="006914EC">
      <w:pPr>
        <w:spacing w:after="0"/>
        <w:rPr>
          <w:rFonts w:ascii="Times New Roman" w:hAnsi="Times New Roman"/>
          <w:b/>
          <w:sz w:val="24"/>
          <w:szCs w:val="24"/>
        </w:rPr>
      </w:pPr>
      <w:r w:rsidRPr="000972B5">
        <w:rPr>
          <w:rFonts w:ascii="Times New Roman" w:hAnsi="Times New Roman"/>
          <w:b/>
          <w:sz w:val="24"/>
          <w:szCs w:val="24"/>
        </w:rPr>
        <w:t>Suggested Reading: Reference Books / Journals:</w:t>
      </w:r>
    </w:p>
    <w:p w:rsidR="006914EC" w:rsidRPr="000972B5" w:rsidRDefault="006914EC" w:rsidP="006914EC">
      <w:pPr>
        <w:numPr>
          <w:ilvl w:val="0"/>
          <w:numId w:val="21"/>
        </w:numPr>
        <w:shd w:val="clear" w:color="auto" w:fill="FFFFFF"/>
        <w:spacing w:after="0"/>
        <w:jc w:val="both"/>
        <w:rPr>
          <w:rFonts w:ascii="Times New Roman" w:hAnsi="Times New Roman"/>
          <w:sz w:val="24"/>
          <w:szCs w:val="24"/>
        </w:rPr>
      </w:pPr>
      <w:r w:rsidRPr="00C007CD">
        <w:rPr>
          <w:rFonts w:ascii="Times New Roman" w:eastAsia="Times New Roman" w:hAnsi="Times New Roman"/>
          <w:b/>
          <w:bCs/>
          <w:sz w:val="24"/>
          <w:szCs w:val="24"/>
        </w:rPr>
        <w:t>http://technet.microsoft.com/en-us/library/dd448614.aspx</w:t>
      </w:r>
    </w:p>
    <w:p w:rsidR="001A3E91" w:rsidRDefault="001A3E91" w:rsidP="006914EC">
      <w:pPr>
        <w:spacing w:after="0"/>
        <w:rPr>
          <w:rFonts w:ascii="Times New Roman" w:hAnsi="Times New Roman" w:cs="Times New Roman"/>
        </w:rPr>
      </w:pPr>
    </w:p>
    <w:p w:rsidR="001A3E91" w:rsidRPr="00327B4C" w:rsidRDefault="001A3E91" w:rsidP="001A3E91">
      <w:pPr>
        <w:spacing w:after="0" w:line="240" w:lineRule="auto"/>
        <w:rPr>
          <w:rFonts w:ascii="Times New Roman" w:hAnsi="Times New Roman" w:cs="Times New Roman"/>
          <w:b/>
          <w:bCs/>
        </w:rPr>
      </w:pPr>
      <w:r w:rsidRPr="00327B4C">
        <w:rPr>
          <w:rFonts w:ascii="Times New Roman" w:hAnsi="Times New Roman" w:cs="Times New Roman"/>
          <w:b/>
          <w:bCs/>
        </w:rPr>
        <w:t xml:space="preserve">Evaluation Methods: </w:t>
      </w: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8"/>
        <w:gridCol w:w="1530"/>
      </w:tblGrid>
      <w:tr w:rsidR="001A3E91" w:rsidRPr="00C476B7" w:rsidTr="00CE3FE3">
        <w:tc>
          <w:tcPr>
            <w:tcW w:w="2628" w:type="dxa"/>
          </w:tcPr>
          <w:p w:rsidR="001A3E91" w:rsidRPr="00C476B7" w:rsidRDefault="001A3E91" w:rsidP="00CE3FE3">
            <w:pPr>
              <w:spacing w:after="0" w:line="240" w:lineRule="auto"/>
              <w:rPr>
                <w:rFonts w:ascii="Times New Roman" w:hAnsi="Times New Roman" w:cs="Times New Roman"/>
              </w:rPr>
            </w:pPr>
            <w:r w:rsidRPr="00C476B7">
              <w:rPr>
                <w:rFonts w:ascii="Times New Roman" w:hAnsi="Times New Roman" w:cs="Times New Roman"/>
              </w:rPr>
              <w:t>Item</w:t>
            </w:r>
          </w:p>
        </w:tc>
        <w:tc>
          <w:tcPr>
            <w:tcW w:w="1530" w:type="dxa"/>
          </w:tcPr>
          <w:p w:rsidR="001A3E91" w:rsidRPr="00C476B7" w:rsidRDefault="00154011" w:rsidP="00154011">
            <w:pPr>
              <w:spacing w:after="0" w:line="240" w:lineRule="auto"/>
              <w:rPr>
                <w:rFonts w:ascii="Times New Roman" w:hAnsi="Times New Roman" w:cs="Times New Roman"/>
              </w:rPr>
            </w:pPr>
            <w:r>
              <w:rPr>
                <w:rFonts w:ascii="Times New Roman" w:hAnsi="Times New Roman" w:cs="Times New Roman"/>
              </w:rPr>
              <w:t>Distribution</w:t>
            </w:r>
          </w:p>
        </w:tc>
      </w:tr>
      <w:tr w:rsidR="00475859" w:rsidRPr="00C476B7" w:rsidTr="00475859">
        <w:trPr>
          <w:trHeight w:val="242"/>
        </w:trPr>
        <w:tc>
          <w:tcPr>
            <w:tcW w:w="2628" w:type="dxa"/>
          </w:tcPr>
          <w:p w:rsidR="00475859" w:rsidRPr="00C476B7" w:rsidRDefault="00475859" w:rsidP="00CE3FE3">
            <w:pPr>
              <w:spacing w:after="0" w:line="240" w:lineRule="auto"/>
              <w:rPr>
                <w:rFonts w:ascii="Times New Roman" w:hAnsi="Times New Roman" w:cs="Times New Roman"/>
              </w:rPr>
            </w:pPr>
            <w:r>
              <w:rPr>
                <w:rFonts w:ascii="Times New Roman" w:hAnsi="Times New Roman" w:cs="Times New Roman"/>
              </w:rPr>
              <w:t>Quizzes</w:t>
            </w:r>
            <w:r w:rsidR="006914EC">
              <w:rPr>
                <w:rFonts w:ascii="Times New Roman" w:hAnsi="Times New Roman" w:cs="Times New Roman"/>
              </w:rPr>
              <w:t xml:space="preserve"> and Assignments</w:t>
            </w:r>
          </w:p>
        </w:tc>
        <w:tc>
          <w:tcPr>
            <w:tcW w:w="1530" w:type="dxa"/>
            <w:vAlign w:val="center"/>
          </w:tcPr>
          <w:p w:rsidR="00475859" w:rsidRPr="00C476B7" w:rsidRDefault="006914EC" w:rsidP="00CE3FE3">
            <w:pPr>
              <w:spacing w:after="0" w:line="240" w:lineRule="auto"/>
              <w:rPr>
                <w:rFonts w:ascii="Times New Roman" w:hAnsi="Times New Roman" w:cs="Times New Roman"/>
              </w:rPr>
            </w:pPr>
            <w:r>
              <w:rPr>
                <w:rFonts w:ascii="Times New Roman" w:hAnsi="Times New Roman" w:cs="Times New Roman"/>
              </w:rPr>
              <w:t>1</w:t>
            </w:r>
            <w:r w:rsidR="00154011">
              <w:rPr>
                <w:rFonts w:ascii="Times New Roman" w:hAnsi="Times New Roman" w:cs="Times New Roman"/>
              </w:rPr>
              <w:t>0</w:t>
            </w:r>
          </w:p>
        </w:tc>
      </w:tr>
      <w:tr w:rsidR="001A3E91" w:rsidRPr="00C476B7" w:rsidTr="00CE3FE3">
        <w:tc>
          <w:tcPr>
            <w:tcW w:w="2628" w:type="dxa"/>
          </w:tcPr>
          <w:p w:rsidR="001A3E91" w:rsidRPr="00C476B7" w:rsidRDefault="00B9195F" w:rsidP="00CE3FE3">
            <w:pPr>
              <w:spacing w:after="0" w:line="240" w:lineRule="auto"/>
              <w:rPr>
                <w:rFonts w:ascii="Times New Roman" w:hAnsi="Times New Roman" w:cs="Times New Roman"/>
              </w:rPr>
            </w:pPr>
            <w:r>
              <w:rPr>
                <w:rFonts w:ascii="Times New Roman" w:hAnsi="Times New Roman" w:cs="Times New Roman"/>
              </w:rPr>
              <w:t xml:space="preserve">Midterm </w:t>
            </w:r>
          </w:p>
        </w:tc>
        <w:tc>
          <w:tcPr>
            <w:tcW w:w="1530" w:type="dxa"/>
            <w:vAlign w:val="center"/>
          </w:tcPr>
          <w:p w:rsidR="001A3E91" w:rsidRPr="00C476B7" w:rsidRDefault="005E0045" w:rsidP="00CE3FE3">
            <w:pPr>
              <w:spacing w:after="0" w:line="240" w:lineRule="auto"/>
              <w:rPr>
                <w:rFonts w:ascii="Times New Roman" w:hAnsi="Times New Roman" w:cs="Times New Roman"/>
              </w:rPr>
            </w:pPr>
            <w:r>
              <w:rPr>
                <w:rFonts w:ascii="Times New Roman" w:hAnsi="Times New Roman" w:cs="Times New Roman"/>
              </w:rPr>
              <w:t>2</w:t>
            </w:r>
            <w:r w:rsidR="00154011">
              <w:rPr>
                <w:rFonts w:ascii="Times New Roman" w:hAnsi="Times New Roman" w:cs="Times New Roman"/>
              </w:rPr>
              <w:t>0</w:t>
            </w:r>
          </w:p>
        </w:tc>
      </w:tr>
      <w:tr w:rsidR="001A3E91" w:rsidRPr="00C476B7" w:rsidTr="00CE3FE3">
        <w:tc>
          <w:tcPr>
            <w:tcW w:w="2628" w:type="dxa"/>
          </w:tcPr>
          <w:p w:rsidR="001A3E91" w:rsidRPr="00C476B7" w:rsidRDefault="001A3E91" w:rsidP="00CE3FE3">
            <w:pPr>
              <w:spacing w:after="0" w:line="240" w:lineRule="auto"/>
              <w:rPr>
                <w:rFonts w:ascii="Times New Roman" w:hAnsi="Times New Roman" w:cs="Times New Roman"/>
              </w:rPr>
            </w:pPr>
            <w:r w:rsidRPr="00C476B7">
              <w:rPr>
                <w:rFonts w:ascii="Times New Roman" w:hAnsi="Times New Roman" w:cs="Times New Roman"/>
              </w:rPr>
              <w:t>Final Examination</w:t>
            </w:r>
          </w:p>
        </w:tc>
        <w:tc>
          <w:tcPr>
            <w:tcW w:w="1530" w:type="dxa"/>
            <w:vAlign w:val="center"/>
          </w:tcPr>
          <w:p w:rsidR="001A3E91" w:rsidRPr="00C476B7" w:rsidRDefault="00154011" w:rsidP="00CE3FE3">
            <w:pPr>
              <w:spacing w:after="0" w:line="240" w:lineRule="auto"/>
              <w:rPr>
                <w:rFonts w:ascii="Times New Roman" w:hAnsi="Times New Roman" w:cs="Times New Roman"/>
              </w:rPr>
            </w:pPr>
            <w:r>
              <w:rPr>
                <w:rFonts w:ascii="Times New Roman" w:hAnsi="Times New Roman" w:cs="Times New Roman"/>
              </w:rPr>
              <w:t>40</w:t>
            </w:r>
          </w:p>
        </w:tc>
      </w:tr>
      <w:tr w:rsidR="00154011" w:rsidRPr="00C476B7" w:rsidTr="00CE3FE3">
        <w:tc>
          <w:tcPr>
            <w:tcW w:w="2628" w:type="dxa"/>
          </w:tcPr>
          <w:p w:rsidR="00154011" w:rsidRPr="00C476B7" w:rsidRDefault="00154011" w:rsidP="00CE3FE3">
            <w:pPr>
              <w:spacing w:after="0" w:line="240" w:lineRule="auto"/>
              <w:rPr>
                <w:rFonts w:ascii="Times New Roman" w:hAnsi="Times New Roman" w:cs="Times New Roman"/>
              </w:rPr>
            </w:pPr>
            <w:r>
              <w:rPr>
                <w:rFonts w:ascii="Times New Roman" w:hAnsi="Times New Roman" w:cs="Times New Roman"/>
              </w:rPr>
              <w:t>Lab</w:t>
            </w:r>
          </w:p>
        </w:tc>
        <w:tc>
          <w:tcPr>
            <w:tcW w:w="1530" w:type="dxa"/>
            <w:vAlign w:val="center"/>
          </w:tcPr>
          <w:p w:rsidR="00154011" w:rsidRDefault="005E0045" w:rsidP="00CE3FE3">
            <w:pPr>
              <w:spacing w:after="0" w:line="240" w:lineRule="auto"/>
              <w:rPr>
                <w:rFonts w:ascii="Times New Roman" w:hAnsi="Times New Roman" w:cs="Times New Roman"/>
              </w:rPr>
            </w:pPr>
            <w:r>
              <w:rPr>
                <w:rFonts w:ascii="Times New Roman" w:hAnsi="Times New Roman" w:cs="Times New Roman"/>
              </w:rPr>
              <w:t>3</w:t>
            </w:r>
            <w:r w:rsidR="00154011">
              <w:rPr>
                <w:rFonts w:ascii="Times New Roman" w:hAnsi="Times New Roman" w:cs="Times New Roman"/>
              </w:rPr>
              <w:t>0</w:t>
            </w:r>
          </w:p>
        </w:tc>
      </w:tr>
    </w:tbl>
    <w:p w:rsidR="001A3E91" w:rsidRDefault="00C34159" w:rsidP="001A3E91">
      <w:pPr>
        <w:spacing w:after="0" w:line="240" w:lineRule="auto"/>
        <w:rPr>
          <w:rFonts w:ascii="Times New Roman" w:hAnsi="Times New Roman" w:cs="Times New Roman"/>
        </w:rPr>
      </w:pPr>
      <w:r>
        <w:rPr>
          <w:noProof/>
        </w:rPr>
        <w:pict>
          <v:rect id="_x0000_s1036" style="position:absolute;margin-left:-5.75pt;margin-top:15.4pt;width:474pt;height:10.5pt;z-index:251660288;mso-position-horizontal-relative:text;mso-position-vertical-relative:text" fillcolor="#4f81bd" stroked="f" strokecolor="#f2f2f2" strokeweight="3pt">
            <v:shadow on="t" type="perspective" color="#243f60" opacity=".5" offset="1pt" offset2="-1pt"/>
          </v:rect>
        </w:pict>
      </w:r>
    </w:p>
    <w:p w:rsidR="00155BFA" w:rsidRPr="00C476B7" w:rsidRDefault="00155BFA"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rPr>
      </w:pPr>
    </w:p>
    <w:p w:rsidR="000A4BC2" w:rsidRDefault="001A3E91" w:rsidP="00275589">
      <w:pPr>
        <w:spacing w:after="0" w:line="240" w:lineRule="auto"/>
        <w:rPr>
          <w:rFonts w:ascii="Times New Roman" w:hAnsi="Times New Roman" w:cs="Times New Roman"/>
          <w:b/>
          <w:bCs/>
        </w:rPr>
      </w:pPr>
      <w:r w:rsidRPr="00327B4C">
        <w:rPr>
          <w:rFonts w:ascii="Times New Roman" w:hAnsi="Times New Roman" w:cs="Times New Roman"/>
          <w:b/>
          <w:bCs/>
        </w:rPr>
        <w:t>Prepared By:</w:t>
      </w:r>
      <w:r w:rsidR="000A4BC2">
        <w:rPr>
          <w:rFonts w:ascii="Times New Roman" w:hAnsi="Times New Roman" w:cs="Times New Roman"/>
          <w:b/>
          <w:bCs/>
        </w:rPr>
        <w:t xml:space="preserve"> </w:t>
      </w:r>
    </w:p>
    <w:p w:rsidR="00DC3376" w:rsidRDefault="001A3E91" w:rsidP="00275589">
      <w:pPr>
        <w:spacing w:after="0" w:line="240" w:lineRule="auto"/>
      </w:pPr>
      <w:r w:rsidRPr="00327B4C">
        <w:rPr>
          <w:rFonts w:ascii="Times New Roman" w:hAnsi="Times New Roman" w:cs="Times New Roman"/>
          <w:b/>
          <w:bCs/>
        </w:rPr>
        <w:t>Last Update:</w:t>
      </w:r>
      <w:r w:rsidR="00275589">
        <w:rPr>
          <w:rFonts w:ascii="Times New Roman" w:hAnsi="Times New Roman" w:cs="Times New Roman"/>
          <w:b/>
          <w:bCs/>
        </w:rPr>
        <w:t xml:space="preserve"> </w:t>
      </w:r>
      <w:r w:rsidR="00154011">
        <w:rPr>
          <w:rFonts w:ascii="Times New Roman" w:hAnsi="Times New Roman" w:cs="Times New Roman"/>
          <w:b/>
          <w:bCs/>
        </w:rPr>
        <w:softHyphen/>
      </w:r>
      <w:r w:rsidR="00154011">
        <w:rPr>
          <w:rFonts w:ascii="Times New Roman" w:hAnsi="Times New Roman" w:cs="Times New Roman"/>
          <w:b/>
          <w:bCs/>
        </w:rPr>
        <w:softHyphen/>
        <w:t>10/10</w:t>
      </w:r>
      <w:r w:rsidR="00C31BF3">
        <w:rPr>
          <w:rFonts w:ascii="Times New Roman" w:hAnsi="Times New Roman" w:cs="Times New Roman"/>
          <w:b/>
          <w:bCs/>
        </w:rPr>
        <w:t>/2015</w:t>
      </w:r>
    </w:p>
    <w:sectPr w:rsidR="00DC3376" w:rsidSect="006C3D14">
      <w:headerReference w:type="default" r:id="rId7"/>
      <w:footerReference w:type="default" r:id="rId8"/>
      <w:pgSz w:w="11907" w:h="16839" w:code="9"/>
      <w:pgMar w:top="1440" w:right="1440" w:bottom="1440" w:left="1440" w:header="180" w:footer="720" w:gutter="0"/>
      <w:paperSrc w:first="1" w:other="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159" w:rsidRDefault="00C34159" w:rsidP="001A3E91">
      <w:pPr>
        <w:spacing w:after="0" w:line="240" w:lineRule="auto"/>
      </w:pPr>
      <w:r>
        <w:separator/>
      </w:r>
    </w:p>
  </w:endnote>
  <w:endnote w:type="continuationSeparator" w:id="0">
    <w:p w:rsidR="00C34159" w:rsidRDefault="00C34159" w:rsidP="001A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E3" w:rsidRPr="00D71261" w:rsidRDefault="00C34159" w:rsidP="00CE3FE3">
    <w:pPr>
      <w:pStyle w:val="Footer"/>
      <w:jc w:val="center"/>
      <w:rPr>
        <w:rFonts w:ascii="Times New Roman" w:hAnsi="Times New Roman" w:cs="Times New Roman"/>
        <w:i/>
        <w:iCs/>
      </w:rPr>
    </w:pPr>
    <w:r>
      <w:rPr>
        <w:noProof/>
      </w:rPr>
      <w:pict>
        <v:shapetype id="_x0000_t202" coordsize="21600,21600" o:spt="202" path="m,l,21600r21600,l21600,xe">
          <v:stroke joinstyle="miter"/>
          <v:path gradientshapeok="t" o:connecttype="rect"/>
        </v:shapetype>
        <v:shape id="_x0000_s2049" type="#_x0000_t202" style="position:absolute;left:0;text-align:left;margin-left:77pt;margin-top:24.55pt;width:313.5pt;height:27pt;z-index:251657728" stroked="f">
          <v:textbox style="mso-next-textbox:#_x0000_s2049">
            <w:txbxContent>
              <w:p w:rsidR="00CE3FE3" w:rsidRPr="00E242BB" w:rsidRDefault="005C179B" w:rsidP="00CE3FE3">
                <w:pPr>
                  <w:jc w:val="center"/>
                  <w:rPr>
                    <w:rFonts w:ascii="Lucida Sans" w:hAnsi="Lucida Sans" w:cs="Lucida Sans"/>
                    <w:i/>
                    <w:iCs/>
                  </w:rPr>
                </w:pPr>
                <w:r w:rsidRPr="00E242BB">
                  <w:rPr>
                    <w:rFonts w:ascii="Lucida Sans" w:hAnsi="Lucida Sans" w:cs="Lucida Sans"/>
                    <w:i/>
                    <w:iCs/>
                  </w:rPr>
                  <w:t>Course Design Template version 1.0</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159" w:rsidRDefault="00C34159" w:rsidP="001A3E91">
      <w:pPr>
        <w:spacing w:after="0" w:line="240" w:lineRule="auto"/>
      </w:pPr>
      <w:r>
        <w:separator/>
      </w:r>
    </w:p>
  </w:footnote>
  <w:footnote w:type="continuationSeparator" w:id="0">
    <w:p w:rsidR="00C34159" w:rsidRDefault="00C34159" w:rsidP="001A3E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E3" w:rsidRPr="00A73551" w:rsidRDefault="002A4761" w:rsidP="00CE3FE3">
    <w:pPr>
      <w:pStyle w:val="Header"/>
      <w:tabs>
        <w:tab w:val="clear" w:pos="8640"/>
        <w:tab w:val="right" w:pos="9350"/>
      </w:tabs>
      <w:rPr>
        <w:rFonts w:ascii="Times New Roman" w:hAnsi="Times New Roman" w:cs="Times New Roman"/>
      </w:rPr>
    </w:pPr>
    <w:r>
      <w:rPr>
        <w:rFonts w:ascii="Times New Roman" w:hAnsi="Times New Roman" w:cs="Times New Roman"/>
      </w:rPr>
      <w:t xml:space="preserve">Department of </w:t>
    </w:r>
    <w:r w:rsidR="00E875ED">
      <w:rPr>
        <w:rFonts w:ascii="Times New Roman" w:hAnsi="Times New Roman" w:cs="Times New Roman"/>
      </w:rPr>
      <w:t>ECE</w:t>
    </w:r>
    <w:r>
      <w:rPr>
        <w:rFonts w:ascii="Times New Roman" w:hAnsi="Times New Roman" w:cs="Times New Roman"/>
      </w:rPr>
      <w:t xml:space="preserve">                                                                             </w:t>
    </w:r>
    <w:r w:rsidR="005C179B" w:rsidRPr="00A73551">
      <w:rPr>
        <w:rFonts w:ascii="Times New Roman" w:hAnsi="Times New Roman" w:cs="Times New Roman"/>
      </w:rPr>
      <w:t xml:space="preserve">        </w:t>
    </w:r>
    <w:r w:rsidR="005C179B">
      <w:rPr>
        <w:rFonts w:ascii="Times New Roman" w:hAnsi="Times New Roman" w:cs="Times New Roman"/>
      </w:rPr>
      <w:t xml:space="preserve">   </w:t>
    </w:r>
    <w:r w:rsidR="005C179B" w:rsidRPr="00A73551">
      <w:rPr>
        <w:rFonts w:ascii="Times New Roman" w:hAnsi="Times New Roman" w:cs="Times New Roman"/>
      </w:rPr>
      <w:t xml:space="preserve">                </w:t>
    </w:r>
    <w:r w:rsidR="001A3E91">
      <w:rPr>
        <w:rFonts w:ascii="Times New Roman" w:hAnsi="Times New Roman" w:cs="Times New Roman"/>
      </w:rPr>
      <w:t>The LNM IIT, Jaipur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162DB"/>
    <w:multiLevelType w:val="hybridMultilevel"/>
    <w:tmpl w:val="491C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98"/>
    <w:multiLevelType w:val="hybridMultilevel"/>
    <w:tmpl w:val="0682F628"/>
    <w:lvl w:ilvl="0" w:tplc="D0D2B752">
      <w:start w:val="1"/>
      <w:numFmt w:val="decimal"/>
      <w:lvlText w:val="CLO %1"/>
      <w:lvlJc w:val="left"/>
      <w:pPr>
        <w:tabs>
          <w:tab w:val="num" w:pos="864"/>
        </w:tabs>
        <w:ind w:left="864" w:hanging="864"/>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93A0E2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5A30E27"/>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B23"/>
    <w:multiLevelType w:val="hybridMultilevel"/>
    <w:tmpl w:val="83EC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041C5"/>
    <w:multiLevelType w:val="hybridMultilevel"/>
    <w:tmpl w:val="E6865830"/>
    <w:lvl w:ilvl="0" w:tplc="A3429D44">
      <w:start w:val="18"/>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9298D"/>
    <w:multiLevelType w:val="hybridMultilevel"/>
    <w:tmpl w:val="ADEA6F26"/>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83452"/>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A13C4"/>
    <w:multiLevelType w:val="hybridMultilevel"/>
    <w:tmpl w:val="89C6084A"/>
    <w:lvl w:ilvl="0" w:tplc="60ECD0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36E6F"/>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10" w15:restartNumberingAfterBreak="0">
    <w:nsid w:val="4883003B"/>
    <w:multiLevelType w:val="hybridMultilevel"/>
    <w:tmpl w:val="1AF6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66494"/>
    <w:multiLevelType w:val="hybridMultilevel"/>
    <w:tmpl w:val="CCBE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C6CB6"/>
    <w:multiLevelType w:val="hybridMultilevel"/>
    <w:tmpl w:val="8F4CC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37173E"/>
    <w:multiLevelType w:val="hybridMultilevel"/>
    <w:tmpl w:val="0B0C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C2841"/>
    <w:multiLevelType w:val="multilevel"/>
    <w:tmpl w:val="2250CC1A"/>
    <w:lvl w:ilvl="0">
      <w:start w:val="1"/>
      <w:numFmt w:val="decimal"/>
      <w:lvlText w:val="%1"/>
      <w:lvlJc w:val="left"/>
      <w:pPr>
        <w:ind w:left="360" w:hanging="360"/>
      </w:pPr>
      <w:rPr>
        <w:rFonts w:hint="default"/>
      </w:rPr>
    </w:lvl>
    <w:lvl w:ilvl="1">
      <w:start w:val="2"/>
      <w:numFmt w:val="decimal"/>
      <w:lvlText w:val="%1.%2"/>
      <w:lvlJc w:val="left"/>
      <w:pPr>
        <w:ind w:left="698" w:hanging="360"/>
      </w:pPr>
      <w:rPr>
        <w:rFonts w:hint="default"/>
      </w:rPr>
    </w:lvl>
    <w:lvl w:ilvl="2">
      <w:start w:val="1"/>
      <w:numFmt w:val="decimal"/>
      <w:lvlText w:val="%1.%2.%3"/>
      <w:lvlJc w:val="left"/>
      <w:pPr>
        <w:ind w:left="1396" w:hanging="720"/>
      </w:pPr>
      <w:rPr>
        <w:rFonts w:hint="default"/>
      </w:rPr>
    </w:lvl>
    <w:lvl w:ilvl="3">
      <w:start w:val="1"/>
      <w:numFmt w:val="decimal"/>
      <w:lvlText w:val="%1.%2.%3.%4"/>
      <w:lvlJc w:val="left"/>
      <w:pPr>
        <w:ind w:left="1734" w:hanging="720"/>
      </w:pPr>
      <w:rPr>
        <w:rFonts w:hint="default"/>
      </w:rPr>
    </w:lvl>
    <w:lvl w:ilvl="4">
      <w:start w:val="1"/>
      <w:numFmt w:val="decimal"/>
      <w:lvlText w:val="%1.%2.%3.%4.%5"/>
      <w:lvlJc w:val="left"/>
      <w:pPr>
        <w:ind w:left="2432" w:hanging="1080"/>
      </w:pPr>
      <w:rPr>
        <w:rFonts w:hint="default"/>
      </w:rPr>
    </w:lvl>
    <w:lvl w:ilvl="5">
      <w:start w:val="1"/>
      <w:numFmt w:val="decimal"/>
      <w:lvlText w:val="%1.%2.%3.%4.%5.%6"/>
      <w:lvlJc w:val="left"/>
      <w:pPr>
        <w:ind w:left="2770" w:hanging="1080"/>
      </w:pPr>
      <w:rPr>
        <w:rFonts w:hint="default"/>
      </w:rPr>
    </w:lvl>
    <w:lvl w:ilvl="6">
      <w:start w:val="1"/>
      <w:numFmt w:val="decimal"/>
      <w:lvlText w:val="%1.%2.%3.%4.%5.%6.%7"/>
      <w:lvlJc w:val="left"/>
      <w:pPr>
        <w:ind w:left="3468" w:hanging="1440"/>
      </w:pPr>
      <w:rPr>
        <w:rFonts w:hint="default"/>
      </w:rPr>
    </w:lvl>
    <w:lvl w:ilvl="7">
      <w:start w:val="1"/>
      <w:numFmt w:val="decimal"/>
      <w:lvlText w:val="%1.%2.%3.%4.%5.%6.%7.%8"/>
      <w:lvlJc w:val="left"/>
      <w:pPr>
        <w:ind w:left="3806" w:hanging="1440"/>
      </w:pPr>
      <w:rPr>
        <w:rFonts w:hint="default"/>
      </w:rPr>
    </w:lvl>
    <w:lvl w:ilvl="8">
      <w:start w:val="1"/>
      <w:numFmt w:val="decimal"/>
      <w:lvlText w:val="%1.%2.%3.%4.%5.%6.%7.%8.%9"/>
      <w:lvlJc w:val="left"/>
      <w:pPr>
        <w:ind w:left="4144" w:hanging="1440"/>
      </w:pPr>
      <w:rPr>
        <w:rFonts w:hint="default"/>
      </w:rPr>
    </w:lvl>
  </w:abstractNum>
  <w:abstractNum w:abstractNumId="15" w15:restartNumberingAfterBreak="0">
    <w:nsid w:val="608E7304"/>
    <w:multiLevelType w:val="hybridMultilevel"/>
    <w:tmpl w:val="1696B7A4"/>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16661"/>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3239E"/>
    <w:multiLevelType w:val="hybridMultilevel"/>
    <w:tmpl w:val="85161D62"/>
    <w:lvl w:ilvl="0" w:tplc="9170E2CA">
      <w:start w:val="1"/>
      <w:numFmt w:val="upp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A0F85"/>
    <w:multiLevelType w:val="hybridMultilevel"/>
    <w:tmpl w:val="8B640590"/>
    <w:lvl w:ilvl="0" w:tplc="19F8B8A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77C9C"/>
    <w:multiLevelType w:val="hybridMultilevel"/>
    <w:tmpl w:val="C752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20DC7"/>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8"/>
  </w:num>
  <w:num w:numId="4">
    <w:abstractNumId w:val="9"/>
  </w:num>
  <w:num w:numId="5">
    <w:abstractNumId w:val="20"/>
  </w:num>
  <w:num w:numId="6">
    <w:abstractNumId w:val="7"/>
  </w:num>
  <w:num w:numId="7">
    <w:abstractNumId w:val="14"/>
  </w:num>
  <w:num w:numId="8">
    <w:abstractNumId w:val="16"/>
  </w:num>
  <w:num w:numId="9">
    <w:abstractNumId w:val="3"/>
  </w:num>
  <w:num w:numId="10">
    <w:abstractNumId w:val="6"/>
  </w:num>
  <w:num w:numId="11">
    <w:abstractNumId w:val="5"/>
  </w:num>
  <w:num w:numId="12">
    <w:abstractNumId w:val="15"/>
  </w:num>
  <w:num w:numId="13">
    <w:abstractNumId w:val="12"/>
  </w:num>
  <w:num w:numId="14">
    <w:abstractNumId w:val="17"/>
  </w:num>
  <w:num w:numId="15">
    <w:abstractNumId w:val="0"/>
  </w:num>
  <w:num w:numId="16">
    <w:abstractNumId w:val="13"/>
  </w:num>
  <w:num w:numId="17">
    <w:abstractNumId w:val="19"/>
  </w:num>
  <w:num w:numId="18">
    <w:abstractNumId w:val="8"/>
  </w:num>
  <w:num w:numId="19">
    <w:abstractNumId w:val="11"/>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3E91"/>
    <w:rsid w:val="00004B97"/>
    <w:rsid w:val="00004BF8"/>
    <w:rsid w:val="000228C7"/>
    <w:rsid w:val="0003472F"/>
    <w:rsid w:val="00036B81"/>
    <w:rsid w:val="000A4BC2"/>
    <w:rsid w:val="00123ABC"/>
    <w:rsid w:val="00154011"/>
    <w:rsid w:val="00155BFA"/>
    <w:rsid w:val="001A3E91"/>
    <w:rsid w:val="001B54A7"/>
    <w:rsid w:val="001B67A0"/>
    <w:rsid w:val="0021095C"/>
    <w:rsid w:val="00275589"/>
    <w:rsid w:val="00281B30"/>
    <w:rsid w:val="00282594"/>
    <w:rsid w:val="00282D44"/>
    <w:rsid w:val="00293E70"/>
    <w:rsid w:val="002A3DDE"/>
    <w:rsid w:val="002A4761"/>
    <w:rsid w:val="002B4402"/>
    <w:rsid w:val="002D48E3"/>
    <w:rsid w:val="002F02DD"/>
    <w:rsid w:val="002F78C8"/>
    <w:rsid w:val="00305A92"/>
    <w:rsid w:val="0031199C"/>
    <w:rsid w:val="0036200E"/>
    <w:rsid w:val="003C42E4"/>
    <w:rsid w:val="003C6C74"/>
    <w:rsid w:val="003D7C51"/>
    <w:rsid w:val="003E3417"/>
    <w:rsid w:val="003F748A"/>
    <w:rsid w:val="004016FA"/>
    <w:rsid w:val="00403EC9"/>
    <w:rsid w:val="00404483"/>
    <w:rsid w:val="00413EE7"/>
    <w:rsid w:val="00424248"/>
    <w:rsid w:val="00462E66"/>
    <w:rsid w:val="00467E18"/>
    <w:rsid w:val="00475859"/>
    <w:rsid w:val="004948CD"/>
    <w:rsid w:val="004B52A9"/>
    <w:rsid w:val="004C0B71"/>
    <w:rsid w:val="004F08F0"/>
    <w:rsid w:val="004F3F85"/>
    <w:rsid w:val="004F5564"/>
    <w:rsid w:val="00500DBC"/>
    <w:rsid w:val="005510C4"/>
    <w:rsid w:val="005647A3"/>
    <w:rsid w:val="00580276"/>
    <w:rsid w:val="005935A7"/>
    <w:rsid w:val="005C179B"/>
    <w:rsid w:val="005E0045"/>
    <w:rsid w:val="00631BF3"/>
    <w:rsid w:val="00647640"/>
    <w:rsid w:val="006873BF"/>
    <w:rsid w:val="006914EC"/>
    <w:rsid w:val="006C3D14"/>
    <w:rsid w:val="006C75EB"/>
    <w:rsid w:val="006C7EC6"/>
    <w:rsid w:val="006E32DC"/>
    <w:rsid w:val="007177F0"/>
    <w:rsid w:val="00761100"/>
    <w:rsid w:val="00793823"/>
    <w:rsid w:val="007B4E06"/>
    <w:rsid w:val="007D6D22"/>
    <w:rsid w:val="0082685E"/>
    <w:rsid w:val="00830D0F"/>
    <w:rsid w:val="00860889"/>
    <w:rsid w:val="00881867"/>
    <w:rsid w:val="00897F34"/>
    <w:rsid w:val="008A2BBA"/>
    <w:rsid w:val="008C55FB"/>
    <w:rsid w:val="008D29E3"/>
    <w:rsid w:val="008D702F"/>
    <w:rsid w:val="008E7816"/>
    <w:rsid w:val="008F541F"/>
    <w:rsid w:val="009650BE"/>
    <w:rsid w:val="009727CB"/>
    <w:rsid w:val="00974E94"/>
    <w:rsid w:val="00986F6B"/>
    <w:rsid w:val="009949F3"/>
    <w:rsid w:val="009A389C"/>
    <w:rsid w:val="009A73A6"/>
    <w:rsid w:val="00A27DBC"/>
    <w:rsid w:val="00A34175"/>
    <w:rsid w:val="00A8216E"/>
    <w:rsid w:val="00A91AF9"/>
    <w:rsid w:val="00AC6EA3"/>
    <w:rsid w:val="00AD5EFB"/>
    <w:rsid w:val="00AD7426"/>
    <w:rsid w:val="00AE7BF7"/>
    <w:rsid w:val="00B9195F"/>
    <w:rsid w:val="00BA3B5E"/>
    <w:rsid w:val="00BD0CFA"/>
    <w:rsid w:val="00BE7C45"/>
    <w:rsid w:val="00BF68DC"/>
    <w:rsid w:val="00C31BF3"/>
    <w:rsid w:val="00C34159"/>
    <w:rsid w:val="00C43B05"/>
    <w:rsid w:val="00C76B3F"/>
    <w:rsid w:val="00C84586"/>
    <w:rsid w:val="00C85320"/>
    <w:rsid w:val="00C874E1"/>
    <w:rsid w:val="00CE2124"/>
    <w:rsid w:val="00CE3FE3"/>
    <w:rsid w:val="00D12660"/>
    <w:rsid w:val="00D234BF"/>
    <w:rsid w:val="00D30EF0"/>
    <w:rsid w:val="00D421A2"/>
    <w:rsid w:val="00D528C4"/>
    <w:rsid w:val="00D740A2"/>
    <w:rsid w:val="00D7708E"/>
    <w:rsid w:val="00D90632"/>
    <w:rsid w:val="00D93B3F"/>
    <w:rsid w:val="00DC3376"/>
    <w:rsid w:val="00DC48D3"/>
    <w:rsid w:val="00DD6088"/>
    <w:rsid w:val="00DF2314"/>
    <w:rsid w:val="00E115F3"/>
    <w:rsid w:val="00E11626"/>
    <w:rsid w:val="00E137A8"/>
    <w:rsid w:val="00E239C7"/>
    <w:rsid w:val="00E56732"/>
    <w:rsid w:val="00E738DF"/>
    <w:rsid w:val="00E875ED"/>
    <w:rsid w:val="00EA76B6"/>
    <w:rsid w:val="00EE4EFB"/>
    <w:rsid w:val="00F01186"/>
    <w:rsid w:val="00F83584"/>
    <w:rsid w:val="00FE5978"/>
    <w:rsid w:val="00FF0A08"/>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293A242-F395-450C-AB09-B012E765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E9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A3E91"/>
    <w:pPr>
      <w:widowControl w:val="0"/>
      <w:autoSpaceDE w:val="0"/>
      <w:autoSpaceDN w:val="0"/>
      <w:adjustRightInd w:val="0"/>
    </w:pPr>
    <w:rPr>
      <w:rFonts w:ascii="Book Antiqua" w:hAnsi="Book Antiqua" w:cs="Book Antiqua"/>
      <w:color w:val="000000"/>
      <w:sz w:val="24"/>
      <w:szCs w:val="24"/>
    </w:rPr>
  </w:style>
  <w:style w:type="paragraph" w:styleId="Header">
    <w:name w:val="header"/>
    <w:basedOn w:val="Normal"/>
    <w:link w:val="HeaderChar"/>
    <w:uiPriority w:val="99"/>
    <w:rsid w:val="001A3E91"/>
    <w:pPr>
      <w:tabs>
        <w:tab w:val="center" w:pos="4320"/>
        <w:tab w:val="right" w:pos="8640"/>
      </w:tabs>
    </w:pPr>
  </w:style>
  <w:style w:type="character" w:customStyle="1" w:styleId="HeaderChar">
    <w:name w:val="Header Char"/>
    <w:link w:val="Header"/>
    <w:uiPriority w:val="99"/>
    <w:rsid w:val="001A3E91"/>
    <w:rPr>
      <w:rFonts w:ascii="Calibri" w:eastAsia="Calibri" w:hAnsi="Calibri" w:cs="Calibri"/>
    </w:rPr>
  </w:style>
  <w:style w:type="paragraph" w:styleId="Footer">
    <w:name w:val="footer"/>
    <w:basedOn w:val="Normal"/>
    <w:link w:val="FooterChar"/>
    <w:uiPriority w:val="99"/>
    <w:rsid w:val="001A3E91"/>
    <w:pPr>
      <w:tabs>
        <w:tab w:val="center" w:pos="4320"/>
        <w:tab w:val="right" w:pos="8640"/>
      </w:tabs>
    </w:pPr>
  </w:style>
  <w:style w:type="character" w:customStyle="1" w:styleId="FooterChar">
    <w:name w:val="Footer Char"/>
    <w:link w:val="Footer"/>
    <w:uiPriority w:val="99"/>
    <w:rsid w:val="001A3E91"/>
    <w:rPr>
      <w:rFonts w:ascii="Calibri" w:eastAsia="Calibri" w:hAnsi="Calibri" w:cs="Calibri"/>
    </w:rPr>
  </w:style>
  <w:style w:type="table" w:styleId="TableGrid">
    <w:name w:val="Table Grid"/>
    <w:basedOn w:val="TableNormal"/>
    <w:uiPriority w:val="59"/>
    <w:rsid w:val="00424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41F"/>
    <w:pPr>
      <w:ind w:left="720"/>
      <w:contextualSpacing/>
    </w:pPr>
    <w:rPr>
      <w:rFonts w:cs="Times New Roman"/>
    </w:rPr>
  </w:style>
  <w:style w:type="paragraph" w:styleId="NoSpacing">
    <w:name w:val="No Spacing"/>
    <w:uiPriority w:val="1"/>
    <w:qFormat/>
    <w:rsid w:val="002A4761"/>
    <w:rPr>
      <w:sz w:val="22"/>
      <w:szCs w:val="22"/>
      <w:lang w:val="en-IN"/>
    </w:rPr>
  </w:style>
  <w:style w:type="character" w:customStyle="1" w:styleId="apple-converted-space">
    <w:name w:val="apple-converted-space"/>
    <w:basedOn w:val="DefaultParagraphFont"/>
    <w:rsid w:val="008C55FB"/>
  </w:style>
  <w:style w:type="character" w:styleId="Hyperlink">
    <w:name w:val="Hyperlink"/>
    <w:basedOn w:val="DefaultParagraphFont"/>
    <w:uiPriority w:val="99"/>
    <w:semiHidden/>
    <w:unhideWhenUsed/>
    <w:rsid w:val="00A34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Arvind Gaur</cp:lastModifiedBy>
  <cp:revision>16</cp:revision>
  <cp:lastPrinted>2018-03-09T11:58:00Z</cp:lastPrinted>
  <dcterms:created xsi:type="dcterms:W3CDTF">2015-05-16T21:08:00Z</dcterms:created>
  <dcterms:modified xsi:type="dcterms:W3CDTF">2018-03-09T11:58:00Z</dcterms:modified>
</cp:coreProperties>
</file>