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6.xml" ContentType="application/vnd.openxmlformats-officedocument.wordprocessingml.footer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ФГАОУ ВО «Волгоградский государственный университет»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Институт математики и информационных технологий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Кафедра компьютерных наук и экспериментальной математики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end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УТВЕРЖДАЮ: </w:t>
      </w:r>
    </w:p>
    <w:p>
      <w:pPr>
        <w:pStyle w:val="Normal"/>
        <w:jc w:val="end"/>
        <w:rPr>
          <w:sz w:val="24"/>
          <w:szCs w:val="24"/>
        </w:rPr>
      </w:pPr>
      <w:r>
        <w:rPr>
          <w:sz w:val="24"/>
          <w:szCs w:val="24"/>
        </w:rPr>
        <w:t>Зав. кафедрой КНЭМ</w:t>
      </w:r>
    </w:p>
    <w:p>
      <w:pPr>
        <w:pStyle w:val="Normal"/>
        <w:jc w:val="end"/>
        <w:rPr>
          <w:sz w:val="24"/>
          <w:szCs w:val="24"/>
        </w:rPr>
      </w:pPr>
      <w:r>
        <w:rPr>
          <w:sz w:val="24"/>
          <w:szCs w:val="24"/>
        </w:rPr>
        <w:t>_____________Клячин В.А.</w:t>
      </w:r>
    </w:p>
    <w:p>
      <w:pPr>
        <w:pStyle w:val="Normal"/>
        <w:jc w:val="end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«______» __________20____г.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ОТЧЕТ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 прохождении учебной практики,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научно-исследовательская работа,</w:t>
      </w:r>
      <w:r>
        <w:rPr>
          <w:rFonts w:cs="Arial" w:ascii="Arial" w:hAnsi="Arial"/>
          <w:color w:val="2C2D2E"/>
          <w:sz w:val="16"/>
          <w:szCs w:val="16"/>
          <w:shd w:fill="FFFFFF" w:val="clear"/>
        </w:rPr>
        <w:t xml:space="preserve"> </w:t>
      </w:r>
      <w:r>
        <w:rPr>
          <w:b/>
          <w:color w:val="2C2D2E"/>
          <w:sz w:val="24"/>
          <w:szCs w:val="24"/>
          <w:shd w:fill="FFFFFF" w:val="clear"/>
        </w:rPr>
        <w:t>(получение первичных навыков научно-исследовательской работы)</w:t>
      </w:r>
      <w:r>
        <w:rPr>
          <w:rFonts w:cs="Arial" w:ascii="Arial" w:hAnsi="Arial"/>
          <w:color w:val="2C2D2E"/>
          <w:sz w:val="16"/>
          <w:szCs w:val="16"/>
          <w:shd w:fill="FFFFFF" w:val="clear"/>
        </w:rPr>
        <w:t> 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2025-2026 учебный год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ТЕМА: Создание программы-помощника для разметки изображений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9355" w:type="dxa"/>
        <w:jc w:val="center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2572"/>
        <w:gridCol w:w="2620"/>
        <w:gridCol w:w="242"/>
        <w:gridCol w:w="3921"/>
      </w:tblGrid>
      <w:tr>
        <w:trPr>
          <w:cantSplit/>
        </w:trPr>
        <w:tc>
          <w:tcPr>
            <w:tcW w:w="257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Студент</w:t>
            </w:r>
          </w:p>
        </w:tc>
        <w:tc>
          <w:tcPr>
            <w:tcW w:w="2620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Гусейнов А.С.</w:t>
            </w:r>
          </w:p>
        </w:tc>
        <w:tc>
          <w:tcPr>
            <w:tcW w:w="24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3921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МОСб-242</w:t>
            </w:r>
          </w:p>
        </w:tc>
      </w:tr>
      <w:tr>
        <w:trPr/>
        <w:tc>
          <w:tcPr>
            <w:tcW w:w="257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620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(ФИО)</w:t>
            </w:r>
          </w:p>
        </w:tc>
        <w:tc>
          <w:tcPr>
            <w:tcW w:w="24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392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(группа)</w:t>
            </w:r>
          </w:p>
        </w:tc>
      </w:tr>
      <w:tr>
        <w:trPr/>
        <w:tc>
          <w:tcPr>
            <w:tcW w:w="257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620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4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392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</w:tr>
      <w:tr>
        <w:trPr>
          <w:cantSplit/>
        </w:trPr>
        <w:tc>
          <w:tcPr>
            <w:tcW w:w="257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Руководитель практики от ВолГУ</w:t>
            </w:r>
          </w:p>
        </w:tc>
        <w:tc>
          <w:tcPr>
            <w:tcW w:w="2620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Клячин В.А.</w:t>
            </w:r>
          </w:p>
        </w:tc>
        <w:tc>
          <w:tcPr>
            <w:tcW w:w="24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3921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профессор, зав. кафедрой КНЭМ</w:t>
            </w:r>
          </w:p>
        </w:tc>
      </w:tr>
      <w:tr>
        <w:trPr/>
        <w:tc>
          <w:tcPr>
            <w:tcW w:w="257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620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(ФИО)</w:t>
            </w:r>
          </w:p>
        </w:tc>
        <w:tc>
          <w:tcPr>
            <w:tcW w:w="24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392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(должность, ученое звание и степень)</w:t>
            </w:r>
          </w:p>
        </w:tc>
      </w:tr>
      <w:tr>
        <w:trPr/>
        <w:tc>
          <w:tcPr>
            <w:tcW w:w="257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620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4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392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</w:tr>
      <w:tr>
        <w:trPr>
          <w:cantSplit/>
        </w:trPr>
        <w:tc>
          <w:tcPr>
            <w:tcW w:w="257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Ответственный за организацию практики от кафедры</w:t>
            </w:r>
          </w:p>
        </w:tc>
        <w:tc>
          <w:tcPr>
            <w:tcW w:w="2620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Клячин В.А.</w:t>
            </w:r>
          </w:p>
        </w:tc>
        <w:tc>
          <w:tcPr>
            <w:tcW w:w="24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3921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профессор, зав. кафедрой КНЭМ</w:t>
            </w:r>
          </w:p>
        </w:tc>
      </w:tr>
      <w:tr>
        <w:trPr/>
        <w:tc>
          <w:tcPr>
            <w:tcW w:w="257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620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(ФИО)</w:t>
            </w:r>
          </w:p>
        </w:tc>
        <w:tc>
          <w:tcPr>
            <w:tcW w:w="24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392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(должность, ученое звание и степень)</w:t>
            </w:r>
          </w:p>
        </w:tc>
      </w:tr>
      <w:tr>
        <w:trPr/>
        <w:tc>
          <w:tcPr>
            <w:tcW w:w="257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620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4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392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</w:tr>
      <w:tr>
        <w:trPr>
          <w:cantSplit/>
        </w:trPr>
        <w:tc>
          <w:tcPr>
            <w:tcW w:w="257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Место прохождения практики</w:t>
            </w:r>
          </w:p>
        </w:tc>
        <w:tc>
          <w:tcPr>
            <w:tcW w:w="6783" w:type="dxa"/>
            <w:gridSpan w:val="3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Волгоградский государственный университет, институт математики и информационных технологий, кафедра компьютерных наук и экспериментальной математики</w:t>
            </w:r>
          </w:p>
        </w:tc>
      </w:tr>
      <w:tr>
        <w:trPr/>
        <w:tc>
          <w:tcPr>
            <w:tcW w:w="257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6783" w:type="dxa"/>
            <w:gridSpan w:val="3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(наименование учреждения, структурного подразделения)</w:t>
            </w:r>
          </w:p>
        </w:tc>
      </w:tr>
      <w:tr>
        <w:trPr/>
        <w:tc>
          <w:tcPr>
            <w:tcW w:w="257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6783" w:type="dxa"/>
            <w:gridSpan w:val="3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</w:tr>
      <w:tr>
        <w:trPr/>
        <w:tc>
          <w:tcPr>
            <w:tcW w:w="257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Сроки прохождения практики</w:t>
            </w:r>
          </w:p>
        </w:tc>
        <w:tc>
          <w:tcPr>
            <w:tcW w:w="2620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с «03» октября 2026 г.</w:t>
            </w:r>
          </w:p>
        </w:tc>
        <w:tc>
          <w:tcPr>
            <w:tcW w:w="242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392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по «28» октября 2026 г.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sz w:val="28"/>
          <w:szCs w:val="28"/>
        </w:rPr>
        <w:t>1. Ход выполнения практики</w:t>
      </w:r>
    </w:p>
    <w:tbl>
      <w:tblPr>
        <w:tblW w:w="9355" w:type="dxa"/>
        <w:jc w:val="center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582"/>
        <w:gridCol w:w="2232"/>
        <w:gridCol w:w="1407"/>
        <w:gridCol w:w="3482"/>
        <w:gridCol w:w="1652"/>
      </w:tblGrid>
      <w:tr>
        <w:trPr>
          <w:tblHeader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 xml:space="preserve">№ п/п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 xml:space="preserve">Этап практики</w:t>
            </w:r>
          </w:p>
        </w:tc>
        <w:tc>
          <w:tcPr>
            <w:tcW w:w="1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 xml:space="preserve">Дата</w:t>
            </w:r>
          </w:p>
        </w:tc>
        <w:tc>
          <w:tcPr>
            <w:tcW w:w="3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 xml:space="preserve">Описание выполненной работы</w:t>
            </w:r>
          </w:p>
        </w:tc>
        <w:tc>
          <w:tcPr>
            <w:tcW w:w="16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 xml:space="preserve">Отметка о выполнении</w:t>
            </w:r>
          </w:p>
        </w:tc>
      </w:tr>
      <w:tr>
        <w:trPr>
          <w:cantSplit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Подготовительный этап</w:t>
            </w:r>
          </w:p>
        </w:tc>
        <w:tc>
          <w:tcPr>
            <w:tcW w:w="1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03.10.2026 –</w:t>
            </w:r>
          </w:p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04.10.2026</w:t>
            </w:r>
          </w:p>
        </w:tc>
        <w:tc>
          <w:tcPr>
            <w:tcW w:w="3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Изучено задание темы 9, проанализированы требования к программе разметки изображений и существующие инструменты разметки. Выбраны язык C++17, библиотека Qt 5 и система сборки CMake.</w:t>
            </w:r>
          </w:p>
        </w:tc>
        <w:tc>
          <w:tcPr>
            <w:tcW w:w="16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Ориентировочный этап</w:t>
            </w:r>
          </w:p>
        </w:tc>
        <w:tc>
          <w:tcPr>
            <w:tcW w:w="1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05.10.2026 –</w:t>
            </w:r>
          </w:p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10.10.2026</w:t>
            </w:r>
          </w:p>
        </w:tc>
        <w:tc>
          <w:tcPr>
            <w:tcW w:w="3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Спроектирована архитектура программы: иерархия классов объектов разметки, инструменты рисования, команды отмены действий, форматы файлов JSON и TXT.</w:t>
            </w:r>
          </w:p>
        </w:tc>
        <w:tc>
          <w:tcPr>
            <w:tcW w:w="16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w="58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22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Основной этап</w:t>
            </w:r>
          </w:p>
        </w:tc>
        <w:tc>
          <w:tcPr>
            <w:tcW w:w="1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11.10.2026 –</w:t>
            </w:r>
          </w:p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14.10.2026</w:t>
            </w:r>
          </w:p>
        </w:tc>
        <w:tc>
          <w:tcPr>
            <w:tcW w:w="3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Реализованы загрузка изображения, область просмотра с масштабированием и прокруткой, выбор текущего цвета, разметка точками, прямоугольниками и эллипсами.</w:t>
            </w:r>
          </w:p>
        </w:tc>
        <w:tc>
          <w:tcPr>
            <w:tcW w:w="16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w="582" w:type="dxa"/>
            <w:vMerge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232" w:type="dxa"/>
            <w:vMerge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1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15.10.2026 –</w:t>
            </w:r>
          </w:p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18.10.2026</w:t>
            </w:r>
          </w:p>
        </w:tc>
        <w:tc>
          <w:tcPr>
            <w:tcW w:w="3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Реализовано выделение произвольным контуром от руки и по вершинам, получение пикселей контура алгоритмом Брезенхэма, метки объектов и список объектов.</w:t>
            </w:r>
          </w:p>
        </w:tc>
        <w:tc>
          <w:tcPr>
            <w:tcW w:w="16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w="582" w:type="dxa"/>
            <w:vMerge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232" w:type="dxa"/>
            <w:vMerge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1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19.10.2026 –</w:t>
            </w:r>
          </w:p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21.10.2026</w:t>
            </w:r>
          </w:p>
        </w:tc>
        <w:tc>
          <w:tcPr>
            <w:tcW w:w="3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Реализованы сохранение и загрузка разметки в JSON, экспорт в текстовый файл, отмена и повтор действий, выбор и перемещение нескольких объектов, пустой холст.</w:t>
            </w:r>
          </w:p>
        </w:tc>
        <w:tc>
          <w:tcPr>
            <w:tcW w:w="16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w="582" w:type="dxa"/>
            <w:vMerge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232" w:type="dxa"/>
            <w:vMerge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1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22.10.2026 –</w:t>
            </w:r>
          </w:p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24.10.2026</w:t>
            </w:r>
          </w:p>
        </w:tc>
        <w:tc>
          <w:tcPr>
            <w:tcW w:w="3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Добавлены кисть регулируемого размера, толщина рамки фигур и размер точек, настройка кисти правой кнопкой мыши, заливка фигур и панель инструментов со значками.</w:t>
            </w:r>
          </w:p>
        </w:tc>
        <w:tc>
          <w:tcPr>
            <w:tcW w:w="16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Заключительный этап</w:t>
            </w:r>
          </w:p>
        </w:tc>
        <w:tc>
          <w:tcPr>
            <w:tcW w:w="1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25.10.2026 –</w:t>
            </w:r>
          </w:p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28.10.2026</w:t>
            </w:r>
          </w:p>
        </w:tc>
        <w:tc>
          <w:tcPr>
            <w:tcW w:w="3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Проведено тестирование, в том числе нестандартных сценариев работы, исправлены найденные ошибки, подготовлены автоматические тесты, описание программы и отчет.</w:t>
            </w:r>
          </w:p>
        </w:tc>
        <w:tc>
          <w:tcPr>
            <w:tcW w:w="16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Выполнено</w:t>
            </w:r>
          </w:p>
        </w:tc>
      </w:tr>
    </w:tbl>
    <w:p>
      <w:pPr>
        <w:pStyle w:val="Normal"/>
        <w:spacing w:lineRule="auto" w:line="240" w:before="0" w:after="0"/>
        <w:jc w:val="center"/>
      </w:pPr>
    </w:p>
    <w:tbl>
      <w:tblPr>
        <w:tblW w:w="9355" w:type="dxa"/>
        <w:jc w:val="center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3591"/>
        <w:gridCol w:w="2523"/>
        <w:gridCol w:w="291"/>
        <w:gridCol w:w="2950"/>
      </w:tblGrid>
      <w:tr>
        <w:trPr>
          <w:cantSplit/>
          <w:trHeight w:val="560" w:hRule="atLeast"/>
        </w:trPr>
        <w:tc>
          <w:tcPr>
            <w:tcW w:w="35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Студент</w:t>
            </w:r>
          </w:p>
        </w:tc>
        <w:tc>
          <w:tcPr>
            <w:tcW w:w="2523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50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Гусейнов А.С.</w:t>
            </w:r>
          </w:p>
        </w:tc>
      </w:tr>
      <w:tr>
        <w:trPr/>
        <w:tc>
          <w:tcPr>
            <w:tcW w:w="35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523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(подпись)</w:t>
            </w:r>
          </w:p>
        </w:tc>
        <w:tc>
          <w:tcPr>
            <w:tcW w:w="2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50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(расшифровка подписи)</w:t>
            </w:r>
          </w:p>
        </w:tc>
      </w:tr>
    </w:tbl>
    <w:p>
      <w:pPr>
        <w:pStyle w:val="Normal"/>
        <w:spacing w:lineRule="auto" w:line="360" w:before="0" w:after="0"/>
        <w:jc w:val="both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ФГАОУ ВО «Волгоградский государственный университет»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Институт математики и информационных технологий</w:t>
      </w:r>
    </w:p>
    <w:p>
      <w:pPr>
        <w:pStyle w:val="Normal"/>
        <w:bidi w:val="0"/>
        <w:spacing w:lineRule="auto" w:line="360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Кафедра компьютерных наук и экспериментальной математики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sz w:val="28"/>
          <w:szCs w:val="28"/>
        </w:rPr>
        <w:t>УТВЕРЖДАЮ: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sz w:val="28"/>
          <w:szCs w:val="28"/>
        </w:rPr>
        <w:t>Зав. кафедрой КНЭМ</w:t>
      </w:r>
    </w:p>
    <w:p>
      <w:pPr>
        <w:pStyle w:val="Normal"/>
        <w:spacing w:lineRule="auto" w:line="360" w:before="0" w:after="0"/>
        <w:ind w:firstLine="708"/>
        <w:jc w:val="end"/>
        <w:rPr/>
      </w:pPr>
      <w:r>
        <w:rPr>
          <w:rFonts w:eastAsia="Times New Roman" w:cs="Times New Roman"/>
          <w:sz w:val="28"/>
          <w:szCs w:val="28"/>
        </w:rPr>
        <w:t>_____________Клячин В.А.</w:t>
      </w:r>
    </w:p>
    <w:p>
      <w:pPr>
        <w:pStyle w:val="Normal"/>
        <w:spacing w:lineRule="auto" w:line="360" w:before="0" w:after="0"/>
        <w:ind w:firstLine="708"/>
        <w:jc w:val="end"/>
        <w:rPr/>
      </w:pPr>
      <w:r>
        <w:rPr>
          <w:rFonts w:eastAsia="Times New Roman" w:cs="Times New Roman"/>
          <w:sz w:val="28"/>
          <w:szCs w:val="28"/>
        </w:rPr>
        <w:t>«______» __________20____г.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sz w:val="28"/>
          <w:szCs w:val="28"/>
        </w:rPr>
        <w:t>ИНДИВИДУАЛЬНОЕ ЗАДАНИЕ</w:t>
      </w:r>
    </w:p>
    <w:p>
      <w:pPr>
        <w:pStyle w:val="Normal"/>
        <w:spacing w:lineRule="auto" w:line="360" w:before="0" w:after="0"/>
        <w:ind w:firstLine="708"/>
        <w:jc w:val="center"/>
        <w:rPr/>
      </w:pPr>
      <w:r>
        <w:rPr>
          <w:rFonts w:eastAsia="Times New Roman" w:cs="Times New Roman"/>
          <w:sz w:val="28"/>
          <w:szCs w:val="28"/>
        </w:rPr>
        <w:t>о прохождении учебной практики,</w:t>
      </w:r>
    </w:p>
    <w:p>
      <w:pPr>
        <w:pStyle w:val="Normal"/>
        <w:spacing w:lineRule="auto" w:line="360" w:before="0" w:after="0"/>
        <w:ind w:firstLine="708"/>
        <w:jc w:val="center"/>
        <w:rPr/>
      </w:pPr>
      <w:r>
        <w:rPr>
          <w:rFonts w:eastAsia="Times New Roman" w:cs="Times New Roman"/>
          <w:sz w:val="28"/>
          <w:szCs w:val="28"/>
        </w:rPr>
        <w:t>научно-исследовательская работа, (получение первичных навыков научно-исследовательской работы)</w:t>
      </w:r>
    </w:p>
    <w:p>
      <w:pPr>
        <w:pStyle w:val="Normal"/>
        <w:spacing w:lineRule="auto" w:line="360" w:before="0" w:after="0"/>
        <w:ind w:firstLine="708"/>
        <w:jc w:val="center"/>
        <w:rPr/>
      </w:pPr>
      <w:r>
        <w:rPr>
          <w:rFonts w:eastAsia="Times New Roman" w:cs="Times New Roman"/>
          <w:sz w:val="28"/>
          <w:szCs w:val="28"/>
        </w:rPr>
        <w:t>на 2025-2026 учебный год</w:t>
      </w:r>
    </w:p>
    <w:tbl>
      <w:tblPr>
        <w:tblW w:w="9355" w:type="dxa"/>
        <w:jc w:val="center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2911"/>
        <w:gridCol w:w="3203"/>
        <w:gridCol w:w="3241"/>
      </w:tblGrid>
      <w:tr>
        <w:trPr>
          <w:cantSplit/>
        </w:trPr>
        <w:tc>
          <w:tcPr>
            <w:tcW w:w="2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Студент</w:t>
            </w:r>
          </w:p>
        </w:tc>
        <w:tc>
          <w:tcPr>
            <w:tcW w:w="32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Гусейнов А.С.</w:t>
            </w:r>
          </w:p>
        </w:tc>
        <w:tc>
          <w:tcPr>
            <w:tcW w:w="32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МОСб-242</w:t>
            </w:r>
          </w:p>
        </w:tc>
      </w:tr>
      <w:tr>
        <w:trPr>
          <w:cantSplit/>
        </w:trPr>
        <w:tc>
          <w:tcPr>
            <w:tcW w:w="2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Руководитель практики от ВолГУ</w:t>
            </w:r>
          </w:p>
        </w:tc>
        <w:tc>
          <w:tcPr>
            <w:tcW w:w="32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Клячин В.А.</w:t>
            </w:r>
          </w:p>
        </w:tc>
        <w:tc>
          <w:tcPr>
            <w:tcW w:w="32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профессор, зав. кафедрой КНЭМ</w:t>
            </w:r>
          </w:p>
        </w:tc>
      </w:tr>
      <w:tr>
        <w:trPr>
          <w:cantSplit/>
        </w:trPr>
        <w:tc>
          <w:tcPr>
            <w:tcW w:w="2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Ответственный за организацию практики от кафедры</w:t>
            </w:r>
          </w:p>
        </w:tc>
        <w:tc>
          <w:tcPr>
            <w:tcW w:w="32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Клячин В.А.</w:t>
            </w:r>
          </w:p>
        </w:tc>
        <w:tc>
          <w:tcPr>
            <w:tcW w:w="32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профессор, зав. кафедрой КНЭМ</w:t>
            </w:r>
          </w:p>
        </w:tc>
      </w:tr>
      <w:tr>
        <w:trPr>
          <w:cantSplit/>
        </w:trPr>
        <w:tc>
          <w:tcPr>
            <w:tcW w:w="2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Место прохождения практики</w:t>
            </w:r>
          </w:p>
        </w:tc>
        <w:tc>
          <w:tcPr>
            <w:tcW w:w="644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Волгоградский государственный университет, институт математики и информационных технологий, кафедра компьютерных наук и экспериментальной математики</w:t>
            </w:r>
          </w:p>
        </w:tc>
      </w:tr>
      <w:tr>
        <w:trPr>
          <w:cantSplit/>
        </w:trPr>
        <w:tc>
          <w:tcPr>
            <w:tcW w:w="2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Сроки прохождения практики</w:t>
            </w:r>
          </w:p>
        </w:tc>
        <w:tc>
          <w:tcPr>
            <w:tcW w:w="32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с «03» октября 2026 г.</w:t>
            </w:r>
          </w:p>
        </w:tc>
        <w:tc>
          <w:tcPr>
            <w:tcW w:w="32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по «28» октября 2026 г.</w:t>
            </w:r>
          </w:p>
        </w:tc>
      </w:tr>
    </w:tbl>
    <w:p>
      <w:pPr>
        <w:pStyle w:val="Normal"/>
        <w:spacing w:lineRule="auto" w:line="360" w:before="0" w:after="0"/>
        <w:jc w:val="center"/>
        <w:rPr/>
      </w:pPr>
      <w:r>
        <w:br w:type="page"/>
      </w:r>
      <w:r>
        <w:rPr>
          <w:rFonts w:eastAsia="Times New Roman" w:cs="Times New Roman"/>
          <w:b/>
          <w:sz w:val="28"/>
          <w:szCs w:val="28"/>
        </w:rPr>
        <w:t>1. Содержание и задания практики:</w:t>
      </w:r>
    </w:p>
    <w:tbl>
      <w:tblPr>
        <w:tblW w:w="9355" w:type="dxa"/>
        <w:jc w:val="center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582"/>
        <w:gridCol w:w="2183"/>
        <w:gridCol w:w="2512"/>
        <w:gridCol w:w="825"/>
        <w:gridCol w:w="1358"/>
        <w:gridCol w:w="1895"/>
      </w:tblGrid>
      <w:tr>
        <w:trPr>
          <w:tblHeader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 xml:space="preserve">№ п/п</w:t>
            </w:r>
          </w:p>
        </w:tc>
        <w:tc>
          <w:tcPr>
            <w:tcW w:w="21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 xml:space="preserve">Этапы практики</w:t>
            </w:r>
          </w:p>
        </w:tc>
        <w:tc>
          <w:tcPr>
            <w:tcW w:w="25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 xml:space="preserve">Содержание работы и задания этапов</w:t>
            </w:r>
          </w:p>
        </w:tc>
        <w:tc>
          <w:tcPr>
            <w:tcW w:w="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 xml:space="preserve">Кол-во часов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 xml:space="preserve">Сроки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 xml:space="preserve">Форма отчетности</w:t>
            </w:r>
          </w:p>
        </w:tc>
      </w:tr>
      <w:tr>
        <w:trPr>
          <w:cantSplit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21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Подготовительный этап</w:t>
            </w:r>
          </w:p>
        </w:tc>
        <w:tc>
          <w:tcPr>
            <w:tcW w:w="25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Изучение задания и предметной области разметки изображений, выбор технологического стека: C++17, Qt 5 и CMake.</w:t>
            </w:r>
          </w:p>
        </w:tc>
        <w:tc>
          <w:tcPr>
            <w:tcW w:w="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03.10.2026 –</w:t>
            </w:r>
          </w:p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04.10.2026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Собеседование с руководителем</w:t>
            </w:r>
          </w:p>
        </w:tc>
      </w:tr>
      <w:tr>
        <w:trPr>
          <w:cantSplit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21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Ориентировочный этап</w:t>
            </w:r>
          </w:p>
        </w:tc>
        <w:tc>
          <w:tcPr>
            <w:tcW w:w="25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Проектирование классов объектов разметки, инструментов рисования, механизма отмены действий и форматов сохранения JSON и TXT.</w:t>
            </w:r>
          </w:p>
        </w:tc>
        <w:tc>
          <w:tcPr>
            <w:tcW w:w="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40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05.10.2026 –</w:t>
            </w:r>
          </w:p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10.10.2026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Собеседование с руководителем</w:t>
            </w:r>
          </w:p>
        </w:tc>
      </w:tr>
      <w:tr>
        <w:trPr>
          <w:cantSplit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21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Основной этап</w:t>
            </w:r>
          </w:p>
        </w:tc>
        <w:tc>
          <w:tcPr>
            <w:tcW w:w="25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Разработка программы на C++/Qt 5: загрузка изображения, выбор цвета, разметка точками, прямоугольниками, эллипсами и контурами, метки, сохранение и экспорт в текстовый файл, автоматические тесты. ОПК-1, ОПК-4</w:t>
            </w:r>
          </w:p>
        </w:tc>
        <w:tc>
          <w:tcPr>
            <w:tcW w:w="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80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11.10.2026 –</w:t>
            </w:r>
          </w:p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24.10.2026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Отчет</w:t>
            </w:r>
          </w:p>
        </w:tc>
      </w:tr>
      <w:tr>
        <w:trPr>
          <w:cantSplit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21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Заключительный этап</w:t>
            </w:r>
          </w:p>
        </w:tc>
        <w:tc>
          <w:tcPr>
            <w:tcW w:w="25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Тестирование программы, исправление ошибок, подготовка отчета и описания реализованной архитектуры. ОПК-1, ОПК-4</w:t>
            </w:r>
          </w:p>
        </w:tc>
        <w:tc>
          <w:tcPr>
            <w:tcW w:w="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25.10.2026 –</w:t>
            </w:r>
          </w:p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28.10.2026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Полный текст отчета</w:t>
            </w:r>
          </w:p>
        </w:tc>
      </w:tr>
    </w:tbl>
    <w:p>
      <w:pPr>
        <w:pStyle w:val="Normal"/>
        <w:keepNext/>
        <w:pageBreakBefore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2. Планируемые результаты практики: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>Студент должен овладеть следующими компетенциями: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>ОПК-1: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>ОПК-4: Способен понимать принципы работы современных информационных технологий и использовать их для решения задач профессиональной деятельности</w:t>
      </w:r>
    </w:p>
    <w:p>
      <w:pPr>
        <w:pStyle w:val="Normal"/>
        <w:spacing w:lineRule="auto" w:line="240" w:before="0" w:after="0"/>
        <w:jc w:val="center"/>
      </w:pPr>
    </w:p>
    <w:tbl>
      <w:tblPr>
        <w:tblW w:w="9355" w:type="dxa"/>
        <w:jc w:val="center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3591"/>
        <w:gridCol w:w="2523"/>
        <w:gridCol w:w="291"/>
        <w:gridCol w:w="2950"/>
      </w:tblGrid>
      <w:tr>
        <w:trPr>
          <w:cantSplit/>
          <w:trHeight w:val="560" w:hRule="atLeast"/>
        </w:trPr>
        <w:tc>
          <w:tcPr>
            <w:tcW w:w="35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Студент</w:t>
            </w:r>
          </w:p>
        </w:tc>
        <w:tc>
          <w:tcPr>
            <w:tcW w:w="2523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50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Гусейнов А.С.</w:t>
            </w:r>
          </w:p>
        </w:tc>
      </w:tr>
      <w:tr>
        <w:trPr/>
        <w:tc>
          <w:tcPr>
            <w:tcW w:w="35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523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(подпись)</w:t>
            </w:r>
          </w:p>
        </w:tc>
        <w:tc>
          <w:tcPr>
            <w:tcW w:w="2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50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(расшифровка подписи)</w:t>
            </w:r>
          </w:p>
        </w:tc>
      </w:tr>
      <w:tr>
        <w:trPr>
          <w:cantSplit/>
          <w:trHeight w:val="560" w:hRule="atLeast"/>
        </w:trPr>
        <w:tc>
          <w:tcPr>
            <w:tcW w:w="35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Руководитель практики от ВолГУ</w:t>
            </w:r>
          </w:p>
        </w:tc>
        <w:tc>
          <w:tcPr>
            <w:tcW w:w="2523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50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Клячин В.А.</w:t>
            </w:r>
          </w:p>
        </w:tc>
      </w:tr>
      <w:tr>
        <w:trPr/>
        <w:tc>
          <w:tcPr>
            <w:tcW w:w="35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523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(подпись)</w:t>
            </w:r>
          </w:p>
        </w:tc>
        <w:tc>
          <w:tcPr>
            <w:tcW w:w="2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50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(расшифровка подписи)</w:t>
            </w:r>
          </w:p>
        </w:tc>
      </w:tr>
      <w:tr>
        <w:trPr>
          <w:cantSplit/>
          <w:trHeight w:val="560" w:hRule="atLeast"/>
        </w:trPr>
        <w:tc>
          <w:tcPr>
            <w:tcW w:w="35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Ответственный за организацию практики от кафедры</w:t>
            </w:r>
          </w:p>
        </w:tc>
        <w:tc>
          <w:tcPr>
            <w:tcW w:w="2523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50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Клячин В.А.</w:t>
            </w:r>
          </w:p>
        </w:tc>
      </w:tr>
      <w:tr>
        <w:trPr/>
        <w:tc>
          <w:tcPr>
            <w:tcW w:w="35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523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(подпись)</w:t>
            </w:r>
          </w:p>
        </w:tc>
        <w:tc>
          <w:tcPr>
            <w:tcW w:w="2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50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(расшифровка подписи)</w:t>
            </w:r>
          </w:p>
        </w:tc>
      </w:tr>
    </w:tbl>
    <w:p>
      <w:pPr>
        <w:pStyle w:val="Normal"/>
        <w:spacing w:lineRule="auto" w:line="360" w:before="0" w:after="0"/>
        <w:jc w:val="both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sz w:val="28"/>
          <w:szCs w:val="28"/>
        </w:rPr>
        <w:t>ОТЗЫВ РУКОВОДИТЕЛЯ ПРАКТИКИ ОТ УНИВЕРСИТЕТА</w:t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tabs>
          <w:tab w:val="right" w:leader="underscore" w:pos="9355"/>
        </w:tabs>
        <w:spacing w:lineRule="auto" w:line="360" w:before="0" w:after="0"/>
      </w:pPr>
      <w:r>
        <w:rPr>
          <w:sz w:val="28"/>
          <w:szCs w:val="28"/>
        </w:rPr>
        <w:tab/>
      </w:r>
    </w:p>
    <w:p>
      <w:pPr>
        <w:pStyle w:val="Normal"/>
        <w:spacing w:lineRule="auto" w:line="360" w:before="0" w:after="0"/>
        <w:ind w:firstLine="708"/>
        <w:jc w:val="start"/>
        <w:rPr/>
      </w:pPr>
      <w:r>
        <w:rPr>
          <w:rFonts w:eastAsia="Times New Roman" w:cs="Times New Roman"/>
          <w:sz w:val="28"/>
          <w:szCs w:val="28"/>
        </w:rPr>
        <w:t xml:space="preserve">Зачет по практике принят с оценкой ________________________</w:t>
      </w:r>
    </w:p>
    <w:p>
      <w:pPr>
        <w:pStyle w:val="Normal"/>
        <w:spacing w:lineRule="auto" w:line="240" w:before="0" w:after="0"/>
        <w:jc w:val="center"/>
      </w:pPr>
    </w:p>
    <w:tbl>
      <w:tblPr>
        <w:tblW w:w="9355" w:type="dxa"/>
        <w:jc w:val="center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3591"/>
        <w:gridCol w:w="2523"/>
        <w:gridCol w:w="291"/>
        <w:gridCol w:w="2950"/>
      </w:tblGrid>
      <w:tr>
        <w:trPr>
          <w:cantSplit/>
          <w:trHeight w:val="560" w:hRule="atLeast"/>
        </w:trPr>
        <w:tc>
          <w:tcPr>
            <w:tcW w:w="35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Ответственный за организацию практики от кафедры</w:t>
            </w:r>
          </w:p>
        </w:tc>
        <w:tc>
          <w:tcPr>
            <w:tcW w:w="2523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50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Клячин В.А.</w:t>
            </w:r>
          </w:p>
        </w:tc>
      </w:tr>
      <w:tr>
        <w:trPr/>
        <w:tc>
          <w:tcPr>
            <w:tcW w:w="35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523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(подпись)</w:t>
            </w:r>
          </w:p>
        </w:tc>
        <w:tc>
          <w:tcPr>
            <w:tcW w:w="2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50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(расшифровка подписи)</w:t>
            </w:r>
          </w:p>
        </w:tc>
      </w:tr>
      <w:tr>
        <w:trPr>
          <w:cantSplit/>
          <w:trHeight w:val="560" w:hRule="atLeast"/>
        </w:trPr>
        <w:tc>
          <w:tcPr>
            <w:tcW w:w="35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Руководитель практики от ВолГУ</w:t>
            </w:r>
          </w:p>
        </w:tc>
        <w:tc>
          <w:tcPr>
            <w:tcW w:w="2523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50" w:type="dxa"/>
            <w:tcBorders>
              <w:top w:val="nil" w:sz="6" w:space="0" w:color="000000"/>
              <w:start w:val="nil" w:sz="6" w:space="0" w:color="000000"/>
              <w:bottom w:val="single" w:sz="6" w:space="0" w:color="000000"/>
              <w:end w:val="nil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Клячин В.А.</w:t>
            </w:r>
          </w:p>
        </w:tc>
      </w:tr>
      <w:tr>
        <w:trPr/>
        <w:tc>
          <w:tcPr>
            <w:tcW w:w="35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523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(подпись)</w:t>
            </w:r>
          </w:p>
        </w:tc>
        <w:tc>
          <w:tcPr>
            <w:tcW w:w="291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</w:pPr>
          </w:p>
        </w:tc>
        <w:tc>
          <w:tcPr>
            <w:tcW w:w="2950" w:type="dxa"/>
            <w:tcBorders>
              <w:top w:val="nil" w:sz="6" w:space="0" w:color="000000"/>
              <w:start w:val="nil" w:sz="6" w:space="0" w:color="000000"/>
              <w:bottom w:val="nil" w:sz="6" w:space="0" w:color="000000"/>
              <w:end w:val="nil" w:sz="6" w:space="0" w:color="000000"/>
            </w:tcBorders>
            <w:vAlign w:val="top"/>
          </w:tcPr>
          <w:p>
            <w:pPr>
              <w:pStyle w:val="Normal"/>
              <w:spacing w:lineRule="auto" w:line="240" w:before="0" w:after="0"/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 xml:space="preserve">(расшифровка подписи)</w:t>
            </w:r>
          </w:p>
        </w:tc>
      </w:tr>
    </w:tbl>
    <w:p>
      <w:pPr>
        <w:pStyle w:val="Normal"/>
        <w:spacing w:lineRule="auto" w:line="360" w:before="0" w:after="0"/>
        <w:jc w:val="both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2. Приложения</w:t>
      </w:r>
    </w:p>
    <w:p>
      <w:pPr>
        <w:pStyle w:val="Normal"/>
        <w:keepNext w:val="true"/>
        <w:spacing w:lineRule="auto" w:line="360" w:before="0" w:after="24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РЕФЕРАТ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Отчет 34 с., 1 кн., 19 рис., 6 табл., 12 источн., 5 прил.</w:t>
      </w:r>
    </w:p>
    <w:p>
      <w:pPr>
        <w:pStyle w:val="Normal"/>
        <w:spacing w:lineRule="auto" w:line="360" w:before="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РАЗМЕТКА ИЗОБРАЖЕНИЙ, ОБЪЕКТ РАЗМЕТКИ, ПРЯМОУГОЛЬНИК, ЭЛЛИПС, ПРОИЗВОЛЬНЫЙ КОНТУР, АЛГОРИТМ БРЕЗЕНХЭМА, МЕТКА, ТЕКСТОВЫЙ ФАЙЛ, C++, QT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Объектом исследования является процесс ручной разметки растровых изображений.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Цель работы — создание программы-помощника для разметки изображений на C++ с использованием библиотеки Qt 5.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В процессе работы проанализированы требования задания и существующие программы разметки, спроектирована иерархия классов объектов разметки, реализованы инструменты для точек, прямоугольников, эллипсов и произвольных контуров, растеризация контуров алгоритмом Брезенхэма, отмена действий и экспорт результатов в текстовый файл. Программа проверена автоматическими тестами.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В результате создана программа, которая выполняет все операции задания и сохраняет координаты вершин, центры эллипсов, последовательные пиксели контуров и метки объектов в текстовый файл.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Программа может применяться для подготовки размеченных изображений при обучении и проверке алгоритмов распознавания.</w:t>
      </w:r>
    </w:p>
    <w:p>
      <w:pPr>
        <w:pStyle w:val="Normal"/>
        <w:keepNext w:val="true"/>
        <w:pageBreakBefore/>
        <w:spacing w:lineRule="auto" w:line="360" w:before="0" w:after="24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СОДЕРЖАНИЕ</w:t>
      </w:r>
    </w:p>
    <w:p>
      <w:pPr>
        <w:pStyle w:val="Normal"/>
        <w:tabs>
          <w:tab w:val="right" w:leader="dot" w:pos="9355"/>
        </w:tabs>
        <w:spacing w:lineRule="auto" w:line="360" w:before="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ПЕРЕЧЕНЬ СОКРАЩЕНИЙ И ОБОЗНАЧЕНИЙ</w:t>
      </w:r>
      <w:r>
        <w:rPr>
          <w:rFonts w:eastAsia="Times New Roman" w:cs="Times New Roman"/>
          <w:sz w:val="28"/>
          <w:szCs w:val="28"/>
        </w:rPr>
        <w:tab/>
        <w:t>9</w:t>
      </w:r>
    </w:p>
    <w:p>
      <w:pPr>
        <w:pStyle w:val="Normal"/>
        <w:tabs>
          <w:tab w:val="right" w:leader="dot" w:pos="9355"/>
        </w:tabs>
        <w:spacing w:lineRule="auto" w:line="360" w:before="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ВВЕДЕНИЕ</w:t>
      </w:r>
      <w:r>
        <w:rPr>
          <w:rFonts w:eastAsia="Times New Roman" w:cs="Times New Roman"/>
          <w:sz w:val="28"/>
          <w:szCs w:val="28"/>
        </w:rPr>
        <w:tab/>
        <w:t>10</w:t>
      </w:r>
    </w:p>
    <w:p>
      <w:pPr>
        <w:pStyle w:val="Normal"/>
        <w:tabs>
          <w:tab w:val="right" w:leader="dot" w:pos="9355"/>
        </w:tabs>
        <w:spacing w:lineRule="auto" w:line="360" w:before="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1 Анализ предметной области и требования к программе</w:t>
      </w:r>
      <w:r>
        <w:rPr>
          <w:rFonts w:eastAsia="Times New Roman" w:cs="Times New Roman"/>
          <w:sz w:val="28"/>
          <w:szCs w:val="28"/>
        </w:rPr>
        <w:tab/>
        <w:t>12</w:t>
      </w:r>
    </w:p>
    <w:p>
      <w:pPr>
        <w:pStyle w:val="Normal"/>
        <w:tabs>
          <w:tab w:val="right" w:leader="dot" w:pos="9355"/>
        </w:tabs>
        <w:spacing w:lineRule="auto" w:line="360" w:before="0" w:after="0"/>
        <w:ind w:left="28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1.1 Анализ предметной области</w:t>
      </w:r>
      <w:r>
        <w:rPr>
          <w:rFonts w:eastAsia="Times New Roman" w:cs="Times New Roman"/>
          <w:sz w:val="28"/>
          <w:szCs w:val="28"/>
        </w:rPr>
        <w:tab/>
        <w:t>12</w:t>
      </w:r>
    </w:p>
    <w:p>
      <w:pPr>
        <w:pStyle w:val="Normal"/>
        <w:tabs>
          <w:tab w:val="right" w:leader="dot" w:pos="9355"/>
        </w:tabs>
        <w:spacing w:lineRule="auto" w:line="360" w:before="0" w:after="0"/>
        <w:ind w:left="28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1.2 Требования к программе</w:t>
      </w:r>
      <w:r>
        <w:rPr>
          <w:rFonts w:eastAsia="Times New Roman" w:cs="Times New Roman"/>
          <w:sz w:val="28"/>
          <w:szCs w:val="28"/>
        </w:rPr>
        <w:tab/>
        <w:t>12</w:t>
      </w:r>
    </w:p>
    <w:p>
      <w:pPr>
        <w:pStyle w:val="Normal"/>
        <w:tabs>
          <w:tab w:val="right" w:leader="dot" w:pos="9355"/>
        </w:tabs>
        <w:spacing w:lineRule="auto" w:line="360" w:before="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2 Проектирование программы</w:t>
      </w:r>
      <w:r>
        <w:rPr>
          <w:rFonts w:eastAsia="Times New Roman" w:cs="Times New Roman"/>
          <w:sz w:val="28"/>
          <w:szCs w:val="28"/>
        </w:rPr>
        <w:tab/>
        <w:t>14</w:t>
      </w:r>
    </w:p>
    <w:p>
      <w:pPr>
        <w:pStyle w:val="Normal"/>
        <w:tabs>
          <w:tab w:val="right" w:leader="dot" w:pos="9355"/>
        </w:tabs>
        <w:spacing w:lineRule="auto" w:line="360" w:before="0" w:after="0"/>
        <w:ind w:left="28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2.1 Архитектура программы</w:t>
      </w:r>
      <w:r>
        <w:rPr>
          <w:rFonts w:eastAsia="Times New Roman" w:cs="Times New Roman"/>
          <w:sz w:val="28"/>
          <w:szCs w:val="28"/>
        </w:rPr>
        <w:tab/>
        <w:t>14</w:t>
      </w:r>
    </w:p>
    <w:p>
      <w:pPr>
        <w:pStyle w:val="Normal"/>
        <w:tabs>
          <w:tab w:val="right" w:leader="dot" w:pos="9355"/>
        </w:tabs>
        <w:spacing w:lineRule="auto" w:line="360" w:before="0" w:after="0"/>
        <w:ind w:left="28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2.2 Модель объектов разметки</w:t>
      </w:r>
      <w:r>
        <w:rPr>
          <w:rFonts w:eastAsia="Times New Roman" w:cs="Times New Roman"/>
          <w:sz w:val="28"/>
          <w:szCs w:val="28"/>
        </w:rPr>
        <w:tab/>
        <w:t>15</w:t>
      </w:r>
    </w:p>
    <w:p>
      <w:pPr>
        <w:pStyle w:val="Normal"/>
        <w:tabs>
          <w:tab w:val="right" w:leader="dot" w:pos="9355"/>
        </w:tabs>
        <w:spacing w:lineRule="auto" w:line="360" w:before="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3 Реализация программы</w:t>
      </w:r>
      <w:r>
        <w:rPr>
          <w:rFonts w:eastAsia="Times New Roman" w:cs="Times New Roman"/>
          <w:sz w:val="28"/>
          <w:szCs w:val="28"/>
        </w:rPr>
        <w:tab/>
        <w:t>17</w:t>
      </w:r>
    </w:p>
    <w:p>
      <w:pPr>
        <w:pStyle w:val="Normal"/>
        <w:tabs>
          <w:tab w:val="right" w:leader="dot" w:pos="9355"/>
        </w:tabs>
        <w:spacing w:lineRule="auto" w:line="360" w:before="0" w:after="0"/>
        <w:ind w:left="28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3.1 Загрузка изображения и область просмотра</w:t>
      </w:r>
      <w:r>
        <w:rPr>
          <w:rFonts w:eastAsia="Times New Roman" w:cs="Times New Roman"/>
          <w:sz w:val="28"/>
          <w:szCs w:val="28"/>
        </w:rPr>
        <w:tab/>
        <w:t>17</w:t>
      </w:r>
    </w:p>
    <w:p>
      <w:pPr>
        <w:pStyle w:val="Normal"/>
        <w:tabs>
          <w:tab w:val="right" w:leader="dot" w:pos="9355"/>
        </w:tabs>
        <w:spacing w:lineRule="auto" w:line="360" w:before="0" w:after="0"/>
        <w:ind w:left="28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3.2 Инструменты разметки: точка, прямоугольник, эллипс</w:t>
      </w:r>
      <w:r>
        <w:rPr>
          <w:rFonts w:eastAsia="Times New Roman" w:cs="Times New Roman"/>
          <w:sz w:val="28"/>
          <w:szCs w:val="28"/>
        </w:rPr>
        <w:tab/>
        <w:t>17</w:t>
      </w:r>
    </w:p>
    <w:p>
      <w:pPr>
        <w:pStyle w:val="Normal"/>
        <w:tabs>
          <w:tab w:val="right" w:leader="dot" w:pos="9355"/>
        </w:tabs>
        <w:spacing w:lineRule="auto" w:line="360" w:before="0" w:after="0"/>
        <w:ind w:left="28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3.3 Выделение произвольным контуром</w:t>
      </w:r>
      <w:r>
        <w:rPr>
          <w:rFonts w:eastAsia="Times New Roman" w:cs="Times New Roman"/>
          <w:sz w:val="28"/>
          <w:szCs w:val="28"/>
        </w:rPr>
        <w:tab/>
        <w:t>18</w:t>
      </w:r>
    </w:p>
    <w:p>
      <w:pPr>
        <w:pStyle w:val="Normal"/>
        <w:tabs>
          <w:tab w:val="right" w:leader="dot" w:pos="9355"/>
        </w:tabs>
        <w:spacing w:lineRule="auto" w:line="360" w:before="0" w:after="0"/>
        <w:ind w:left="28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3.4 Кисть и толщина линий</w:t>
      </w:r>
      <w:r>
        <w:rPr>
          <w:rFonts w:eastAsia="Times New Roman" w:cs="Times New Roman"/>
          <w:sz w:val="28"/>
          <w:szCs w:val="28"/>
        </w:rPr>
        <w:tab/>
        <w:t>19</w:t>
      </w:r>
    </w:p>
    <w:p>
      <w:pPr>
        <w:pStyle w:val="Normal"/>
        <w:tabs>
          <w:tab w:val="right" w:leader="dot" w:pos="9355"/>
        </w:tabs>
        <w:spacing w:lineRule="auto" w:line="360" w:before="0" w:after="0"/>
        <w:ind w:left="28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3.5 Метки, список объектов и отмена действий</w:t>
      </w:r>
      <w:r>
        <w:rPr>
          <w:rFonts w:eastAsia="Times New Roman" w:cs="Times New Roman"/>
          <w:sz w:val="28"/>
          <w:szCs w:val="28"/>
        </w:rPr>
        <w:tab/>
        <w:t>20</w:t>
      </w:r>
    </w:p>
    <w:p>
      <w:pPr>
        <w:pStyle w:val="Normal"/>
        <w:tabs>
          <w:tab w:val="right" w:leader="dot" w:pos="9355"/>
        </w:tabs>
        <w:spacing w:lineRule="auto" w:line="360" w:before="0" w:after="0"/>
        <w:ind w:left="28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3.6 Сохранение в JSON и экспорт в TXT</w:t>
      </w:r>
      <w:r>
        <w:rPr>
          <w:rFonts w:eastAsia="Times New Roman" w:cs="Times New Roman"/>
          <w:sz w:val="28"/>
          <w:szCs w:val="28"/>
        </w:rPr>
        <w:tab/>
        <w:t>21</w:t>
      </w:r>
    </w:p>
    <w:p>
      <w:pPr>
        <w:pStyle w:val="Normal"/>
        <w:tabs>
          <w:tab w:val="right" w:leader="dot" w:pos="9355"/>
        </w:tabs>
        <w:spacing w:lineRule="auto" w:line="360" w:before="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4 Тестирование программы</w:t>
      </w:r>
      <w:r>
        <w:rPr>
          <w:rFonts w:eastAsia="Times New Roman" w:cs="Times New Roman"/>
          <w:sz w:val="28"/>
          <w:szCs w:val="28"/>
        </w:rPr>
        <w:tab/>
        <w:t>23</w:t>
      </w:r>
    </w:p>
    <w:p>
      <w:pPr>
        <w:pStyle w:val="Normal"/>
        <w:tabs>
          <w:tab w:val="right" w:leader="dot" w:pos="9355"/>
        </w:tabs>
        <w:spacing w:lineRule="auto" w:line="360" w:before="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ЗАКЛЮЧЕНИЕ</w:t>
      </w:r>
      <w:r>
        <w:rPr>
          <w:rFonts w:eastAsia="Times New Roman" w:cs="Times New Roman"/>
          <w:sz w:val="28"/>
          <w:szCs w:val="28"/>
        </w:rPr>
        <w:tab/>
        <w:t>25</w:t>
      </w:r>
    </w:p>
    <w:p>
      <w:pPr>
        <w:pStyle w:val="Normal"/>
        <w:tabs>
          <w:tab w:val="right" w:leader="dot" w:pos="9355"/>
        </w:tabs>
        <w:spacing w:lineRule="auto" w:line="360" w:before="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СПИСОК ИСПОЛЬЗОВАННЫХ ИСТОЧНИКОВ</w:t>
      </w:r>
      <w:r>
        <w:rPr>
          <w:rFonts w:eastAsia="Times New Roman" w:cs="Times New Roman"/>
          <w:sz w:val="28"/>
          <w:szCs w:val="28"/>
        </w:rPr>
        <w:tab/>
        <w:t>26</w:t>
      </w:r>
    </w:p>
    <w:p>
      <w:pPr>
        <w:pStyle w:val="Normal"/>
        <w:tabs>
          <w:tab w:val="right" w:leader="dot" w:pos="9355"/>
        </w:tabs>
        <w:spacing w:lineRule="auto" w:line="360" w:before="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Приложение А Сценарий работы пользователя</w:t>
      </w:r>
      <w:r>
        <w:rPr>
          <w:rFonts w:eastAsia="Times New Roman" w:cs="Times New Roman"/>
          <w:sz w:val="28"/>
          <w:szCs w:val="28"/>
        </w:rPr>
        <w:tab/>
        <w:t>28</w:t>
      </w:r>
    </w:p>
    <w:p>
      <w:pPr>
        <w:pStyle w:val="Normal"/>
        <w:tabs>
          <w:tab w:val="right" w:leader="dot" w:pos="9355"/>
        </w:tabs>
        <w:spacing w:lineRule="auto" w:line="360" w:before="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Приложение Б Используемые технологии</w:t>
      </w:r>
      <w:r>
        <w:rPr>
          <w:rFonts w:eastAsia="Times New Roman" w:cs="Times New Roman"/>
          <w:sz w:val="28"/>
          <w:szCs w:val="28"/>
        </w:rPr>
        <w:tab/>
        <w:t>29</w:t>
      </w:r>
    </w:p>
    <w:p>
      <w:pPr>
        <w:pStyle w:val="Normal"/>
        <w:tabs>
          <w:tab w:val="right" w:leader="dot" w:pos="9355"/>
        </w:tabs>
        <w:spacing w:lineRule="auto" w:line="360" w:before="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Приложение В Диаграммы классов</w:t>
      </w:r>
      <w:r>
        <w:rPr>
          <w:rFonts w:eastAsia="Times New Roman" w:cs="Times New Roman"/>
          <w:sz w:val="28"/>
          <w:szCs w:val="28"/>
        </w:rPr>
        <w:tab/>
        <w:t>30</w:t>
      </w:r>
    </w:p>
    <w:p>
      <w:pPr>
        <w:pStyle w:val="Normal"/>
        <w:tabs>
          <w:tab w:val="right" w:leader="dot" w:pos="9355"/>
        </w:tabs>
        <w:spacing w:lineRule="auto" w:line="360" w:before="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Приложение Г Схема обработки действий пользователя</w:t>
      </w:r>
      <w:r>
        <w:rPr>
          <w:rFonts w:eastAsia="Times New Roman" w:cs="Times New Roman"/>
          <w:sz w:val="28"/>
          <w:szCs w:val="28"/>
        </w:rPr>
        <w:tab/>
        <w:t>31</w:t>
      </w:r>
    </w:p>
    <w:p>
      <w:pPr>
        <w:pStyle w:val="Normal"/>
        <w:tabs>
          <w:tab w:val="right" w:leader="dot" w:pos="9355"/>
        </w:tabs>
        <w:spacing w:lineRule="auto" w:line="360" w:before="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Приложение Д Иллюстративные материалы интерфейса</w:t>
      </w:r>
      <w:r>
        <w:rPr>
          <w:rFonts w:eastAsia="Times New Roman" w:cs="Times New Roman"/>
          <w:sz w:val="28"/>
          <w:szCs w:val="28"/>
        </w:rPr>
        <w:tab/>
        <w:t>32</w:t>
      </w:r>
    </w:p>
    <w:p>
      <w:pPr>
        <w:pStyle w:val="Normal"/>
        <w:keepNext w:val="true"/>
        <w:pageBreakBefore/>
        <w:spacing w:lineRule="auto" w:line="360" w:before="0" w:after="24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ПЕРЕЧЕНЬ СОКРАЩЕНИЙ И ОБОЗНАЧЕНИЙ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В настоящем отчете о НИР применяют следующие сокращения и обозначения:</w:t>
      </w:r>
    </w:p>
    <w:p>
      <w:pPr>
        <w:pStyle w:val="Normal"/>
        <w:spacing w:lineRule="auto" w:line="360" w:before="0" w:after="0"/>
        <w:ind w:left="0" w:hanging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ГОСТ — межгосударственный стандарт</w:t>
      </w:r>
    </w:p>
    <w:p>
      <w:pPr>
        <w:pStyle w:val="Normal"/>
        <w:spacing w:lineRule="auto" w:line="360" w:before="0" w:after="0"/>
        <w:ind w:left="0" w:hanging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НИР — научно-исследовательская работа</w:t>
      </w:r>
    </w:p>
    <w:p>
      <w:pPr>
        <w:pStyle w:val="Normal"/>
        <w:spacing w:lineRule="auto" w:line="360" w:before="0" w:after="0"/>
        <w:ind w:left="0" w:hanging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BMP, JPEG, PNG — форматы файлов растровых изображений</w:t>
      </w:r>
    </w:p>
    <w:p>
      <w:pPr>
        <w:pStyle w:val="Normal"/>
        <w:spacing w:lineRule="auto" w:line="360" w:before="0" w:after="0"/>
        <w:ind w:left="0" w:hanging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JSON — JavaScript Object Notation, текстовый формат хранения структурированных данных</w:t>
      </w:r>
    </w:p>
    <w:p>
      <w:pPr>
        <w:pStyle w:val="Normal"/>
        <w:spacing w:lineRule="auto" w:line="360" w:before="0" w:after="0"/>
        <w:ind w:left="0" w:hanging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MSVC — Microsoft Visual C++, компилятор языка C++</w:t>
      </w:r>
    </w:p>
    <w:p>
      <w:pPr>
        <w:pStyle w:val="Normal"/>
        <w:spacing w:lineRule="auto" w:line="360" w:before="0" w:after="0"/>
        <w:ind w:left="0" w:hanging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TXT — текстовый файл без форматирования</w:t>
      </w:r>
    </w:p>
    <w:p>
      <w:pPr>
        <w:pStyle w:val="Normal"/>
        <w:spacing w:lineRule="auto" w:line="360" w:before="0" w:after="0"/>
        <w:ind w:left="0" w:hanging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UTF-8 — кодировка символов Юникода переменной длины</w:t>
      </w:r>
    </w:p>
    <w:p>
      <w:pPr>
        <w:pStyle w:val="Normal"/>
        <w:keepNext w:val="true"/>
        <w:pageBreakBefore/>
        <w:spacing w:lineRule="auto" w:line="360" w:before="0" w:after="24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ВВЕДЕНИЕ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Разметка изображений нужна во многих задачах обработки изображений и машинного обучения. Чтобы обучить или проверить алгоритм распознавания, на изображениях отмечают интересующие объекты: обводят их рамкой, эллипсом или контуром, ставят отдельные точки и подписывают, что именно выделено. Результат сохраняется в файл, который потом читает человек или другая программа.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Актуальность работы связана с тем, что выполнять такую разметку в обычном графическом редакторе неудобно. Редактор изменяет пиксели самого изображения, а координаты вершин, центры эллипсов и подписи объектов приходится выписывать вручную. Программа-помощник хранит каждый выделенный объект как геометрическую фигуру с меткой и сама формирует файл с координатами.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Новизна работы для решаемой учебной задачи состоит в объединении в одной программе всех видов выделения из задания, регулируемой толщины линий, отмены действий и экспорта последовательных пикселей контура, вычисленных алгоритмом Брезенхэма.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Целью работы является создание программы-помощника для разметки изображений на C++/Qt 5, которая выполняет операции, перечисленные в задании темы 9, и сохраняет результат выделения в текстовый файл. Объектом исследования является процесс ручной разметки растровых изображений. Предмет исследования составляют способы представления объектов разметки, алгоритмы перевода фигур в координаты пикселей и форматы хранения результатов.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Для достижения цели были поставлены следующие задачи: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изучить требования задания, предметную область и существующие программы разметки;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спроектировать иерархию классов объектов разметки;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реализовать загрузку и просмотр изображения;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реализовать инструменты для точек, прямоугольников, эллипсов и контуров;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добавить выбор текущего цвета и метки объектов;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реализовать сохранение результата в текстовый файл;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проверить программу автоматическими тестами и вручную.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Отчет оформлен в соответствии с ГОСТ 7.32–2017 [1]. Программа написана на языке C++ стандарта C++17 [2] с использованием библиотеки Qt 5 [3]. Работа является самостоятельной учебной НИР по теме 9 из перечня тем кафедры и не связана с другими НИР.</w:t>
      </w:r>
    </w:p>
    <w:p>
      <w:pPr>
        <w:pStyle w:val="Normal"/>
        <w:keepNext w:val="true"/>
        <w:pageBreakBefore/>
        <w:spacing w:lineRule="auto" w:line="360" w:before="0" w:after="240"/>
        <w:ind w:firstLine="708"/>
        <w:jc w:val="start"/>
        <w:rPr/>
      </w:pPr>
      <w:r>
        <w:rPr>
          <w:rFonts w:eastAsia="Times New Roman" w:cs="Times New Roman"/>
          <w:b/>
          <w:sz w:val="28"/>
          <w:szCs w:val="28"/>
        </w:rPr>
        <w:t xml:space="preserve">1 Анализ предметной области и требования к программе</w:t>
      </w:r>
    </w:p>
    <w:p>
      <w:pPr>
        <w:pStyle w:val="Normal"/>
        <w:keepNext w:val="true"/>
        <w:spacing w:lineRule="auto" w:line="360" w:before="240" w:after="120"/>
        <w:ind w:firstLine="708"/>
        <w:jc w:val="start"/>
        <w:rPr/>
      </w:pPr>
      <w:r>
        <w:rPr>
          <w:rFonts w:eastAsia="Times New Roman" w:cs="Times New Roman"/>
          <w:b/>
          <w:sz w:val="28"/>
          <w:szCs w:val="28"/>
        </w:rPr>
        <w:t xml:space="preserve">1.1 Анализ предметной области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Разметка выполняется поверх исходного изображения, которое при этом не должно меняться. Поэтому объекты разметки хранятся отдельно от изображения и рисуются поверх него. Все координаты задаются в пикселях исходного изображения независимо от текущего масштаба просмотра.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Разные объекты описываются разными данными. Точку задает один пиксель, прямоугольник задают четыре вершины, эллипс задают центр и две полуоси. Произвольный контур задается ломаной, а для дальнейшей обработки важен полный список пикселей контура по порядку обхода.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Рамка прямоугольника и сплошная заливка решают разные задачи. Рамка отмечает объект, не закрывая его, а заливка показывает всю выделенную область. В задании требуются оба варианта.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Человек при разметке часто ошибается, поэтому важны отмена действий и возможность сдвинуть объект или поменять метку. Метки объектов повторяются, и их удобно выбирать из списка уже использованных.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Готовые программы для разметки существуют, но под задание подходят плохо. LabelImg [4] выделяет объекты только прямоугольниками и сохраняет их в форматах наборов данных PASCAL VOC и YOLO. LabelMe [5] работает в браузере и рассчитан в основном на многоугольники. CVAT [6] умеет почти все виды выделения, но это веб-приложение, которое нужно разворачивать на сервере. Ни одна из этих программ не выдает список последовательных пикселей контура, который требуется в задании. Поэтому в работе создается собственная программа, в которой набор фигур и формат текстового файла подобраны под задание.</w:t>
      </w:r>
    </w:p>
    <w:p>
      <w:pPr>
        <w:pStyle w:val="Normal"/>
        <w:keepNext w:val="true"/>
        <w:spacing w:lineRule="auto" w:line="360" w:before="240" w:after="120"/>
        <w:ind w:firstLine="708"/>
        <w:jc w:val="start"/>
        <w:rPr/>
      </w:pPr>
      <w:r>
        <w:rPr>
          <w:rFonts w:eastAsia="Times New Roman" w:cs="Times New Roman"/>
          <w:b/>
          <w:sz w:val="28"/>
          <w:szCs w:val="28"/>
        </w:rPr>
        <w:t xml:space="preserve">1.2 Требования к программе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Функциональные требования взяты из задания темы 9. В таблице 1 показано, как каждое из них реализовано в программе.</w:t>
      </w:r>
    </w:p>
    <w:p>
      <w:pPr>
        <w:pStyle w:val="Normal"/>
        <w:keepNext/>
        <w:spacing w:lineRule="auto" w:line="240" w:before="12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Таблица 1 — Реализация требований задания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71"/>
        <w:gridCol w:w="5484"/>
      </w:tblGrid>
      <w:tr>
        <w:trPr>
          <w:tblHeader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Требование задания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Реализация</w:t>
            </w:r>
          </w:p>
        </w:tc>
      </w:tr>
      <w:tr>
        <w:trPr>
          <w:cantSplit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1. Загрузка изображения в окно просмотра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Меню «Файл», перетаскивание файла в окно, аргумент командной строки; масштаб колесом мыши</w:t>
            </w:r>
          </w:p>
        </w:tc>
      </w:tr>
      <w:tr>
        <w:trPr>
          <w:cantSplit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2. Установка текущего цвета рисования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Стандартный диалог выбора цвета, в том числе с прозрачностью</w:t>
            </w:r>
          </w:p>
        </w:tc>
      </w:tr>
      <w:tr>
        <w:trPr>
          <w:cantSplit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3. Прямоугольник границей и сплошной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Инструмент «Прямоугольник», переключатель заливки (клавиша F)</w:t>
            </w:r>
          </w:p>
        </w:tc>
      </w:tr>
      <w:tr>
        <w:trPr>
          <w:cantSplit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4. Отметка отдельных точек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Инструмент «Точка», размер точки задается кистью</w:t>
            </w:r>
          </w:p>
        </w:tc>
      </w:tr>
      <w:tr>
        <w:trPr>
          <w:cantSplit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5. Выделение эллипсом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Инструмент «Эллипс» по описанному прямоугольнику</w:t>
            </w:r>
          </w:p>
        </w:tc>
      </w:tr>
      <w:tr>
        <w:trPr>
          <w:cantSplit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6. Выделение произвольным контуром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Инструмент «Контур»: от руки или по вершинам</w:t>
            </w:r>
          </w:p>
        </w:tc>
      </w:tr>
      <w:tr>
        <w:trPr>
          <w:cantSplit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7. Сохранение в текстовый файл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Экспорт в TXT: вершины, центры и полуоси эллипсов, пиксели контуров, метки</w:t>
            </w:r>
          </w:p>
        </w:tc>
      </w:tr>
    </w:tbl>
    <w:p>
      <w:pPr>
        <w:pStyle w:val="Normal"/>
        <w:spacing w:lineRule="auto" w:line="240" w:before="0" w:after="0"/>
        <w:jc w:val="center"/>
      </w:pP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К нефункциональным требованиям относятся работа с большими изображениями без задержек, независимость координат от масштаба, понятные сообщения об ошибках при открытии файлов и отсутствие потерь при сохранении и повторном открытии разметки.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Программа должна собираться на Linux и Windows. Для этого используется система сборки CMake [7], исходные тексты хранятся в кодировке UTF-8, для компилятора MSVC добавлен флаг /utf-8. Типичный сценарий работы пользователя с программой приведен в приложении А.</w:t>
      </w:r>
    </w:p>
    <w:p>
      <w:pPr>
        <w:pStyle w:val="Normal"/>
        <w:keepNext w:val="true"/>
        <w:pageBreakBefore/>
        <w:spacing w:lineRule="auto" w:line="360" w:before="0" w:after="240"/>
        <w:ind w:firstLine="708"/>
        <w:jc w:val="start"/>
        <w:rPr/>
      </w:pPr>
      <w:r>
        <w:rPr>
          <w:rFonts w:eastAsia="Times New Roman" w:cs="Times New Roman"/>
          <w:b/>
          <w:sz w:val="28"/>
          <w:szCs w:val="28"/>
        </w:rPr>
        <w:t xml:space="preserve">2 Проектирование программы</w:t>
      </w:r>
    </w:p>
    <w:p>
      <w:pPr>
        <w:pStyle w:val="Normal"/>
        <w:keepNext w:val="true"/>
        <w:spacing w:lineRule="auto" w:line="360" w:before="240" w:after="120"/>
        <w:ind w:firstLine="708"/>
        <w:jc w:val="start"/>
        <w:rPr/>
      </w:pPr>
      <w:r>
        <w:rPr>
          <w:rFonts w:eastAsia="Times New Roman" w:cs="Times New Roman"/>
          <w:b/>
          <w:sz w:val="28"/>
          <w:szCs w:val="28"/>
        </w:rPr>
        <w:t xml:space="preserve">2.1 Архитектура программы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Программа разделена на модули: модель объектов разметки, ввод и вывод файлов, инструменты рисования, команды отмены и пользовательский интерфейс (рисунок 1). Модель и работа с файлами собираются в статическую библиотеку annotator_core, которая зависит только от модулей Qt Core и Qt Gui. Используемые технологии перечислены в приложении Б.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580000" cy="33647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364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1 — Структура проекта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Главное окно MainWindow создает документ разметки, область просмотра ImageCanvas, список объектов и набор инструментов. Область просмотра построена на Graphics View Framework [8]: изображение и объекты разметки являются элементами одной сцены, координаты сцены совпадают с пикселями изображения.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Область просмотра сама не создает объекты. Она передает события мыши и клавиатуры текущему инструменту, а инструмент создает объект и добавляет его в документ через команду отмены. Документ сообщает об изменениях сигналами, по которым обновляются холст и список объектов. Назначение модулей приведено в таблице 2.</w:t>
      </w:r>
    </w:p>
    <w:p>
      <w:pPr>
        <w:pStyle w:val="Normal"/>
        <w:keepNext/>
        <w:spacing w:lineRule="auto" w:line="240" w:before="12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Таблица 2 — Модули программы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88"/>
        <w:gridCol w:w="6667"/>
      </w:tblGrid>
      <w:tr>
        <w:trPr>
          <w:tblHeader/>
        </w:trPr>
        <w:tc>
          <w:tcPr>
            <w:tcW w:w="26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Модуль</w:t>
            </w:r>
          </w:p>
        </w:tc>
        <w:tc>
          <w:tcPr>
            <w:tcW w:w="6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26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model</w:t>
            </w:r>
          </w:p>
        </w:tc>
        <w:tc>
          <w:tcPr>
            <w:tcW w:w="6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Классы объектов разметки, документ, растеризация контуров</w:t>
            </w:r>
          </w:p>
        </w:tc>
      </w:tr>
      <w:tr>
        <w:trPr>
          <w:cantSplit/>
        </w:trPr>
        <w:tc>
          <w:tcPr>
            <w:tcW w:w="26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io</w:t>
            </w:r>
          </w:p>
        </w:tc>
        <w:tc>
          <w:tcPr>
            <w:tcW w:w="6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Сохранение и загрузка JSON, экспорт в TXT</w:t>
            </w:r>
          </w:p>
        </w:tc>
      </w:tr>
      <w:tr>
        <w:trPr>
          <w:cantSplit/>
        </w:trPr>
        <w:tc>
          <w:tcPr>
            <w:tcW w:w="26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tools</w:t>
            </w:r>
          </w:p>
        </w:tc>
        <w:tc>
          <w:tcPr>
            <w:tcW w:w="6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Инструменты: выбор, точка, прямоугольник, эллипс, контур</w:t>
            </w:r>
          </w:p>
        </w:tc>
      </w:tr>
      <w:tr>
        <w:trPr>
          <w:cantSplit/>
        </w:trPr>
        <w:tc>
          <w:tcPr>
            <w:tcW w:w="26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commands</w:t>
            </w:r>
          </w:p>
        </w:tc>
        <w:tc>
          <w:tcPr>
            <w:tcW w:w="6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Команды добавления, удаления, перемещения и смены метки</w:t>
            </w:r>
          </w:p>
        </w:tc>
      </w:tr>
      <w:tr>
        <w:trPr>
          <w:cantSplit/>
        </w:trPr>
        <w:tc>
          <w:tcPr>
            <w:tcW w:w="26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ui</w:t>
            </w:r>
          </w:p>
        </w:tc>
        <w:tc>
          <w:tcPr>
            <w:tcW w:w="6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Главное окно, область просмотра, список объектов, значки</w:t>
            </w:r>
          </w:p>
        </w:tc>
      </w:tr>
      <w:tr>
        <w:trPr>
          <w:cantSplit/>
        </w:trPr>
        <w:tc>
          <w:tcPr>
            <w:tcW w:w="26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tests</w:t>
            </w:r>
          </w:p>
        </w:tc>
        <w:tc>
          <w:tcPr>
            <w:tcW w:w="6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Автоматические тесты на Qt Test</w:t>
            </w:r>
          </w:p>
        </w:tc>
      </w:tr>
    </w:tbl>
    <w:p>
      <w:pPr>
        <w:pStyle w:val="Normal"/>
        <w:spacing w:lineRule="auto" w:line="240" w:before="0" w:after="0"/>
        <w:jc w:val="center"/>
      </w:pPr>
    </w:p>
    <w:p>
      <w:pPr>
        <w:pStyle w:val="Normal"/>
        <w:keepNext w:val="true"/>
        <w:spacing w:lineRule="auto" w:line="360" w:before="240" w:after="120"/>
        <w:ind w:firstLine="708"/>
        <w:jc w:val="start"/>
        <w:rPr/>
      </w:pPr>
      <w:r>
        <w:rPr>
          <w:rFonts w:eastAsia="Times New Roman" w:cs="Times New Roman"/>
          <w:b/>
          <w:sz w:val="28"/>
          <w:szCs w:val="28"/>
        </w:rPr>
        <w:t xml:space="preserve">2.2 Модель объектов разметки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Все объекты разметки наследуются от абстрактного класса Annotation (рисунок 2). Он хранит общие поля: номер объекта, метку и цвет, а также объявляет общие операции: проверку попадания точки, сдвиг, рисование, копирование, запись в JSON и в текстовый файл.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008080" cy="39177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080" cy="391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2 — Базовый класс объектов разметки (src/model/Annotation.h)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Прямоугольник и эллипс наследуются через промежуточный класс FillableAnnotation, потому что только их можно заливать. В нем же хранится толщина рамки. Контур хранит список вершин и толщину кисти, точка хранит пиксель и размер.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Объекты хранятся в документе AnnotationDocument. Документ выдает уникальные номера, помнит порядок объектов и список использованных меток и сообщает об изменениях сигналами. Классы модели перечислены в таблице 3, диаграммы классов приведены в приложении В, а схема обработки действий пользователя показана в приложении Г.</w:t>
      </w:r>
    </w:p>
    <w:p>
      <w:pPr>
        <w:pStyle w:val="Normal"/>
        <w:keepNext/>
        <w:spacing w:lineRule="auto" w:line="240" w:before="12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Таблица 3 — Классы модели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7"/>
        <w:gridCol w:w="2580"/>
        <w:gridCol w:w="3768"/>
      </w:tblGrid>
      <w:tr>
        <w:trPr>
          <w:tblHeader/>
        </w:trPr>
        <w:tc>
          <w:tcPr>
            <w:tcW w:w="3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Класс</w:t>
            </w:r>
          </w:p>
        </w:tc>
        <w:tc>
          <w:tcPr>
            <w:tcW w:w="2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Назначение</w:t>
            </w:r>
          </w:p>
        </w:tc>
        <w:tc>
          <w:tcPr>
            <w:tcW w:w="3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Хранимое содержимое</w:t>
            </w:r>
          </w:p>
        </w:tc>
      </w:tr>
      <w:tr>
        <w:trPr>
          <w:cantSplit/>
        </w:trPr>
        <w:tc>
          <w:tcPr>
            <w:tcW w:w="3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PointAnnotation</w:t>
            </w:r>
          </w:p>
        </w:tc>
        <w:tc>
          <w:tcPr>
            <w:tcW w:w="2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Точка</w:t>
            </w:r>
          </w:p>
        </w:tc>
        <w:tc>
          <w:tcPr>
            <w:tcW w:w="3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пиксель, размер</w:t>
            </w:r>
          </w:p>
        </w:tc>
      </w:tr>
      <w:tr>
        <w:trPr>
          <w:cantSplit/>
        </w:trPr>
        <w:tc>
          <w:tcPr>
            <w:tcW w:w="3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RectAnnotation</w:t>
            </w:r>
          </w:p>
        </w:tc>
        <w:tc>
          <w:tcPr>
            <w:tcW w:w="2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Прямоугольник</w:t>
            </w:r>
          </w:p>
        </w:tc>
        <w:tc>
          <w:tcPr>
            <w:tcW w:w="3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прямоугольник, заливка, толщина рамки</w:t>
            </w:r>
          </w:p>
        </w:tc>
      </w:tr>
      <w:tr>
        <w:trPr>
          <w:cantSplit/>
        </w:trPr>
        <w:tc>
          <w:tcPr>
            <w:tcW w:w="3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EllipseAnnotation</w:t>
            </w:r>
          </w:p>
        </w:tc>
        <w:tc>
          <w:tcPr>
            <w:tcW w:w="2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Эллипс</w:t>
            </w:r>
          </w:p>
        </w:tc>
        <w:tc>
          <w:tcPr>
            <w:tcW w:w="3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центр, полуоси, заливка, толщина рамки</w:t>
            </w:r>
          </w:p>
        </w:tc>
      </w:tr>
      <w:tr>
        <w:trPr>
          <w:cantSplit/>
        </w:trPr>
        <w:tc>
          <w:tcPr>
            <w:tcW w:w="3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ContourAnnotation</w:t>
            </w:r>
          </w:p>
        </w:tc>
        <w:tc>
          <w:tcPr>
            <w:tcW w:w="2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Контур</w:t>
            </w:r>
          </w:p>
        </w:tc>
        <w:tc>
          <w:tcPr>
            <w:tcW w:w="3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вершины, замкнутость, толщина кисти</w:t>
            </w:r>
          </w:p>
        </w:tc>
      </w:tr>
      <w:tr>
        <w:trPr>
          <w:cantSplit/>
        </w:trPr>
        <w:tc>
          <w:tcPr>
            <w:tcW w:w="3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AnnotationDocument</w:t>
            </w:r>
          </w:p>
        </w:tc>
        <w:tc>
          <w:tcPr>
            <w:tcW w:w="2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Документ</w:t>
            </w:r>
          </w:p>
        </w:tc>
        <w:tc>
          <w:tcPr>
            <w:tcW w:w="3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изображение, объекты, метки</w:t>
            </w:r>
          </w:p>
        </w:tc>
      </w:tr>
    </w:tbl>
    <w:p>
      <w:pPr>
        <w:pStyle w:val="Normal"/>
        <w:spacing w:lineRule="auto" w:line="240" w:before="0" w:after="0"/>
        <w:jc w:val="center"/>
      </w:pPr>
    </w:p>
    <w:p>
      <w:pPr>
        <w:pStyle w:val="Normal"/>
        <w:keepNext w:val="true"/>
        <w:pageBreakBefore/>
        <w:spacing w:lineRule="auto" w:line="360" w:before="0" w:after="240"/>
        <w:ind w:firstLine="708"/>
        <w:jc w:val="start"/>
        <w:rPr/>
      </w:pPr>
      <w:r>
        <w:rPr>
          <w:rFonts w:eastAsia="Times New Roman" w:cs="Times New Roman"/>
          <w:b/>
          <w:sz w:val="28"/>
          <w:szCs w:val="28"/>
        </w:rPr>
        <w:t xml:space="preserve">3 Реализация программы</w:t>
      </w:r>
    </w:p>
    <w:p>
      <w:pPr>
        <w:pStyle w:val="Normal"/>
        <w:keepNext w:val="true"/>
        <w:spacing w:lineRule="auto" w:line="360" w:before="240" w:after="120"/>
        <w:ind w:firstLine="708"/>
        <w:jc w:val="start"/>
        <w:rPr/>
      </w:pPr>
      <w:r>
        <w:rPr>
          <w:rFonts w:eastAsia="Times New Roman" w:cs="Times New Roman"/>
          <w:b/>
          <w:sz w:val="28"/>
          <w:szCs w:val="28"/>
        </w:rPr>
        <w:t xml:space="preserve">3.1 Загрузка изображения и область просмотра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Изображение открывается через меню, перетаскиванием файла в окно или передается аргументом командной строки. Поддерживаются все форматы, которые умеет читать Qt: PNG, JPEG, BMP и другие. Если файл не удается прочитать, программа показывает сообщение, а текущая разметка остается нетронутой.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При открытии изображение вписывается в окно, маленькие изображения не растягиваются больше исходного размера. Колесо мыши меняет масштаб относительно точки под курсором, прокрутка выполняется средней кнопкой или пробелом с левой кнопкой. При увеличении пиксели не сглаживаются, чтобы были видны границы отдельных пикселей.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В строке состояния показываются координаты пикселя под курсором, размер изображения и масштаб. Кроме изображения можно создать пустой холст заданного размера и цвета. Внешний вид программы показан в приложении Д.</w:t>
      </w:r>
    </w:p>
    <w:p>
      <w:pPr>
        <w:pStyle w:val="Normal"/>
        <w:keepNext w:val="true"/>
        <w:spacing w:lineRule="auto" w:line="360" w:before="240" w:after="120"/>
        <w:ind w:firstLine="708"/>
        <w:jc w:val="start"/>
        <w:rPr/>
      </w:pPr>
      <w:r>
        <w:rPr>
          <w:rFonts w:eastAsia="Times New Roman" w:cs="Times New Roman"/>
          <w:b/>
          <w:sz w:val="28"/>
          <w:szCs w:val="28"/>
        </w:rPr>
        <w:t xml:space="preserve">3.2 Инструменты разметки: точка, прямоугольник, эллипс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Каждый инструмент является отдельным классом с общим предком Tool. Новый объект сначала существует как черновик: он виден на холсте, но в документ попадает только после завершения рисования. Поэтому отменить можно только законченный объект, а незаконченный отменяется клавишей Esc.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Точка ставится щелчком в пиксель под курсором. Щелчок вне изображения точку не ставит.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Прямоугольник и эллипс рисуются протягиванием мыши по диагонали описанного прямоугольника (рисунок 3). Углы прилипают к границам пикселей и не выходят за края изображения. С зажатой клавишей Shift получается квадрат или круг. Случайный щелчок без протягивания фигуру не создает.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900000" cy="33950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3395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3 — Протягивание прямоугольника и эллипса (src/tools/DragShapeTool.cpp)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Текущий цвет выбирается стандартным диалогом Qt, в том числе с прозрачностью. Режим заливки включается кнопкой на панели или клавишей F и действует на прямоугольники и эллипсы.</w:t>
      </w:r>
    </w:p>
    <w:p>
      <w:pPr>
        <w:pStyle w:val="Normal"/>
        <w:keepNext w:val="true"/>
        <w:spacing w:lineRule="auto" w:line="360" w:before="240" w:after="120"/>
        <w:ind w:firstLine="708"/>
        <w:jc w:val="start"/>
        <w:rPr/>
      </w:pPr>
      <w:r>
        <w:rPr>
          <w:rFonts w:eastAsia="Times New Roman" w:cs="Times New Roman"/>
          <w:b/>
          <w:sz w:val="28"/>
          <w:szCs w:val="28"/>
        </w:rPr>
        <w:t xml:space="preserve">3.3 Выделение произвольным контуром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Контур можно рисовать двумя способами. Если вести мышь с зажатой кнопкой, вершины добавляются по пути курсора, и после отпускания кнопки контур замыкается. Если делать отдельные щелчки, каждый щелчок добавляет вершину многоугольника, а двойной щелчок или клавиша Enter завершают его. Клавиша Backspace убирает последнюю вершину.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Задание требует сохранять последовательные пиксели контура. Между соседними вершинами пиксели вычисляются алгоритмом Брезенхэма [9] (рисунок 4). Он использует только целочисленную арифметику и дает связную линию: соседние пиксели касаются друг друга стороной или углом.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3780000" cy="3500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35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4 — Алгоритм Брезенхэма (src/model/Raster.cpp)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При сборке всего контура общий пиксель на стыке отрезков записывается один раз, а для замкнутого контура последний отрезок возвращается к первой вершине без повтора начального пикселя. Эти свойства проверяются автоматическими тестами.</w:t>
      </w:r>
    </w:p>
    <w:p>
      <w:pPr>
        <w:pStyle w:val="Normal"/>
        <w:keepNext w:val="true"/>
        <w:spacing w:lineRule="auto" w:line="360" w:before="240" w:after="120"/>
        <w:ind w:firstLine="708"/>
        <w:jc w:val="start"/>
        <w:rPr/>
      </w:pPr>
      <w:r>
        <w:rPr>
          <w:rFonts w:eastAsia="Times New Roman" w:cs="Times New Roman"/>
          <w:b/>
          <w:sz w:val="28"/>
          <w:szCs w:val="28"/>
        </w:rPr>
        <w:t xml:space="preserve">3.4 Кисть и толщина линий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Контур, рамки прямоугольников и эллипсов и точки рисуются кистью, размер которой задается в пикселях изображения. Вместо обычного курсора на холсте показывается круг размером с кисть, поэтому толщина линии видна еще до начала рисования.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Размер кисти меняется в поле на панели, клавишами [ и ], а также протягиванием мыши вправо или влево с зажатой правой кнопкой (рисунок 5). Край круга следует за мышью, а рядом с кистью подписан текущий размер (рисунок 6).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900000" cy="24460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2446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5 — Изменение размера кисти правой кнопкой мыши (src/tools/Tool.cpp)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3200000" cy="20917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000" cy="2091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6 — Кисть во время изменения размера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У залитых фигур рамки нет, поэтому при включенной заливке кисть прямоугольника и эллипса имеет постоянный размер 5 пикселей и служит только курсором.</w:t>
      </w:r>
    </w:p>
    <w:p>
      <w:pPr>
        <w:pStyle w:val="Normal"/>
        <w:keepNext w:val="true"/>
        <w:spacing w:lineRule="auto" w:line="360" w:before="240" w:after="120"/>
        <w:ind w:firstLine="708"/>
        <w:jc w:val="start"/>
        <w:rPr/>
      </w:pPr>
      <w:r>
        <w:rPr>
          <w:rFonts w:eastAsia="Times New Roman" w:cs="Times New Roman"/>
          <w:b/>
          <w:sz w:val="28"/>
          <w:szCs w:val="28"/>
        </w:rPr>
        <w:t xml:space="preserve">3.5 Метки, список объектов и отмена действий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Метка для новых объектов вводится в поле на панели или выбирается из списка ранее использованных. Метку уже созданного объекта можно поменять двойным щелчком в списке объектов.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Список объектов показывает номер, тип, метку и краткое описание геометрии каждого объекта. Несколько объектов выделяются протягиванием мыши по строкам, а на холсте щелчком с клавишей Ctrl. Выделенные объекты можно перетащить мышью, сдвинуть клавишами со стрелками или удалить.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Все изменения документа выполняются через команды QUndoCommand, которые хранятся в стеке QUndoStack [10] (рисунок 7). Поэтому любое действие отменяется сочетанием Ctrl+Z и повторяется сочетанием Ctrl+Y, а групповое перемещение или удаление отменяется одним шагом.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900000" cy="26199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2619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7 — Команда добавления объекта (src/commands/AnnotationCommands.cpp)</w:t>
      </w:r>
    </w:p>
    <w:p>
      <w:pPr>
        <w:pStyle w:val="Normal"/>
        <w:keepNext w:val="true"/>
        <w:spacing w:lineRule="auto" w:line="360" w:before="240" w:after="120"/>
        <w:ind w:firstLine="708"/>
        <w:jc w:val="start"/>
        <w:rPr/>
      </w:pPr>
      <w:r>
        <w:rPr>
          <w:rFonts w:eastAsia="Times New Roman" w:cs="Times New Roman"/>
          <w:b/>
          <w:sz w:val="28"/>
          <w:szCs w:val="28"/>
        </w:rPr>
        <w:t xml:space="preserve">3.6 Сохранение в JSON и экспорт в TXT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Результат разметки сохраняется в двух форматах. JSON является рабочим файлом проекта: его можно открыть снова и продолжить разметку. Путь к изображению записывается относительно файла разметки, поэтому папку с изображением и разметкой можно переносить.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Текстовый файл предназначен для чтения человеком и выполняет требование задания. Для каждого объекта записываются тип, метка, цвет и геометрия (рисунок 8): у прямоугольника вершины по часовой стрелке, у эллипса центр и полуоси, у контура вершины и все пиксели средней линии по порядку обхода.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900000" cy="16779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1677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8 — Запись общих полей объекта в текстовый файл (src/model/Annotation.cpp)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Пример полученного текстового файла приведен на рисунке 9. Файлы записываются через QSaveFile, поэтому при ошибке записи старый файл не портится.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544500" cy="4550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500" cy="455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9 — Фрагмент текстового файла с результатами разметки</w:t>
      </w:r>
    </w:p>
    <w:p>
      <w:pPr>
        <w:pStyle w:val="Normal"/>
        <w:keepNext w:val="true"/>
        <w:pageBreakBefore/>
        <w:spacing w:lineRule="auto" w:line="360" w:before="0" w:after="240"/>
        <w:ind w:firstLine="708"/>
        <w:jc w:val="start"/>
        <w:rPr/>
      </w:pPr>
      <w:r>
        <w:rPr>
          <w:rFonts w:eastAsia="Times New Roman" w:cs="Times New Roman"/>
          <w:b/>
          <w:sz w:val="28"/>
          <w:szCs w:val="28"/>
        </w:rPr>
        <w:t xml:space="preserve">4 Тестирование программы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Модель и форматы файлов проверяются автоматическими тестами на Qt Test [11]. Тесты запускаются командой ctest и проверяют попадание точки в объекты, растеризацию отрезков и контуров, сохранение и загрузку JSON без потерь, обработку поврежденных файлов и содержимое текстового файла (рисунок 10).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3412500" cy="4758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500" cy="47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10 — Результаты автоматических тестов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Работа интерфейса проверялась вручную. Проверялись и нестандартные действия: рисование без открытого изображения, протягивание за край изображения, смена инструмента посреди рисования, открытие поврежденных файлов. Для поиска ошибок работы с памятью программа и тесты дополнительно собирались с инструментами AddressSanitizer и UndefinedBehaviorSanitizer. Основные проверки приведены в таблице 4.</w:t>
      </w:r>
    </w:p>
    <w:p>
      <w:pPr>
        <w:pStyle w:val="Normal"/>
        <w:keepNext/>
        <w:spacing w:lineRule="auto" w:line="240" w:before="12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Таблица 4 — Проверки работы программы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71"/>
        <w:gridCol w:w="5484"/>
      </w:tblGrid>
      <w:tr>
        <w:trPr>
          <w:tblHeader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Проверка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Прямоугольник за краем изображения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Фигура обрезается границей изображения</w:t>
            </w:r>
          </w:p>
        </w:tc>
      </w:tr>
      <w:tr>
        <w:trPr>
          <w:cantSplit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Щелчок без протягивания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Пустая фигура не создается</w:t>
            </w:r>
          </w:p>
        </w:tc>
      </w:tr>
      <w:tr>
        <w:trPr>
          <w:cantSplit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Esc во время рисования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Черновик удаляется, документ не меняется</w:t>
            </w:r>
          </w:p>
        </w:tc>
      </w:tr>
      <w:tr>
        <w:trPr>
          <w:cantSplit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Пиксели контура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Идут подряд, без пропусков и повторов</w:t>
            </w:r>
          </w:p>
        </w:tc>
      </w:tr>
      <w:tr>
        <w:trPr>
          <w:cantSplit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Отмена и повтор всех действий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Документ возвращается в исходное состояние и обратно</w:t>
            </w:r>
          </w:p>
        </w:tc>
      </w:tr>
      <w:tr>
        <w:trPr>
          <w:cantSplit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Поврежденный JSON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Сообщение об ошибке, текущая разметка цела</w:t>
            </w:r>
          </w:p>
        </w:tc>
      </w:tr>
      <w:tr>
        <w:trPr>
          <w:cantSplit/>
        </w:trPr>
        <w:tc>
          <w:tcPr>
            <w:tcW w:w="38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Сохранение и загрузка JSON</w:t>
            </w:r>
          </w:p>
        </w:tc>
        <w:tc>
          <w:tcPr>
            <w:tcW w:w="5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Все объекты восстанавливаются без потерь</w:t>
            </w:r>
          </w:p>
        </w:tc>
      </w:tr>
    </w:tbl>
    <w:p>
      <w:pPr>
        <w:pStyle w:val="Normal"/>
        <w:spacing w:lineRule="auto" w:line="240" w:before="0" w:after="0"/>
        <w:jc w:val="center"/>
      </w:pP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Все автоматические тесты и ручные проверки проходят успешно.</w:t>
      </w:r>
    </w:p>
    <w:p>
      <w:pPr>
        <w:pStyle w:val="Normal"/>
        <w:keepNext w:val="true"/>
        <w:pageBreakBefore/>
        <w:spacing w:lineRule="auto" w:line="360" w:before="0" w:after="24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ЗАКЛЮЧЕНИЕ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В ходе выполнения НИР рассмотрена задача ручной разметки изображений и разработана программа-помощник для ее решения на C++17 и Qt 5.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Все поставленные задачи решены полностью. Программа выполняет все операции из задания темы 9: загрузку изображения, установку текущего цвета, выделение прямоугольником границей и заливкой, отметку точек, выделение эллипсом и произвольным контуром, сохранение результата в текстовый файл с координатами вершин, центрами эллипсов, последовательными пикселями контуров и метками.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Дополнительно реализованы отмена и повтор действий, выбор, перемещение и удаление нескольких объектов, регулируемая толщина линий, пустой холст, рабочий формат JSON и автоматические тесты. Работа показала, что объекты разметки удобно хранить как геометрические фигуры с метками, а пиксельное представление получать из них при экспорте.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Программу рекомендуется применять для подготовки размеченных изображений при обучении и проверке алгоритмов распознавания. Модель данных отделена от интерфейса и может использоваться в других программах. Дальнейшее развитие возможно в направлении поворота фигур и автоматического выделения областей.</w:t>
      </w:r>
    </w:p>
    <w:p>
      <w:pPr>
        <w:pStyle w:val="Normal"/>
        <w:spacing w:lineRule="auto" w:line="360" w:before="0" w:after="0"/>
        <w:ind w:firstLine="708"/>
        <w:jc w:val="start"/>
        <w:rPr/>
      </w:pPr>
      <w:r>
        <w:rPr>
          <w:rFonts w:eastAsia="Times New Roman" w:cs="Times New Roman"/>
          <w:sz w:val="28"/>
          <w:szCs w:val="28"/>
        </w:rPr>
        <w:t xml:space="preserve">Исходный код программы размещен в открытом репозитории [12] по адресу </w:t>
      </w:r>
      <w:hyperlink r:id="rId110">
        <w:r>
          <w:rPr>
            <w:rStyle w:val="Style8"/>
            <w:rFonts w:eastAsia="Times New Roman" w:cs="Times New Roman"/>
            <w:sz w:val="28"/>
            <w:szCs w:val="28"/>
          </w:rPr>
          <w:t>https://github.com/Shtarkerr/NIR2</w:t>
        </w:r>
      </w:hyperlink>
      <w:r>
        <w:rPr>
          <w:rFonts w:eastAsia="Times New Roman" w:cs="Times New Roman"/>
          <w:sz w:val="28"/>
          <w:szCs w:val="28"/>
        </w:rPr>
        <w:t xml:space="preserve">.</w:t>
      </w:r>
    </w:p>
    <w:p>
      <w:pPr>
        <w:pStyle w:val="Normal"/>
        <w:keepNext w:val="true"/>
        <w:pageBreakBefore/>
        <w:spacing w:lineRule="auto" w:line="360" w:before="0" w:after="24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СПИСОК ИСПОЛЬЗОВАННЫХ ИСТОЧНИКОВ</w:t>
      </w:r>
    </w:p>
    <w:p>
      <w:pPr>
        <w:pStyle w:val="Normal"/>
        <w:spacing w:lineRule="auto" w:line="360" w:before="0" w:after="0"/>
        <w:ind w:firstLine="708"/>
        <w:jc w:val="start"/>
        <w:rPr/>
      </w:pPr>
      <w:r>
        <w:rPr>
          <w:rFonts w:eastAsia="Times New Roman" w:cs="Times New Roman"/>
          <w:sz w:val="28"/>
          <w:szCs w:val="28"/>
        </w:rPr>
        <w:t xml:space="preserve">1. 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 : межгосударственный стандарт : издание официальное : дата введения 2018-07-01. – Москва : Стандартинформ, 2017. – IV, 27 с. – Текст : непосредственный.</w:t>
      </w:r>
    </w:p>
    <w:p>
      <w:pPr>
        <w:pStyle w:val="Normal"/>
        <w:spacing w:lineRule="auto" w:line="360" w:before="0" w:after="0"/>
        <w:ind w:firstLine="708"/>
        <w:jc w:val="start"/>
        <w:rPr/>
      </w:pPr>
      <w:r>
        <w:rPr>
          <w:rFonts w:eastAsia="Times New Roman" w:cs="Times New Roman"/>
          <w:sz w:val="28"/>
          <w:szCs w:val="28"/>
        </w:rPr>
        <w:t xml:space="preserve">2. C++17. – Текст : электронный // cppreference.com : [сайт]. – URL: </w:t>
      </w:r>
      <w:hyperlink r:id="rId111">
        <w:r>
          <w:rPr>
            <w:rStyle w:val="Style8"/>
            <w:rFonts w:eastAsia="Times New Roman" w:cs="Times New Roman"/>
            <w:sz w:val="28"/>
            <w:szCs w:val="28"/>
          </w:rPr>
          <w:t>https://en.cppreference.com/w/cpp/17</w:t>
        </w:r>
      </w:hyperlink>
      <w:r>
        <w:rPr>
          <w:rFonts w:eastAsia="Times New Roman" w:cs="Times New Roman"/>
          <w:sz w:val="28"/>
          <w:szCs w:val="28"/>
        </w:rPr>
        <w:t xml:space="preserve"> (дата обращения: 04.10.2026).</w:t>
      </w:r>
    </w:p>
    <w:p>
      <w:pPr>
        <w:pStyle w:val="Normal"/>
        <w:spacing w:lineRule="auto" w:line="360" w:before="0" w:after="0"/>
        <w:ind w:firstLine="708"/>
        <w:jc w:val="start"/>
        <w:rPr/>
      </w:pPr>
      <w:r>
        <w:rPr>
          <w:rFonts w:eastAsia="Times New Roman" w:cs="Times New Roman"/>
          <w:sz w:val="28"/>
          <w:szCs w:val="28"/>
        </w:rPr>
        <w:t xml:space="preserve">3. Qt Widgets. – Текст : электронный // Qt 5 Documentation : [сайт]. – URL: </w:t>
      </w:r>
      <w:hyperlink r:id="rId112">
        <w:r>
          <w:rPr>
            <w:rStyle w:val="Style8"/>
            <w:rFonts w:eastAsia="Times New Roman" w:cs="Times New Roman"/>
            <w:sz w:val="28"/>
            <w:szCs w:val="28"/>
          </w:rPr>
          <w:t>https://doc.qt.io/qt-5/qtwidgets-index.html</w:t>
        </w:r>
      </w:hyperlink>
      <w:r>
        <w:rPr>
          <w:rFonts w:eastAsia="Times New Roman" w:cs="Times New Roman"/>
          <w:sz w:val="28"/>
          <w:szCs w:val="28"/>
        </w:rPr>
        <w:t xml:space="preserve"> (дата обращения: 04.10.2026).</w:t>
      </w:r>
    </w:p>
    <w:p>
      <w:pPr>
        <w:pStyle w:val="Normal"/>
        <w:spacing w:lineRule="auto" w:line="360" w:before="0" w:after="0"/>
        <w:ind w:firstLine="708"/>
        <w:jc w:val="start"/>
        <w:rPr/>
      </w:pPr>
      <w:r>
        <w:rPr>
          <w:rFonts w:eastAsia="Times New Roman" w:cs="Times New Roman"/>
          <w:sz w:val="28"/>
          <w:szCs w:val="28"/>
        </w:rPr>
        <w:t xml:space="preserve">4. LabelImg. – Текст : электронный // GitHub : [сайт]. – URL: </w:t>
      </w:r>
      <w:hyperlink r:id="rId140">
        <w:r>
          <w:rPr>
            <w:rStyle w:val="Style8"/>
            <w:rFonts w:eastAsia="Times New Roman" w:cs="Times New Roman"/>
            <w:sz w:val="28"/>
            <w:szCs w:val="28"/>
          </w:rPr>
          <w:t>https://github.com/HumanSignal/labelImg</w:t>
        </w:r>
      </w:hyperlink>
      <w:r>
        <w:rPr>
          <w:rFonts w:eastAsia="Times New Roman" w:cs="Times New Roman"/>
          <w:sz w:val="28"/>
          <w:szCs w:val="28"/>
        </w:rPr>
        <w:t xml:space="preserve"> (дата обращения: 04.10.2026).</w:t>
      </w:r>
    </w:p>
    <w:p>
      <w:pPr>
        <w:pStyle w:val="Normal"/>
        <w:spacing w:lineRule="auto" w:line="360" w:before="0" w:after="0"/>
        <w:ind w:firstLine="708"/>
        <w:jc w:val="start"/>
        <w:rPr/>
      </w:pPr>
      <w:r>
        <w:rPr>
          <w:rFonts w:eastAsia="Times New Roman" w:cs="Times New Roman"/>
          <w:sz w:val="28"/>
          <w:szCs w:val="28"/>
        </w:rPr>
        <w:t xml:space="preserve">5. LabelMe: a database and web-based tool for image annotation / B. C. Russell, A. Torralba, K. P. Murphy, W. T. Freeman. – Текст : непосредственный // International Journal of Computer Vision. – 2008. – Vol. 77, no. 1–3. – P. 157–173.</w:t>
      </w:r>
    </w:p>
    <w:p>
      <w:pPr>
        <w:pStyle w:val="Normal"/>
        <w:spacing w:lineRule="auto" w:line="360" w:before="0" w:after="0"/>
        <w:ind w:firstLine="708"/>
        <w:jc w:val="start"/>
        <w:rPr/>
      </w:pPr>
      <w:r>
        <w:rPr>
          <w:rFonts w:eastAsia="Times New Roman" w:cs="Times New Roman"/>
          <w:sz w:val="28"/>
          <w:szCs w:val="28"/>
        </w:rPr>
        <w:t xml:space="preserve">6. CVAT: Computer Vision Annotation Tool. – Текст : электронный // GitHub : [сайт]. – URL: </w:t>
      </w:r>
      <w:hyperlink r:id="rId141">
        <w:r>
          <w:rPr>
            <w:rStyle w:val="Style8"/>
            <w:rFonts w:eastAsia="Times New Roman" w:cs="Times New Roman"/>
            <w:sz w:val="28"/>
            <w:szCs w:val="28"/>
          </w:rPr>
          <w:t>https://github.com/cvat-ai/cvat</w:t>
        </w:r>
      </w:hyperlink>
      <w:r>
        <w:rPr>
          <w:rFonts w:eastAsia="Times New Roman" w:cs="Times New Roman"/>
          <w:sz w:val="28"/>
          <w:szCs w:val="28"/>
        </w:rPr>
        <w:t xml:space="preserve"> (дата обращения: 04.10.2026).</w:t>
      </w:r>
    </w:p>
    <w:p>
      <w:pPr>
        <w:pStyle w:val="Normal"/>
        <w:spacing w:lineRule="auto" w:line="360" w:before="0" w:after="0"/>
        <w:ind w:firstLine="708"/>
        <w:jc w:val="start"/>
        <w:rPr/>
      </w:pPr>
      <w:r>
        <w:rPr>
          <w:rFonts w:eastAsia="Times New Roman" w:cs="Times New Roman"/>
          <w:sz w:val="28"/>
          <w:szCs w:val="28"/>
        </w:rPr>
        <w:t xml:space="preserve">7. CMake Reference Documentation : [сайт]. – URL: </w:t>
      </w:r>
      <w:hyperlink r:id="rId113">
        <w:r>
          <w:rPr>
            <w:rStyle w:val="Style8"/>
            <w:rFonts w:eastAsia="Times New Roman" w:cs="Times New Roman"/>
            <w:sz w:val="28"/>
            <w:szCs w:val="28"/>
          </w:rPr>
          <w:t>https://cmake.org/cmake/help/latest/</w:t>
        </w:r>
      </w:hyperlink>
      <w:r>
        <w:rPr>
          <w:rFonts w:eastAsia="Times New Roman" w:cs="Times New Roman"/>
          <w:sz w:val="28"/>
          <w:szCs w:val="28"/>
        </w:rPr>
        <w:t xml:space="preserve"> (дата обращения: 04.10.2026). – Текст : электронный.</w:t>
      </w:r>
    </w:p>
    <w:p>
      <w:pPr>
        <w:pStyle w:val="Normal"/>
        <w:spacing w:lineRule="auto" w:line="360" w:before="0" w:after="0"/>
        <w:ind w:firstLine="708"/>
        <w:jc w:val="start"/>
        <w:rPr/>
      </w:pPr>
      <w:r>
        <w:rPr>
          <w:rFonts w:eastAsia="Times New Roman" w:cs="Times New Roman"/>
          <w:sz w:val="28"/>
          <w:szCs w:val="28"/>
        </w:rPr>
        <w:t xml:space="preserve">8. Graphics View Framework. – Текст : электронный // Qt 5 Documentation : [сайт]. – URL: </w:t>
      </w:r>
      <w:hyperlink r:id="rId114">
        <w:r>
          <w:rPr>
            <w:rStyle w:val="Style8"/>
            <w:rFonts w:eastAsia="Times New Roman" w:cs="Times New Roman"/>
            <w:sz w:val="28"/>
            <w:szCs w:val="28"/>
          </w:rPr>
          <w:t>https://doc.qt.io/qt-5/graphicsview.html</w:t>
        </w:r>
      </w:hyperlink>
      <w:r>
        <w:rPr>
          <w:rFonts w:eastAsia="Times New Roman" w:cs="Times New Roman"/>
          <w:sz w:val="28"/>
          <w:szCs w:val="28"/>
        </w:rPr>
        <w:t xml:space="preserve"> (дата обращения: 04.10.2026).</w:t>
      </w:r>
    </w:p>
    <w:p>
      <w:pPr>
        <w:pStyle w:val="Normal"/>
        <w:spacing w:lineRule="auto" w:line="360" w:before="0" w:after="0"/>
        <w:ind w:firstLine="708"/>
        <w:jc w:val="start"/>
        <w:rPr/>
      </w:pPr>
      <w:r>
        <w:rPr>
          <w:rFonts w:eastAsia="Times New Roman" w:cs="Times New Roman"/>
          <w:sz w:val="28"/>
          <w:szCs w:val="28"/>
        </w:rPr>
        <w:t xml:space="preserve">9. Bresenham, J. E. Algorithm for computer control of a digital plotter / J. E. Bresenham. – Текст : непосредственный // IBM Systems Journal. – 1965. – Vol. 4, no. 1. – P. 25–30.</w:t>
      </w:r>
    </w:p>
    <w:p>
      <w:pPr>
        <w:pStyle w:val="Normal"/>
        <w:spacing w:lineRule="auto" w:line="360" w:before="0" w:after="0"/>
        <w:ind w:firstLine="708"/>
        <w:jc w:val="start"/>
        <w:rPr/>
      </w:pPr>
      <w:r>
        <w:rPr>
          <w:rFonts w:eastAsia="Times New Roman" w:cs="Times New Roman"/>
          <w:sz w:val="28"/>
          <w:szCs w:val="28"/>
        </w:rPr>
        <w:t xml:space="preserve">10. Overview of Qt's Undo Framework. – Текст : электронный // Qt 5 Documentation : [сайт]. – URL: </w:t>
      </w:r>
      <w:hyperlink r:id="rId115">
        <w:r>
          <w:rPr>
            <w:rStyle w:val="Style8"/>
            <w:rFonts w:eastAsia="Times New Roman" w:cs="Times New Roman"/>
            <w:sz w:val="28"/>
            <w:szCs w:val="28"/>
          </w:rPr>
          <w:t>https://doc.qt.io/qt-5/qundo.html</w:t>
        </w:r>
      </w:hyperlink>
      <w:r>
        <w:rPr>
          <w:rFonts w:eastAsia="Times New Roman" w:cs="Times New Roman"/>
          <w:sz w:val="28"/>
          <w:szCs w:val="28"/>
        </w:rPr>
        <w:t xml:space="preserve"> (дата обращения: 04.10.2026).</w:t>
      </w:r>
    </w:p>
    <w:p>
      <w:pPr>
        <w:pStyle w:val="Normal"/>
        <w:spacing w:lineRule="auto" w:line="360" w:before="0" w:after="0"/>
        <w:ind w:firstLine="708"/>
        <w:jc w:val="start"/>
        <w:rPr/>
      </w:pPr>
      <w:r>
        <w:rPr>
          <w:rFonts w:eastAsia="Times New Roman" w:cs="Times New Roman"/>
          <w:sz w:val="28"/>
          <w:szCs w:val="28"/>
        </w:rPr>
        <w:t xml:space="preserve">11. Qt Test. – Текст : электронный // Qt 5 Documentation : [сайт]. – URL: </w:t>
      </w:r>
      <w:hyperlink r:id="rId116">
        <w:r>
          <w:rPr>
            <w:rStyle w:val="Style8"/>
            <w:rFonts w:eastAsia="Times New Roman" w:cs="Times New Roman"/>
            <w:sz w:val="28"/>
            <w:szCs w:val="28"/>
          </w:rPr>
          <w:t>https://doc.qt.io/qt-5/qttest-index.html</w:t>
        </w:r>
      </w:hyperlink>
      <w:r>
        <w:rPr>
          <w:rFonts w:eastAsia="Times New Roman" w:cs="Times New Roman"/>
          <w:sz w:val="28"/>
          <w:szCs w:val="28"/>
        </w:rPr>
        <w:t xml:space="preserve"> (дата обращения: 04.10.2026).</w:t>
      </w:r>
    </w:p>
    <w:p>
      <w:pPr>
        <w:pStyle w:val="Normal"/>
        <w:spacing w:lineRule="auto" w:line="360" w:before="0" w:after="0"/>
        <w:ind w:firstLine="708"/>
        <w:jc w:val="start"/>
        <w:rPr/>
      </w:pPr>
      <w:r>
        <w:rPr>
          <w:rFonts w:eastAsia="Times New Roman" w:cs="Times New Roman"/>
          <w:sz w:val="28"/>
          <w:szCs w:val="28"/>
        </w:rPr>
        <w:t xml:space="preserve">12. Гусейнов, А. С. Программа-помощник для разметки изображений : исходный код / А. С. Гусейнов. – Текст : электронный // GitHub : [сайт]. – URL: </w:t>
      </w:r>
      <w:hyperlink r:id="rId117">
        <w:r>
          <w:rPr>
            <w:rStyle w:val="Style8"/>
            <w:rFonts w:eastAsia="Times New Roman" w:cs="Times New Roman"/>
            <w:sz w:val="28"/>
            <w:szCs w:val="28"/>
          </w:rPr>
          <w:t>https://github.com/Shtarkerr/NIR2</w:t>
        </w:r>
      </w:hyperlink>
      <w:r>
        <w:rPr>
          <w:rFonts w:eastAsia="Times New Roman" w:cs="Times New Roman"/>
          <w:sz w:val="28"/>
          <w:szCs w:val="28"/>
        </w:rPr>
        <w:t xml:space="preserve"> (дата обращения: 28.10.2026).</w:t>
      </w:r>
    </w:p>
    <w:p>
      <w:pPr>
        <w:pStyle w:val="Normal"/>
        <w:pageBreakBefore/>
        <w:spacing w:lineRule="auto" w:line="360" w:before="0" w:after="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ПРИЛОЖЕНИЕ А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(справочное)</w:t>
      </w:r>
    </w:p>
    <w:p>
      <w:pPr>
        <w:pStyle w:val="Normal"/>
        <w:spacing w:lineRule="auto" w:line="360" w:before="0" w:after="24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Сценарий работы пользователя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Пользователь открывает изображение, выбирает цвет и метку, выделяет объекты нужными инструментами, при необходимости исправляет их и сохраняет результат в рабочий файл и в текстовый файл (таблица А.1).</w:t>
      </w:r>
    </w:p>
    <w:p>
      <w:pPr>
        <w:pStyle w:val="Normal"/>
        <w:keepNext/>
        <w:spacing w:lineRule="auto" w:line="240" w:before="12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Таблица А.1 — Этапы работы пользователя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52"/>
        <w:gridCol w:w="3763"/>
        <w:gridCol w:w="4840"/>
      </w:tblGrid>
      <w:tr>
        <w:trPr>
          <w:tblHeader/>
        </w:trPr>
        <w:tc>
          <w:tcPr>
            <w:tcW w:w="7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№</w:t>
            </w:r>
          </w:p>
        </w:tc>
        <w:tc>
          <w:tcPr>
            <w:tcW w:w="3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Этап</w:t>
            </w:r>
          </w:p>
        </w:tc>
        <w:tc>
          <w:tcPr>
            <w:tcW w:w="4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w="7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1</w:t>
            </w:r>
          </w:p>
        </w:tc>
        <w:tc>
          <w:tcPr>
            <w:tcW w:w="3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Открытие изображения</w:t>
            </w:r>
          </w:p>
        </w:tc>
        <w:tc>
          <w:tcPr>
            <w:tcW w:w="4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Изображение вписано в окно, список объектов пуст</w:t>
            </w:r>
          </w:p>
        </w:tc>
      </w:tr>
      <w:tr>
        <w:trPr>
          <w:cantSplit/>
        </w:trPr>
        <w:tc>
          <w:tcPr>
            <w:tcW w:w="7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2</w:t>
            </w:r>
          </w:p>
        </w:tc>
        <w:tc>
          <w:tcPr>
            <w:tcW w:w="3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Выбор цвета, метки и размера кисти</w:t>
            </w:r>
          </w:p>
        </w:tc>
        <w:tc>
          <w:tcPr>
            <w:tcW w:w="4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Параметры применяются к новым объектам</w:t>
            </w:r>
          </w:p>
        </w:tc>
      </w:tr>
      <w:tr>
        <w:trPr>
          <w:cantSplit/>
        </w:trPr>
        <w:tc>
          <w:tcPr>
            <w:tcW w:w="7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3</w:t>
            </w:r>
          </w:p>
        </w:tc>
        <w:tc>
          <w:tcPr>
            <w:tcW w:w="3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Выделение объектов</w:t>
            </w:r>
          </w:p>
        </w:tc>
        <w:tc>
          <w:tcPr>
            <w:tcW w:w="4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Точки, прямоугольники, эллипсы и контуры появляются на холсте и в списке</w:t>
            </w:r>
          </w:p>
        </w:tc>
      </w:tr>
      <w:tr>
        <w:trPr>
          <w:cantSplit/>
        </w:trPr>
        <w:tc>
          <w:tcPr>
            <w:tcW w:w="7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4</w:t>
            </w:r>
          </w:p>
        </w:tc>
        <w:tc>
          <w:tcPr>
            <w:tcW w:w="3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Исправление разметки</w:t>
            </w:r>
          </w:p>
        </w:tc>
        <w:tc>
          <w:tcPr>
            <w:tcW w:w="4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Объекты перемещены, метки изменены, лишнее удалено или отменено</w:t>
            </w:r>
          </w:p>
        </w:tc>
      </w:tr>
      <w:tr>
        <w:trPr>
          <w:cantSplit/>
        </w:trPr>
        <w:tc>
          <w:tcPr>
            <w:tcW w:w="7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5</w:t>
            </w:r>
          </w:p>
        </w:tc>
        <w:tc>
          <w:tcPr>
            <w:tcW w:w="3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Сохранение в JSON</w:t>
            </w:r>
          </w:p>
        </w:tc>
        <w:tc>
          <w:tcPr>
            <w:tcW w:w="4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Разметку можно открыть позже и продолжить</w:t>
            </w:r>
          </w:p>
        </w:tc>
      </w:tr>
      <w:tr>
        <w:trPr>
          <w:cantSplit/>
        </w:trPr>
        <w:tc>
          <w:tcPr>
            <w:tcW w:w="7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6</w:t>
            </w:r>
          </w:p>
        </w:tc>
        <w:tc>
          <w:tcPr>
            <w:tcW w:w="3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Экспорт в TXT</w:t>
            </w:r>
          </w:p>
        </w:tc>
        <w:tc>
          <w:tcPr>
            <w:tcW w:w="4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Получен текстовый файл с координатами и метками</w:t>
            </w:r>
          </w:p>
        </w:tc>
      </w:tr>
    </w:tbl>
    <w:p>
      <w:pPr>
        <w:pStyle w:val="Normal"/>
        <w:spacing w:lineRule="auto" w:line="240" w:before="0" w:after="0"/>
        <w:jc w:val="center"/>
      </w:pPr>
    </w:p>
    <w:p>
      <w:pPr>
        <w:pStyle w:val="Normal"/>
        <w:pageBreakBefore/>
        <w:spacing w:lineRule="auto" w:line="360" w:before="0" w:after="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ПРИЛОЖЕНИЕ Б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(справочное)</w:t>
      </w:r>
    </w:p>
    <w:p>
      <w:pPr>
        <w:pStyle w:val="Normal"/>
        <w:spacing w:lineRule="auto" w:line="360" w:before="0" w:after="24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Используемые технологии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Технологии, использованные при разработке программы, перечислены в таблице Б.1.</w:t>
      </w:r>
    </w:p>
    <w:p>
      <w:pPr>
        <w:pStyle w:val="Normal"/>
        <w:keepNext/>
        <w:spacing w:lineRule="auto" w:line="240" w:before="120" w:after="0"/>
        <w:jc w:val="start"/>
        <w:rPr/>
      </w:pPr>
      <w:r>
        <w:rPr>
          <w:rFonts w:eastAsia="Times New Roman" w:cs="Times New Roman"/>
          <w:sz w:val="28"/>
          <w:szCs w:val="28"/>
        </w:rPr>
        <w:t xml:space="preserve">Таблица Б.1 — Используемые технологии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5"/>
        <w:gridCol w:w="3010"/>
        <w:gridCol w:w="3980"/>
      </w:tblGrid>
      <w:tr>
        <w:trPr>
          <w:tblHeader/>
        </w:trPr>
        <w:tc>
          <w:tcPr>
            <w:tcW w:w="2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Технология</w:t>
            </w:r>
          </w:p>
        </w:tc>
        <w:tc>
          <w:tcPr>
            <w:tcW w:w="3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Роль в программе</w:t>
            </w:r>
          </w:p>
        </w:tc>
        <w:tc>
          <w:tcPr>
            <w:tcW w:w="3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Причина использования</w:t>
            </w:r>
          </w:p>
        </w:tc>
      </w:tr>
      <w:tr>
        <w:trPr>
          <w:cantSplit/>
        </w:trPr>
        <w:tc>
          <w:tcPr>
            <w:tcW w:w="2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C++17</w:t>
            </w:r>
          </w:p>
        </w:tc>
        <w:tc>
          <w:tcPr>
            <w:tcW w:w="3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Язык программирования</w:t>
            </w:r>
          </w:p>
        </w:tc>
        <w:tc>
          <w:tcPr>
            <w:tcW w:w="3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Требование задания, быстрая работа с изображениями</w:t>
            </w:r>
          </w:p>
        </w:tc>
      </w:tr>
      <w:tr>
        <w:trPr>
          <w:cantSplit/>
        </w:trPr>
        <w:tc>
          <w:tcPr>
            <w:tcW w:w="2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Qt 5 Widgets</w:t>
            </w:r>
          </w:p>
        </w:tc>
        <w:tc>
          <w:tcPr>
            <w:tcW w:w="3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Интерфейс</w:t>
            </w:r>
          </w:p>
        </w:tc>
        <w:tc>
          <w:tcPr>
            <w:tcW w:w="3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Окна, меню, панели, диалоги выбора цвета и файлов</w:t>
            </w:r>
          </w:p>
        </w:tc>
      </w:tr>
      <w:tr>
        <w:trPr>
          <w:cantSplit/>
        </w:trPr>
        <w:tc>
          <w:tcPr>
            <w:tcW w:w="2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Graphics View</w:t>
            </w:r>
          </w:p>
        </w:tc>
        <w:tc>
          <w:tcPr>
            <w:tcW w:w="3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Область просмотра</w:t>
            </w:r>
          </w:p>
        </w:tc>
        <w:tc>
          <w:tcPr>
            <w:tcW w:w="3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Масштабирование и рисование объектов поверх изображения</w:t>
            </w:r>
          </w:p>
        </w:tc>
      </w:tr>
      <w:tr>
        <w:trPr>
          <w:cantSplit/>
        </w:trPr>
        <w:tc>
          <w:tcPr>
            <w:tcW w:w="2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Undo Framework</w:t>
            </w:r>
          </w:p>
        </w:tc>
        <w:tc>
          <w:tcPr>
            <w:tcW w:w="3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Отмена действий</w:t>
            </w:r>
          </w:p>
        </w:tc>
        <w:tc>
          <w:tcPr>
            <w:tcW w:w="3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Готовый стек команд с отменой и повтором</w:t>
            </w:r>
          </w:p>
        </w:tc>
      </w:tr>
      <w:tr>
        <w:trPr>
          <w:cantSplit/>
        </w:trPr>
        <w:tc>
          <w:tcPr>
            <w:tcW w:w="2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CMake</w:t>
            </w:r>
          </w:p>
        </w:tc>
        <w:tc>
          <w:tcPr>
            <w:tcW w:w="3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Сборка</w:t>
            </w:r>
          </w:p>
        </w:tc>
        <w:tc>
          <w:tcPr>
            <w:tcW w:w="3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Сборка на Linux и Windows, открытие в Qt Creator</w:t>
            </w:r>
          </w:p>
        </w:tc>
      </w:tr>
      <w:tr>
        <w:trPr>
          <w:cantSplit/>
        </w:trPr>
        <w:tc>
          <w:tcPr>
            <w:tcW w:w="2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Qt Test</w:t>
            </w:r>
          </w:p>
        </w:tc>
        <w:tc>
          <w:tcPr>
            <w:tcW w:w="3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Тестирование</w:t>
            </w:r>
          </w:p>
        </w:tc>
        <w:tc>
          <w:tcPr>
            <w:tcW w:w="3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Автоматическая проверка модели и форматов файлов</w:t>
            </w:r>
          </w:p>
        </w:tc>
      </w:tr>
    </w:tbl>
    <w:p>
      <w:pPr>
        <w:pStyle w:val="Normal"/>
        <w:spacing w:lineRule="auto" w:line="240" w:before="0" w:after="0"/>
        <w:jc w:val="center"/>
      </w:pPr>
    </w:p>
    <w:p>
      <w:pPr>
        <w:pStyle w:val="Normal"/>
        <w:pageBreakBefore/>
        <w:spacing w:lineRule="auto" w:line="360" w:before="0" w:after="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ПРИЛОЖЕНИЕ В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(справочное)</w:t>
      </w:r>
    </w:p>
    <w:p>
      <w:pPr>
        <w:pStyle w:val="Normal"/>
        <w:spacing w:lineRule="auto" w:line="360" w:before="0" w:after="24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Диаграммы классов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На рисунке В.1 показаны классы объектов разметки и документ. Классы интерфейса и инструменты рисования показаны на рисунке В.2.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900000" cy="248748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2487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В.1 — Классы объектов разметки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900000" cy="342406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3424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В.2 — Классы интерфейса и инструменты</w:t>
      </w:r>
    </w:p>
    <w:p>
      <w:pPr>
        <w:pStyle w:val="Normal"/>
        <w:pageBreakBefore/>
        <w:spacing w:lineRule="auto" w:line="360" w:before="0" w:after="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ПРИЛОЖЕНИЕ Г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(справочное)</w:t>
      </w:r>
    </w:p>
    <w:p>
      <w:pPr>
        <w:pStyle w:val="Normal"/>
        <w:spacing w:lineRule="auto" w:line="360" w:before="0" w:after="24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Схема обработки действий пользователя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Схема на рисунке Г.1 показывает, как событие мыши или клавиатуры проходит от области просмотра к инструменту, превращается в черновик объекта, затем в команду и попадает в документ, после чего обновляются холст, список объектов и файлы.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900000" cy="427846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4278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Г.1 — Обработка действий пользователя</w:t>
      </w:r>
    </w:p>
    <w:p>
      <w:pPr>
        <w:pStyle w:val="Normal"/>
        <w:pageBreakBefore/>
        <w:spacing w:lineRule="auto" w:line="360" w:before="0" w:after="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ПРИЛОЖЕНИЕ Д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(справочное)</w:t>
      </w:r>
    </w:p>
    <w:p>
      <w:pPr>
        <w:pStyle w:val="Normal"/>
        <w:spacing w:lineRule="auto" w:line="360" w:before="0" w:after="240"/>
        <w:jc w:val="center"/>
        <w:rPr/>
      </w:pPr>
      <w:r>
        <w:rPr>
          <w:rFonts w:eastAsia="Times New Roman" w:cs="Times New Roman"/>
          <w:b/>
          <w:sz w:val="28"/>
          <w:szCs w:val="28"/>
        </w:rPr>
        <w:t xml:space="preserve">Иллюстративные материалы интерфейса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 xml:space="preserve">На рисунках Д.1–Д.5 приведено главное окно программы: разметка изображения всеми видами объектов, выделение нескольких объектов, рисование контура и прямоугольника с толстой рамкой, а также пустой холст с залитыми и полупрозрачными фигурами. На рисунке Д.6 показан диалог создания пустого холста.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900000" cy="298933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2989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Д.1 — Главное окно с разметкой изображения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900000" cy="298933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2989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Д.2 — Выделение двух объектов в списке и на холсте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900000" cy="298933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2989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Д.3 — Рисование контура от руки, вместо курсора круг кисти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900000" cy="298933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2989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Д.4 — Прямоугольник с толстой рамкой во время протягивания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900000" cy="298933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2989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Д.5 — Пустой холст: заливка, прозрачность, разная толщина линий и размер точек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2400000" cy="2028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202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Д.6 — Диалог создания пустого холста</w:t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34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34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8"/>
        <w:szCs w:val="28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030e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2">
    <w:name w:val="heading 2"/>
    <w:basedOn w:val="Heading"/>
    <w:next w:val="BodyText"/>
    <w:pPr>
      <w:spacing w:before="200" w:after="120"/>
      <w:outlineLvl w:val="1"/>
    </w:pPr>
    <w:rPr>
      <w:rFonts w:ascii="Liberation Serif" w:hAnsi="Liberation Serif" w:eastAsia="Liberation Sans" w:cs="Noto Naskh Arabic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>
      <w:rFonts w:ascii="Times New Roman" w:hAnsi="Times New Roman" w:eastAsia="Times New Roman" w:cs="Times New Roman"/>
      <w:sz w:val="28"/>
      <w:szCs w:val="28"/>
    </w:rPr>
  </w:style>
  <w:style w:type="character" w:styleId="Style13" w:customStyle="1">
    <w:name w:val="Нижний колонтитул Знак"/>
    <w:basedOn w:val="DefaultParagraphFont"/>
    <w:uiPriority w:val="99"/>
    <w:qFormat/>
    <w:rsid w:val="0090030e"/>
    <w:rPr>
      <w:rFonts w:ascii="Times New Roman" w:hAnsi="Times New Roman" w:eastAsia="Times New Roman" w:cs="Times New Roman"/>
      <w:sz w:val="28"/>
      <w:szCs w:val="28"/>
      <w:lang w:val="x-none" w:eastAsia="x-none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ascii="Times New Roman" w:hAnsi="Times New Roman" w:eastAsia="Times New Roman" w:cs="Times New Roman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Times New Roman" w:cs="Times New Roman"/>
      <w:i/>
      <w:iCs/>
      <w:sz w:val="28"/>
      <w:szCs w:val="2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Times New Roman" w:cs="Times New Roman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ascii="Times New Roman" w:hAnsi="Times New Roman" w:eastAsia="Times New Roman" w:cs="Times New Roman"/>
      <w:sz w:val="28"/>
      <w:szCs w:val="28"/>
    </w:rPr>
  </w:style>
  <w:style w:type="paragraph" w:styleId="Style16">
    <w:name w:val="Колонтитулы"/>
    <w:basedOn w:val="Normal"/>
    <w:qFormat/>
    <w:pPr/>
    <w:rPr>
      <w:rFonts w:ascii="Times New Roman" w:hAnsi="Times New Roman" w:eastAsia="Times New Roman" w:cs="Times New Roman"/>
      <w:sz w:val="28"/>
      <w:szCs w:val="28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Normal"/>
    <w:link w:val="Style13"/>
    <w:uiPriority w:val="99"/>
    <w:rsid w:val="0090030e"/>
    <w:pPr>
      <w:tabs>
        <w:tab w:val="clear" w:pos="708"/>
        <w:tab w:val="center" w:pos="4677" w:leader="none"/>
        <w:tab w:val="right" w:pos="9355" w:leader="none"/>
      </w:tabs>
    </w:pPr>
    <w:rPr>
      <w:rFonts w:ascii="Times New Roman" w:hAnsi="Times New Roman" w:eastAsia="Times New Roman" w:cs="Times New Roman"/>
      <w:sz w:val="28"/>
      <w:szCs w:val="28"/>
      <w:lang w:val="x-none" w:eastAsia="x-none"/>
    </w:rPr>
  </w:style>
  <w:style w:type="paragraph" w:styleId="Style17" w:customStyle="1">
    <w:name w:val="ДОКУМЕНТ"/>
    <w:basedOn w:val="Normal"/>
    <w:qFormat/>
    <w:rsid w:val="0090030e"/>
    <w:pPr>
      <w:ind w:firstLine="284"/>
      <w:jc w:val="both"/>
    </w:pPr>
    <w:rPr>
      <w:rFonts w:ascii="Times New Roman" w:hAnsi="Times New Roman" w:eastAsia="Times New Roman" w:cs="Times New Roman"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90030e"/>
    <w:pPr>
      <w:ind w:start="708"/>
    </w:pPr>
    <w:rPr>
      <w:rFonts w:ascii="Times New Roman" w:hAnsi="Times New Roman" w:eastAsia="Times New Roman" w:cs="Times New Roman"/>
      <w:sz w:val="28"/>
      <w:szCs w:val="28"/>
    </w:rPr>
  </w:style>
  <w:style w:type="paragraph" w:styleId="1" w:customStyle="1">
    <w:name w:val="Без интервала1"/>
    <w:qFormat/>
    <w:rsid w:val="0090030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 w:asciiTheme="minorHAnsi" w:hAnsiTheme="minorHAnsi"/>
      <w:color w:val="auto"/>
      <w:kern w:val="0"/>
      <w:sz w:val="28"/>
      <w:szCs w:val="28"/>
      <w:lang w:val="ru-RU" w:eastAsia="en-US" w:bidi="ar-SA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rPr>
      <w:sz w:val="28"/>
      <w:szCs w:val="28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26" Type="http://schemas.openxmlformats.org/officeDocument/2006/relationships/footer" Target="footer4.xml"/><Relationship Id="rId27" Type="http://schemas.openxmlformats.org/officeDocument/2006/relationships/footer" Target="footer5.xml"/><Relationship Id="rId28" Type="http://schemas.openxmlformats.org/officeDocument/2006/relationships/footer" Target="footer6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100" Type="http://schemas.openxmlformats.org/officeDocument/2006/relationships/image" Target="media/report_tree.png"/><Relationship Id="rId101" Type="http://schemas.openxmlformats.org/officeDocument/2006/relationships/image" Target="media/report_code_annotation.png"/><Relationship Id="rId102" Type="http://schemas.openxmlformats.org/officeDocument/2006/relationships/image" Target="media/report_code_dragshape.png"/><Relationship Id="rId103" Type="http://schemas.openxmlformats.org/officeDocument/2006/relationships/image" Target="media/report_code_raster.png"/><Relationship Id="rId104" Type="http://schemas.openxmlformats.org/officeDocument/2006/relationships/image" Target="media/report_code_brush.png"/><Relationship Id="rId105" Type="http://schemas.openxmlformats.org/officeDocument/2006/relationships/image" Target="media/report_resize_zoom.png"/><Relationship Id="rId106" Type="http://schemas.openxmlformats.org/officeDocument/2006/relationships/image" Target="media/report_code_command.png"/><Relationship Id="rId107" Type="http://schemas.openxmlformats.org/officeDocument/2006/relationships/image" Target="media/report_code_txt.png"/><Relationship Id="rId108" Type="http://schemas.openxmlformats.org/officeDocument/2006/relationships/image" Target="media/report_txt_sample.png"/><Relationship Id="rId109" Type="http://schemas.openxmlformats.org/officeDocument/2006/relationships/image" Target="media/report_tests.png"/><Relationship Id="rId110" Type="http://schemas.openxmlformats.org/officeDocument/2006/relationships/hyperlink" Target="https://github.com/Shtarkerr/NIR2" TargetMode="External"/><Relationship Id="rId111" Type="http://schemas.openxmlformats.org/officeDocument/2006/relationships/hyperlink" Target="https://en.cppreference.com/w/cpp/17" TargetMode="External"/><Relationship Id="rId112" Type="http://schemas.openxmlformats.org/officeDocument/2006/relationships/hyperlink" Target="https://doc.qt.io/qt-5/qtwidgets-index.html" TargetMode="External"/><Relationship Id="rId113" Type="http://schemas.openxmlformats.org/officeDocument/2006/relationships/hyperlink" Target="https://cmake.org/cmake/help/latest/" TargetMode="External"/><Relationship Id="rId114" Type="http://schemas.openxmlformats.org/officeDocument/2006/relationships/hyperlink" Target="https://doc.qt.io/qt-5/graphicsview.html" TargetMode="External"/><Relationship Id="rId115" Type="http://schemas.openxmlformats.org/officeDocument/2006/relationships/hyperlink" Target="https://doc.qt.io/qt-5/qundo.html" TargetMode="External"/><Relationship Id="rId116" Type="http://schemas.openxmlformats.org/officeDocument/2006/relationships/hyperlink" Target="https://doc.qt.io/qt-5/qttest-index.html" TargetMode="External"/><Relationship Id="rId117" Type="http://schemas.openxmlformats.org/officeDocument/2006/relationships/hyperlink" Target="https://github.com/Shtarkerr/NIR2" TargetMode="External"/><Relationship Id="rId118" Type="http://schemas.openxmlformats.org/officeDocument/2006/relationships/image" Target="media/report_diag_model.png"/><Relationship Id="rId119" Type="http://schemas.openxmlformats.org/officeDocument/2006/relationships/image" Target="media/report_diag_tools.png"/><Relationship Id="rId120" Type="http://schemas.openxmlformats.org/officeDocument/2006/relationships/image" Target="media/report_diag_flow.png"/><Relationship Id="rId121" Type="http://schemas.openxmlformats.org/officeDocument/2006/relationships/image" Target="media/report_main.png"/><Relationship Id="rId122" Type="http://schemas.openxmlformats.org/officeDocument/2006/relationships/image" Target="media/report_selection.png"/><Relationship Id="rId123" Type="http://schemas.openxmlformats.org/officeDocument/2006/relationships/image" Target="media/report_contour.png"/><Relationship Id="rId124" Type="http://schemas.openxmlformats.org/officeDocument/2006/relationships/image" Target="media/report_rect_drag.png"/><Relationship Id="rId125" Type="http://schemas.openxmlformats.org/officeDocument/2006/relationships/image" Target="media/report_canvas.png"/><Relationship Id="rId126" Type="http://schemas.openxmlformats.org/officeDocument/2006/relationships/image" Target="media/report_newcanvas.png"/><Relationship Id="rId140" Type="http://schemas.openxmlformats.org/officeDocument/2006/relationships/hyperlink" Target="https://github.com/HumanSignal/labelImg" TargetMode="External"/><Relationship Id="rId141" Type="http://schemas.openxmlformats.org/officeDocument/2006/relationships/hyperlink" Target="https://github.com/cvat-ai/cvat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370</TotalTime>
  <Application>LibreOffice/26.8.1.1$Linux_X86_64 LibreOffice_project/680$Build-1</Application>
  <AppVersion>15.0000</AppVersion>
  <Pages>34</Pages>
  <Words>2889</Words>
  <Characters>23680</Characters>
  <CharactersWithSpaces>26202</CharactersWithSpaces>
  <Paragraphs>412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2026-10-27T12:16:28Z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