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C041B76" w:rsidR="009A2E6D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ЗВІТ З ЛАБОРАТОРНОЇ РОБОТИ №</w:t>
      </w:r>
      <w:r w:rsidR="00A94AB9" w:rsidRPr="00DF0214">
        <w:rPr>
          <w:bCs/>
          <w:color w:val="000000"/>
          <w:sz w:val="28"/>
          <w:szCs w:val="28"/>
          <w:lang w:val="uk-UA"/>
        </w:rPr>
        <w:t>2</w:t>
      </w:r>
    </w:p>
    <w:p w14:paraId="00000002" w14:textId="23611D1A" w:rsidR="009A2E6D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за</w:t>
      </w:r>
      <w:r w:rsidR="005160DC" w:rsidRPr="00DF0214">
        <w:rPr>
          <w:bCs/>
          <w:color w:val="000000"/>
          <w:sz w:val="28"/>
          <w:szCs w:val="28"/>
          <w:lang w:val="uk-UA"/>
        </w:rPr>
        <w:t xml:space="preserve"> курс</w:t>
      </w:r>
      <w:r w:rsidRPr="00DF0214">
        <w:rPr>
          <w:bCs/>
          <w:color w:val="000000"/>
          <w:sz w:val="28"/>
          <w:szCs w:val="28"/>
          <w:lang w:val="uk-UA"/>
        </w:rPr>
        <w:t>ом</w:t>
      </w:r>
      <w:r w:rsidR="005160DC" w:rsidRPr="00DF0214">
        <w:rPr>
          <w:bCs/>
          <w:color w:val="000000"/>
          <w:sz w:val="28"/>
          <w:szCs w:val="28"/>
          <w:lang w:val="uk-UA"/>
        </w:rPr>
        <w:t xml:space="preserve"> </w:t>
      </w:r>
      <w:r w:rsidRPr="00DF0214">
        <w:rPr>
          <w:bCs/>
          <w:color w:val="000000"/>
          <w:sz w:val="28"/>
          <w:szCs w:val="28"/>
          <w:lang w:val="uk-UA"/>
        </w:rPr>
        <w:t>«</w:t>
      </w:r>
      <w:r w:rsidR="003E1BB3" w:rsidRPr="00DF0214">
        <w:rPr>
          <w:bCs/>
          <w:color w:val="000000"/>
          <w:sz w:val="28"/>
          <w:szCs w:val="28"/>
          <w:lang w:val="uk-UA"/>
        </w:rPr>
        <w:t>Архітектура, модулі та компоненти програмних систем</w:t>
      </w:r>
      <w:r w:rsidRPr="00DF0214">
        <w:rPr>
          <w:bCs/>
          <w:color w:val="000000"/>
          <w:sz w:val="28"/>
          <w:szCs w:val="28"/>
          <w:lang w:val="uk-UA"/>
        </w:rPr>
        <w:t>»</w:t>
      </w:r>
    </w:p>
    <w:p w14:paraId="48771F73" w14:textId="79EB1549" w:rsidR="0012550F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студента групи ПЗ-24у-1</w:t>
      </w:r>
    </w:p>
    <w:p w14:paraId="4A9C9385" w14:textId="16490A17" w:rsidR="001E22C7" w:rsidRPr="00DF0214" w:rsidRDefault="008915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Кондрачука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Олександра Вадимовича</w:t>
      </w:r>
    </w:p>
    <w:p w14:paraId="6FD7AB98" w14:textId="77777777" w:rsidR="0012550F" w:rsidRPr="00DF0214" w:rsidRDefault="0012550F" w:rsidP="0012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</w:p>
    <w:p w14:paraId="00000003" w14:textId="77777777" w:rsidR="009A2E6D" w:rsidRPr="00DF0214" w:rsidRDefault="00516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кафедра математичного забезпечення ЕОМ, ДНУ ім. О. Гончара</w:t>
      </w:r>
    </w:p>
    <w:p w14:paraId="00000004" w14:textId="700BFE52" w:rsidR="009A2E6D" w:rsidRPr="00DF0214" w:rsidRDefault="005160DC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20</w:t>
      </w:r>
      <w:r w:rsidR="007C262E" w:rsidRPr="00DF0214">
        <w:rPr>
          <w:sz w:val="28"/>
          <w:szCs w:val="28"/>
          <w:lang w:val="uk-UA"/>
        </w:rPr>
        <w:t>24</w:t>
      </w:r>
      <w:r w:rsidRPr="00DF0214">
        <w:rPr>
          <w:color w:val="000000"/>
          <w:sz w:val="28"/>
          <w:szCs w:val="28"/>
          <w:lang w:val="uk-UA"/>
        </w:rPr>
        <w:t>/20</w:t>
      </w:r>
      <w:r w:rsidR="007C262E" w:rsidRPr="00DF0214">
        <w:rPr>
          <w:sz w:val="28"/>
          <w:szCs w:val="28"/>
          <w:lang w:val="uk-UA"/>
        </w:rPr>
        <w:t>25</w:t>
      </w:r>
      <w:r w:rsidRPr="00DF021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F0214">
        <w:rPr>
          <w:color w:val="000000"/>
          <w:sz w:val="28"/>
          <w:szCs w:val="28"/>
          <w:lang w:val="uk-UA"/>
        </w:rPr>
        <w:t>н.р</w:t>
      </w:r>
      <w:proofErr w:type="spellEnd"/>
      <w:r w:rsidRPr="00DF0214">
        <w:rPr>
          <w:color w:val="000000"/>
          <w:sz w:val="28"/>
          <w:szCs w:val="28"/>
          <w:lang w:val="uk-UA"/>
        </w:rPr>
        <w:t>.</w:t>
      </w:r>
    </w:p>
    <w:p w14:paraId="697D657E" w14:textId="79284252" w:rsidR="004A6699" w:rsidRPr="00DF0214" w:rsidRDefault="004A6699" w:rsidP="002A4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uk-UA"/>
        </w:rPr>
      </w:pPr>
    </w:p>
    <w:p w14:paraId="3397F9EB" w14:textId="77777777" w:rsidR="000D3EA2" w:rsidRPr="00DF0214" w:rsidRDefault="000D3EA2" w:rsidP="004B0B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Тема: Використання віртуальних машин для розгортання операційних систем</w:t>
      </w:r>
    </w:p>
    <w:p w14:paraId="5FA21346" w14:textId="77777777" w:rsidR="00DF0214" w:rsidRDefault="000D3EA2" w:rsidP="004B0B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Мета: Ознайомлення з принципами роботи віртуальних машин та їх налаштуванням, встановлення операційної системи Windows у віртуальному середовищі, вивчення особливостей взаємодії між реальною та віртуальною ОС</w:t>
      </w:r>
    </w:p>
    <w:p w14:paraId="685B7E7E" w14:textId="155B0380" w:rsidR="000D3EA2" w:rsidRPr="00DF0214" w:rsidRDefault="000D3EA2" w:rsidP="000D3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709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Завдання</w:t>
      </w:r>
    </w:p>
    <w:p w14:paraId="1910849D" w14:textId="77777777" w:rsidR="000D3EA2" w:rsidRPr="00DF0214" w:rsidRDefault="000D3EA2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1. Встановити віртуальну машину (</w:t>
      </w:r>
      <w:proofErr w:type="spellStart"/>
      <w:r w:rsidRPr="00DF0214">
        <w:rPr>
          <w:color w:val="000000"/>
          <w:sz w:val="28"/>
          <w:szCs w:val="28"/>
          <w:lang w:val="uk-UA"/>
        </w:rPr>
        <w:t>VirtualBox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або </w:t>
      </w:r>
      <w:proofErr w:type="spellStart"/>
      <w:r w:rsidRPr="00DF0214">
        <w:rPr>
          <w:color w:val="000000"/>
          <w:sz w:val="28"/>
          <w:szCs w:val="28"/>
          <w:lang w:val="uk-UA"/>
        </w:rPr>
        <w:t>Parallels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, або </w:t>
      </w:r>
      <w:proofErr w:type="spellStart"/>
      <w:r w:rsidRPr="00DF0214">
        <w:rPr>
          <w:color w:val="000000"/>
          <w:sz w:val="28"/>
          <w:szCs w:val="28"/>
          <w:lang w:val="uk-UA"/>
        </w:rPr>
        <w:t>VMWare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Workstation).</w:t>
      </w:r>
    </w:p>
    <w:p w14:paraId="29BC3089" w14:textId="77777777" w:rsidR="000D3EA2" w:rsidRPr="00DF0214" w:rsidRDefault="000D3EA2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2. Встановити на віртуальну машину операційну систему Windows. Щоб уникнути проблем з налаштуваннями, рекомендується Windows 10 або новіше. В операційній системі обов’язково назвати користувача своїм ім’ям.</w:t>
      </w:r>
    </w:p>
    <w:p w14:paraId="339EC5C5" w14:textId="77777777" w:rsidR="000D3EA2" w:rsidRPr="00DF0214" w:rsidRDefault="000D3EA2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3. У встановленій на віртуальну машину операційній системі встановити гостьові доповнення (наприклад, </w:t>
      </w:r>
      <w:proofErr w:type="spellStart"/>
      <w:r w:rsidRPr="00DF0214">
        <w:rPr>
          <w:color w:val="000000"/>
          <w:sz w:val="28"/>
          <w:szCs w:val="28"/>
          <w:lang w:val="uk-UA"/>
        </w:rPr>
        <w:t>VMWare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пропонує їх при запуску VM). Що змінилося в роботі віртуальної машини?</w:t>
      </w:r>
    </w:p>
    <w:p w14:paraId="6D15F3C6" w14:textId="77777777" w:rsidR="000D3EA2" w:rsidRPr="00DF0214" w:rsidRDefault="000D3EA2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4. Налаштувати доступ в Інтернет на віртуальній машині.</w:t>
      </w:r>
    </w:p>
    <w:p w14:paraId="7E35F1A1" w14:textId="77777777" w:rsidR="000D3EA2" w:rsidRPr="00DF0214" w:rsidRDefault="000D3EA2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5. Налаштувати спільний каталог між реальною і віртуальною ОС, назвати цей каталог своїм ім’ям. Як ще можна отримати доступ до файлової системи віртуальної ОС?</w:t>
      </w:r>
    </w:p>
    <w:p w14:paraId="7683B3AF" w14:textId="5C5914BD" w:rsidR="000D3EA2" w:rsidRPr="00DF0214" w:rsidRDefault="000D3EA2" w:rsidP="000D3EA2">
      <w:pPr>
        <w:pStyle w:val="ListParagraph"/>
        <w:spacing w:line="360" w:lineRule="auto"/>
        <w:ind w:leftChars="0" w:left="1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607D7C7C" w14:textId="491D9B7B" w:rsidR="000D3EA2" w:rsidRPr="00DF0214" w:rsidRDefault="000D3EA2" w:rsidP="000D3EA2">
      <w:pPr>
        <w:pStyle w:val="ListParagraph"/>
        <w:spacing w:line="360" w:lineRule="auto"/>
        <w:ind w:leftChars="0" w:left="1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0FE28FE2" w14:textId="77777777" w:rsidR="000D3EA2" w:rsidRPr="00DF0214" w:rsidRDefault="000D3EA2" w:rsidP="000D3EA2">
      <w:pPr>
        <w:pStyle w:val="ListParagraph"/>
        <w:spacing w:line="360" w:lineRule="auto"/>
        <w:ind w:leftChars="0" w:left="1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359126B4" w14:textId="77777777" w:rsidR="000D3EA2" w:rsidRPr="00DE7B5A" w:rsidRDefault="000D3EA2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 w:rsidRPr="00DE7B5A">
        <w:rPr>
          <w:b/>
          <w:bCs/>
          <w:color w:val="000000"/>
          <w:sz w:val="28"/>
          <w:szCs w:val="28"/>
          <w:lang w:val="uk-UA"/>
        </w:rPr>
        <w:lastRenderedPageBreak/>
        <w:t>1. Встановлення гостьових доповнень</w:t>
      </w:r>
    </w:p>
    <w:p w14:paraId="1C86910C" w14:textId="1F199DA1" w:rsidR="000D3EA2" w:rsidRPr="00DF0214" w:rsidRDefault="000D3EA2" w:rsidP="000D3EA2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Запу</w:t>
      </w:r>
      <w:r w:rsidR="00A348BD" w:rsidRPr="00DF0214">
        <w:rPr>
          <w:color w:val="000000"/>
          <w:sz w:val="28"/>
          <w:szCs w:val="28"/>
          <w:lang w:val="uk-UA"/>
        </w:rPr>
        <w:t>щено</w:t>
      </w:r>
      <w:r w:rsidRPr="00DF0214">
        <w:rPr>
          <w:color w:val="000000"/>
          <w:sz w:val="28"/>
          <w:szCs w:val="28"/>
          <w:lang w:val="uk-UA"/>
        </w:rPr>
        <w:t xml:space="preserve"> віртуальну машину та відкри</w:t>
      </w:r>
      <w:r w:rsidR="00A348BD" w:rsidRPr="00DF0214">
        <w:rPr>
          <w:color w:val="000000"/>
          <w:sz w:val="28"/>
          <w:szCs w:val="28"/>
          <w:lang w:val="uk-UA"/>
        </w:rPr>
        <w:t>то</w:t>
      </w:r>
      <w:r w:rsidRPr="00DF0214">
        <w:rPr>
          <w:color w:val="000000"/>
          <w:sz w:val="28"/>
          <w:szCs w:val="28"/>
          <w:lang w:val="uk-UA"/>
        </w:rPr>
        <w:t xml:space="preserve"> у Провіднику віртуальний диск та запу</w:t>
      </w:r>
      <w:r w:rsidR="00A348BD" w:rsidRPr="00DF0214">
        <w:rPr>
          <w:color w:val="000000"/>
          <w:sz w:val="28"/>
          <w:szCs w:val="28"/>
          <w:lang w:val="uk-UA"/>
        </w:rPr>
        <w:t>щено</w:t>
      </w:r>
      <w:r w:rsidRPr="00DF0214">
        <w:rPr>
          <w:color w:val="000000"/>
          <w:sz w:val="28"/>
          <w:szCs w:val="28"/>
          <w:lang w:val="uk-UA"/>
        </w:rPr>
        <w:t xml:space="preserve"> VBoxWindowsAdditions.exe, дивись рисунок </w:t>
      </w:r>
      <w:r w:rsidR="00B47718">
        <w:rPr>
          <w:color w:val="000000"/>
          <w:sz w:val="28"/>
          <w:szCs w:val="28"/>
          <w:lang w:val="en-US"/>
        </w:rPr>
        <w:t>1</w:t>
      </w:r>
      <w:r w:rsidRPr="00DF0214">
        <w:rPr>
          <w:color w:val="000000"/>
          <w:sz w:val="28"/>
          <w:szCs w:val="28"/>
          <w:lang w:val="uk-UA"/>
        </w:rPr>
        <w:t>.1.</w:t>
      </w:r>
    </w:p>
    <w:p w14:paraId="7177420A" w14:textId="199FE0CB" w:rsidR="000D3EA2" w:rsidRPr="00DF0214" w:rsidRDefault="001F6EE0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1F6EE0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57F8BE3" wp14:editId="45694898">
            <wp:extent cx="6332220" cy="474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5AD2" w14:textId="674B687F" w:rsidR="000D3EA2" w:rsidRPr="00DF0214" w:rsidRDefault="000D3EA2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Рисунок </w:t>
      </w:r>
      <w:r w:rsidR="00B47718">
        <w:rPr>
          <w:color w:val="000000"/>
          <w:sz w:val="28"/>
          <w:szCs w:val="28"/>
          <w:lang w:val="en-US"/>
        </w:rPr>
        <w:t>1</w:t>
      </w:r>
      <w:r w:rsidRPr="00DF0214">
        <w:rPr>
          <w:color w:val="000000"/>
          <w:sz w:val="28"/>
          <w:szCs w:val="28"/>
          <w:lang w:val="uk-UA"/>
        </w:rPr>
        <w:t>.1 – Запуск VBoxWindowsAdditions.exe</w:t>
      </w:r>
    </w:p>
    <w:p w14:paraId="7201CE07" w14:textId="77777777" w:rsidR="000D3EA2" w:rsidRPr="00DF0214" w:rsidRDefault="000D3EA2" w:rsidP="000D3EA2">
      <w:pPr>
        <w:pStyle w:val="ListParagraph"/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</w:p>
    <w:p w14:paraId="4A49D508" w14:textId="5406D95F" w:rsidR="000D3EA2" w:rsidRPr="00DF0214" w:rsidRDefault="000D3EA2" w:rsidP="000D3EA2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Викона</w:t>
      </w:r>
      <w:r w:rsidR="00A348BD" w:rsidRPr="00DF0214">
        <w:rPr>
          <w:color w:val="000000"/>
          <w:sz w:val="28"/>
          <w:szCs w:val="28"/>
          <w:lang w:val="uk-UA"/>
        </w:rPr>
        <w:t>но</w:t>
      </w:r>
      <w:r w:rsidRPr="00DF0214">
        <w:rPr>
          <w:color w:val="000000"/>
          <w:sz w:val="28"/>
          <w:szCs w:val="28"/>
          <w:lang w:val="uk-UA"/>
        </w:rPr>
        <w:t xml:space="preserve"> установку та перезавантаж</w:t>
      </w:r>
      <w:r w:rsidR="00A348BD" w:rsidRPr="00DF0214">
        <w:rPr>
          <w:color w:val="000000"/>
          <w:sz w:val="28"/>
          <w:szCs w:val="28"/>
          <w:lang w:val="uk-UA"/>
        </w:rPr>
        <w:t>ено</w:t>
      </w:r>
      <w:r w:rsidRPr="00DF0214">
        <w:rPr>
          <w:color w:val="000000"/>
          <w:sz w:val="28"/>
          <w:szCs w:val="28"/>
          <w:lang w:val="uk-UA"/>
        </w:rPr>
        <w:t xml:space="preserve"> віртуальну машину.</w:t>
      </w:r>
    </w:p>
    <w:p w14:paraId="0D7E82BB" w14:textId="77777777" w:rsidR="000D3EA2" w:rsidRPr="00DF0214" w:rsidRDefault="000D3EA2" w:rsidP="000D3EA2">
      <w:pPr>
        <w:pStyle w:val="ListParagraph"/>
        <w:numPr>
          <w:ilvl w:val="0"/>
          <w:numId w:val="36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Після встановлення покращилася продуктивність, з’явилася підтримка динамічного масштабування екрану та обміну буфером обміну між </w:t>
      </w:r>
      <w:proofErr w:type="spellStart"/>
      <w:r w:rsidRPr="00DF0214">
        <w:rPr>
          <w:color w:val="000000"/>
          <w:sz w:val="28"/>
          <w:szCs w:val="28"/>
          <w:lang w:val="uk-UA"/>
        </w:rPr>
        <w:t>хостовою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та гостьовою ОС.</w:t>
      </w:r>
    </w:p>
    <w:p w14:paraId="4969E5D9" w14:textId="7AFDE929" w:rsidR="000D3EA2" w:rsidRDefault="000D3EA2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9E6C9CB" w14:textId="5A667E85" w:rsidR="001572C0" w:rsidRDefault="001572C0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291088C3" w14:textId="77777777" w:rsidR="007D347C" w:rsidRPr="00DF0214" w:rsidRDefault="007D347C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EA38C39" w14:textId="77777777" w:rsidR="000D3EA2" w:rsidRPr="00DE7B5A" w:rsidRDefault="000D3EA2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 w:rsidRPr="00DE7B5A">
        <w:rPr>
          <w:b/>
          <w:bCs/>
          <w:color w:val="000000"/>
          <w:sz w:val="28"/>
          <w:szCs w:val="28"/>
          <w:lang w:val="uk-UA"/>
        </w:rPr>
        <w:lastRenderedPageBreak/>
        <w:t>2. Налаштування доступу до Інтернету</w:t>
      </w:r>
    </w:p>
    <w:p w14:paraId="6347511A" w14:textId="37C8BE0C" w:rsidR="000D3EA2" w:rsidRPr="00DF0214" w:rsidRDefault="000D3EA2" w:rsidP="000D3EA2">
      <w:pPr>
        <w:pStyle w:val="ListParagraph"/>
        <w:numPr>
          <w:ilvl w:val="0"/>
          <w:numId w:val="3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У </w:t>
      </w:r>
      <w:proofErr w:type="spellStart"/>
      <w:r w:rsidRPr="00DF0214">
        <w:rPr>
          <w:color w:val="000000"/>
          <w:sz w:val="28"/>
          <w:szCs w:val="28"/>
          <w:lang w:val="uk-UA"/>
        </w:rPr>
        <w:t>VirtualBox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пере</w:t>
      </w:r>
      <w:r w:rsidR="00A348BD" w:rsidRPr="00DF0214">
        <w:rPr>
          <w:color w:val="000000"/>
          <w:sz w:val="28"/>
          <w:szCs w:val="28"/>
          <w:lang w:val="uk-UA"/>
        </w:rPr>
        <w:t>йдено</w:t>
      </w:r>
      <w:r w:rsidRPr="00DF0214">
        <w:rPr>
          <w:color w:val="000000"/>
          <w:sz w:val="28"/>
          <w:szCs w:val="28"/>
          <w:lang w:val="uk-UA"/>
        </w:rPr>
        <w:t xml:space="preserve"> </w:t>
      </w:r>
      <w:r w:rsidR="00A348BD" w:rsidRPr="00DF0214">
        <w:rPr>
          <w:color w:val="000000"/>
          <w:sz w:val="28"/>
          <w:szCs w:val="28"/>
          <w:lang w:val="uk-UA"/>
        </w:rPr>
        <w:t>до</w:t>
      </w:r>
      <w:r w:rsidRPr="00DF0214">
        <w:rPr>
          <w:color w:val="000000"/>
          <w:sz w:val="28"/>
          <w:szCs w:val="28"/>
          <w:lang w:val="uk-UA"/>
        </w:rPr>
        <w:t xml:space="preserve"> Налаштування → Мережа.</w:t>
      </w:r>
    </w:p>
    <w:p w14:paraId="41FF4FF3" w14:textId="39F97694" w:rsidR="000D3EA2" w:rsidRPr="00DF0214" w:rsidRDefault="000D3EA2" w:rsidP="000D3EA2">
      <w:pPr>
        <w:pStyle w:val="ListParagraph"/>
        <w:numPr>
          <w:ilvl w:val="0"/>
          <w:numId w:val="3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Вибра</w:t>
      </w:r>
      <w:r w:rsidR="00A348BD" w:rsidRPr="00DF0214">
        <w:rPr>
          <w:color w:val="000000"/>
          <w:sz w:val="28"/>
          <w:szCs w:val="28"/>
          <w:lang w:val="uk-UA"/>
        </w:rPr>
        <w:t>но</w:t>
      </w:r>
      <w:r w:rsidRPr="00DF0214">
        <w:rPr>
          <w:color w:val="000000"/>
          <w:sz w:val="28"/>
          <w:szCs w:val="28"/>
          <w:lang w:val="uk-UA"/>
        </w:rPr>
        <w:t xml:space="preserve"> Проміжний адаптер для підключення до фізичної мережі, дивись рисунок 2.</w:t>
      </w:r>
      <w:r w:rsidR="00392CE4">
        <w:rPr>
          <w:color w:val="000000"/>
          <w:sz w:val="28"/>
          <w:szCs w:val="28"/>
          <w:lang w:val="en-US"/>
        </w:rPr>
        <w:t>1</w:t>
      </w:r>
      <w:r w:rsidRPr="00DF0214">
        <w:rPr>
          <w:color w:val="000000"/>
          <w:sz w:val="28"/>
          <w:szCs w:val="28"/>
          <w:lang w:val="uk-UA"/>
        </w:rPr>
        <w:t>.</w:t>
      </w:r>
    </w:p>
    <w:p w14:paraId="7AAB00A1" w14:textId="6A6423F4" w:rsidR="000D3EA2" w:rsidRPr="00DF0214" w:rsidRDefault="000853A7" w:rsidP="000D3EA2">
      <w:pPr>
        <w:tabs>
          <w:tab w:val="num" w:pos="709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0853A7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1EC42D9F" wp14:editId="4E946B0B">
            <wp:extent cx="633222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1B26" w14:textId="19565C8A" w:rsidR="000D3EA2" w:rsidRPr="00DF0214" w:rsidRDefault="000D3EA2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Рисунок 2.</w:t>
      </w:r>
      <w:r w:rsidR="00392CE4">
        <w:rPr>
          <w:color w:val="000000"/>
          <w:sz w:val="28"/>
          <w:szCs w:val="28"/>
          <w:lang w:val="en-US"/>
        </w:rPr>
        <w:t>1</w:t>
      </w:r>
      <w:r w:rsidRPr="00DF0214">
        <w:rPr>
          <w:color w:val="000000"/>
          <w:sz w:val="28"/>
          <w:szCs w:val="28"/>
          <w:lang w:val="uk-UA"/>
        </w:rPr>
        <w:t xml:space="preserve"> – Вибрав Проміжний адаптер</w:t>
      </w:r>
    </w:p>
    <w:p w14:paraId="08D2419F" w14:textId="77777777" w:rsidR="000D3EA2" w:rsidRPr="00DF0214" w:rsidRDefault="000D3EA2" w:rsidP="00A348BD">
      <w:pPr>
        <w:pStyle w:val="ListParagraph"/>
        <w:spacing w:line="24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052C28D0" w14:textId="163A3C4C" w:rsidR="000D3EA2" w:rsidRPr="00DF0214" w:rsidRDefault="000D3EA2" w:rsidP="000D3EA2">
      <w:pPr>
        <w:pStyle w:val="ListParagraph"/>
        <w:numPr>
          <w:ilvl w:val="0"/>
          <w:numId w:val="37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Переза</w:t>
      </w:r>
      <w:r w:rsidR="00A348BD" w:rsidRPr="00DF0214">
        <w:rPr>
          <w:color w:val="000000"/>
          <w:sz w:val="28"/>
          <w:szCs w:val="28"/>
          <w:lang w:val="uk-UA"/>
        </w:rPr>
        <w:t>вантажено</w:t>
      </w:r>
      <w:r w:rsidRPr="00DF0214">
        <w:rPr>
          <w:color w:val="000000"/>
          <w:sz w:val="28"/>
          <w:szCs w:val="28"/>
          <w:lang w:val="uk-UA"/>
        </w:rPr>
        <w:t xml:space="preserve"> віртуальну машину та переві</w:t>
      </w:r>
      <w:r w:rsidR="00A348BD" w:rsidRPr="00DF0214">
        <w:rPr>
          <w:color w:val="000000"/>
          <w:sz w:val="28"/>
          <w:szCs w:val="28"/>
          <w:lang w:val="uk-UA"/>
        </w:rPr>
        <w:t>рено</w:t>
      </w:r>
      <w:r w:rsidRPr="00DF0214">
        <w:rPr>
          <w:color w:val="000000"/>
          <w:sz w:val="28"/>
          <w:szCs w:val="28"/>
          <w:lang w:val="uk-UA"/>
        </w:rPr>
        <w:t xml:space="preserve"> Інтернет-з’єднання у браузері.</w:t>
      </w:r>
    </w:p>
    <w:p w14:paraId="0A2661F2" w14:textId="77777777" w:rsidR="000D3EA2" w:rsidRPr="00DF0214" w:rsidRDefault="000D3EA2" w:rsidP="00A348BD">
      <w:pPr>
        <w:pStyle w:val="ListParagraph"/>
        <w:spacing w:line="24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D884518" w14:textId="77777777" w:rsidR="000D3EA2" w:rsidRPr="00DF0214" w:rsidRDefault="000D3EA2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3. Налаштування спільного каталогу</w:t>
      </w:r>
    </w:p>
    <w:p w14:paraId="6FCFB528" w14:textId="6EF8ED45" w:rsidR="000D3EA2" w:rsidRPr="00DF0214" w:rsidRDefault="000D3EA2" w:rsidP="000D3EA2">
      <w:pPr>
        <w:pStyle w:val="ListParagraph"/>
        <w:numPr>
          <w:ilvl w:val="0"/>
          <w:numId w:val="38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Відкри</w:t>
      </w:r>
      <w:r w:rsidR="00A348BD" w:rsidRPr="00DF0214">
        <w:rPr>
          <w:color w:val="000000"/>
          <w:sz w:val="28"/>
          <w:szCs w:val="28"/>
          <w:lang w:val="uk-UA"/>
        </w:rPr>
        <w:t xml:space="preserve">то </w:t>
      </w:r>
      <w:proofErr w:type="spellStart"/>
      <w:r w:rsidRPr="00DF0214">
        <w:rPr>
          <w:color w:val="000000"/>
          <w:sz w:val="28"/>
          <w:szCs w:val="28"/>
          <w:lang w:val="uk-UA"/>
        </w:rPr>
        <w:t>VirtualBox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та вибра</w:t>
      </w:r>
      <w:r w:rsidR="00A348BD" w:rsidRPr="00DF0214">
        <w:rPr>
          <w:color w:val="000000"/>
          <w:sz w:val="28"/>
          <w:szCs w:val="28"/>
          <w:lang w:val="uk-UA"/>
        </w:rPr>
        <w:t>но</w:t>
      </w:r>
      <w:r w:rsidRPr="00DF0214">
        <w:rPr>
          <w:color w:val="000000"/>
          <w:sz w:val="28"/>
          <w:szCs w:val="28"/>
          <w:lang w:val="uk-UA"/>
        </w:rPr>
        <w:t xml:space="preserve"> віртуальну машину Windows 10.</w:t>
      </w:r>
    </w:p>
    <w:p w14:paraId="0E65C116" w14:textId="3B5DDAAF" w:rsidR="000D3EA2" w:rsidRPr="00DF0214" w:rsidRDefault="000D3EA2" w:rsidP="000D3EA2">
      <w:pPr>
        <w:pStyle w:val="ListParagraph"/>
        <w:numPr>
          <w:ilvl w:val="0"/>
          <w:numId w:val="38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Перей</w:t>
      </w:r>
      <w:r w:rsidR="00A348BD" w:rsidRPr="00DF0214">
        <w:rPr>
          <w:color w:val="000000"/>
          <w:sz w:val="28"/>
          <w:szCs w:val="28"/>
          <w:lang w:val="uk-UA"/>
        </w:rPr>
        <w:t>дено</w:t>
      </w:r>
      <w:r w:rsidRPr="00DF0214">
        <w:rPr>
          <w:color w:val="000000"/>
          <w:sz w:val="28"/>
          <w:szCs w:val="28"/>
          <w:lang w:val="uk-UA"/>
        </w:rPr>
        <w:t xml:space="preserve"> у Налаштування → Спільні теки.</w:t>
      </w:r>
    </w:p>
    <w:p w14:paraId="70AD1EB7" w14:textId="65CEF260" w:rsidR="000D3EA2" w:rsidRPr="00DF0214" w:rsidRDefault="000D3EA2" w:rsidP="000D3EA2">
      <w:pPr>
        <w:pStyle w:val="ListParagraph"/>
        <w:numPr>
          <w:ilvl w:val="0"/>
          <w:numId w:val="38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DF0214">
        <w:rPr>
          <w:color w:val="000000"/>
          <w:sz w:val="28"/>
          <w:szCs w:val="28"/>
          <w:lang w:val="uk-UA"/>
        </w:rPr>
        <w:t>Натисн</w:t>
      </w:r>
      <w:r w:rsidR="00A348BD" w:rsidRPr="00DF0214">
        <w:rPr>
          <w:color w:val="000000"/>
          <w:sz w:val="28"/>
          <w:szCs w:val="28"/>
          <w:lang w:val="uk-UA"/>
        </w:rPr>
        <w:t>уто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кнопку Додати нову спільну теку, дивись рисунок </w:t>
      </w:r>
      <w:r w:rsidR="00A17183">
        <w:rPr>
          <w:color w:val="000000"/>
          <w:sz w:val="28"/>
          <w:szCs w:val="28"/>
          <w:lang w:val="en-US"/>
        </w:rPr>
        <w:t>2</w:t>
      </w:r>
      <w:r w:rsidRPr="00DF0214">
        <w:rPr>
          <w:color w:val="000000"/>
          <w:sz w:val="28"/>
          <w:szCs w:val="28"/>
          <w:lang w:val="uk-UA"/>
        </w:rPr>
        <w:t>.</w:t>
      </w:r>
      <w:r w:rsidR="00392CE4">
        <w:rPr>
          <w:color w:val="000000"/>
          <w:sz w:val="28"/>
          <w:szCs w:val="28"/>
          <w:lang w:val="en-US"/>
        </w:rPr>
        <w:t>2</w:t>
      </w:r>
      <w:r w:rsidRPr="00DF0214">
        <w:rPr>
          <w:color w:val="000000"/>
          <w:sz w:val="28"/>
          <w:szCs w:val="28"/>
          <w:lang w:val="uk-UA"/>
        </w:rPr>
        <w:t>.</w:t>
      </w:r>
    </w:p>
    <w:p w14:paraId="3C803563" w14:textId="1F76E938" w:rsidR="000D3EA2" w:rsidRPr="00DF0214" w:rsidRDefault="000D6275" w:rsidP="000D3EA2">
      <w:pPr>
        <w:tabs>
          <w:tab w:val="num" w:pos="709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0D6275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2FDDDEEA" wp14:editId="6DBD7B1D">
            <wp:extent cx="5220429" cy="3038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7D1" w14:textId="46238041" w:rsidR="000D3EA2" w:rsidRPr="00DF0214" w:rsidRDefault="000D3EA2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Рисунок </w:t>
      </w:r>
      <w:r w:rsidR="002C6499">
        <w:rPr>
          <w:color w:val="000000"/>
          <w:sz w:val="28"/>
          <w:szCs w:val="28"/>
          <w:lang w:val="uk-UA"/>
        </w:rPr>
        <w:t>2</w:t>
      </w:r>
      <w:r w:rsidRPr="00DF0214">
        <w:rPr>
          <w:color w:val="000000"/>
          <w:sz w:val="28"/>
          <w:szCs w:val="28"/>
          <w:lang w:val="uk-UA"/>
        </w:rPr>
        <w:t>.</w:t>
      </w:r>
      <w:r w:rsidR="00392CE4">
        <w:rPr>
          <w:color w:val="000000"/>
          <w:sz w:val="28"/>
          <w:szCs w:val="28"/>
          <w:lang w:val="en-US"/>
        </w:rPr>
        <w:t>2</w:t>
      </w:r>
      <w:r w:rsidRPr="00DF0214">
        <w:rPr>
          <w:color w:val="000000"/>
          <w:sz w:val="28"/>
          <w:szCs w:val="28"/>
          <w:lang w:val="uk-UA"/>
        </w:rPr>
        <w:t xml:space="preserve"> – Додавання нової спільної теки</w:t>
      </w:r>
    </w:p>
    <w:p w14:paraId="41A5F007" w14:textId="77777777" w:rsidR="000D3EA2" w:rsidRPr="00DF0214" w:rsidRDefault="000D3EA2" w:rsidP="000D3EA2">
      <w:pPr>
        <w:pStyle w:val="ListParagraph"/>
        <w:spacing w:line="24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15F611BD" w14:textId="43BADD10" w:rsidR="000D3EA2" w:rsidRPr="00DF0214" w:rsidRDefault="000D3EA2" w:rsidP="000D3EA2">
      <w:pPr>
        <w:pStyle w:val="ListParagraph"/>
        <w:numPr>
          <w:ilvl w:val="0"/>
          <w:numId w:val="38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Вибра</w:t>
      </w:r>
      <w:r w:rsidR="00A348BD" w:rsidRPr="00DF0214">
        <w:rPr>
          <w:color w:val="000000"/>
          <w:sz w:val="28"/>
          <w:szCs w:val="28"/>
          <w:lang w:val="uk-UA"/>
        </w:rPr>
        <w:t>но</w:t>
      </w:r>
      <w:r w:rsidRPr="00DF0214">
        <w:rPr>
          <w:color w:val="000000"/>
          <w:sz w:val="28"/>
          <w:szCs w:val="28"/>
          <w:lang w:val="uk-UA"/>
        </w:rPr>
        <w:t xml:space="preserve"> локальну папку на основній ОС.</w:t>
      </w:r>
    </w:p>
    <w:p w14:paraId="1C13474B" w14:textId="46E8BC34" w:rsidR="000D3EA2" w:rsidRPr="00DF0214" w:rsidRDefault="000D3EA2" w:rsidP="000D3EA2">
      <w:pPr>
        <w:pStyle w:val="ListParagraph"/>
        <w:numPr>
          <w:ilvl w:val="0"/>
          <w:numId w:val="38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Збер</w:t>
      </w:r>
      <w:r w:rsidR="00A348BD" w:rsidRPr="00DF0214">
        <w:rPr>
          <w:color w:val="000000"/>
          <w:sz w:val="28"/>
          <w:szCs w:val="28"/>
          <w:lang w:val="uk-UA"/>
        </w:rPr>
        <w:t>ежено</w:t>
      </w:r>
      <w:r w:rsidRPr="00DF0214">
        <w:rPr>
          <w:color w:val="000000"/>
          <w:sz w:val="28"/>
          <w:szCs w:val="28"/>
          <w:lang w:val="uk-UA"/>
        </w:rPr>
        <w:t xml:space="preserve"> налаштування та перезапу</w:t>
      </w:r>
      <w:r w:rsidR="00A348BD" w:rsidRPr="00DF0214">
        <w:rPr>
          <w:color w:val="000000"/>
          <w:sz w:val="28"/>
          <w:szCs w:val="28"/>
          <w:lang w:val="uk-UA"/>
        </w:rPr>
        <w:t>щено</w:t>
      </w:r>
      <w:r w:rsidRPr="00DF0214">
        <w:rPr>
          <w:color w:val="000000"/>
          <w:sz w:val="28"/>
          <w:szCs w:val="28"/>
          <w:lang w:val="uk-UA"/>
        </w:rPr>
        <w:t xml:space="preserve"> віртуальну машину.</w:t>
      </w:r>
    </w:p>
    <w:p w14:paraId="2AA2D49A" w14:textId="77241AE9" w:rsidR="000D3EA2" w:rsidRPr="00DF0214" w:rsidRDefault="000D3EA2" w:rsidP="000D3EA2">
      <w:pPr>
        <w:pStyle w:val="ListParagraph"/>
        <w:numPr>
          <w:ilvl w:val="0"/>
          <w:numId w:val="38"/>
        </w:numPr>
        <w:tabs>
          <w:tab w:val="clear" w:pos="720"/>
          <w:tab w:val="num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У віртуальній Windows 10 відкри</w:t>
      </w:r>
      <w:r w:rsidR="00A348BD" w:rsidRPr="00DF0214">
        <w:rPr>
          <w:color w:val="000000"/>
          <w:sz w:val="28"/>
          <w:szCs w:val="28"/>
          <w:lang w:val="uk-UA"/>
        </w:rPr>
        <w:t>то</w:t>
      </w:r>
      <w:r w:rsidRPr="00DF0214">
        <w:rPr>
          <w:color w:val="000000"/>
          <w:sz w:val="28"/>
          <w:szCs w:val="28"/>
          <w:lang w:val="uk-UA"/>
        </w:rPr>
        <w:t xml:space="preserve"> Провідник та перей</w:t>
      </w:r>
      <w:r w:rsidR="00A348BD" w:rsidRPr="00DF0214">
        <w:rPr>
          <w:color w:val="000000"/>
          <w:sz w:val="28"/>
          <w:szCs w:val="28"/>
          <w:lang w:val="uk-UA"/>
        </w:rPr>
        <w:t>дено</w:t>
      </w:r>
      <w:r w:rsidRPr="00DF0214">
        <w:rPr>
          <w:color w:val="000000"/>
          <w:sz w:val="28"/>
          <w:szCs w:val="28"/>
          <w:lang w:val="uk-UA"/>
        </w:rPr>
        <w:t xml:space="preserve"> у "Мій комп'ютер", де з'явився диск із спільною теки</w:t>
      </w:r>
      <w:r w:rsidR="00485C7C">
        <w:rPr>
          <w:color w:val="000000"/>
          <w:sz w:val="28"/>
          <w:szCs w:val="28"/>
          <w:lang w:val="uk-UA"/>
        </w:rPr>
        <w:t xml:space="preserve"> з файлом який було додано з </w:t>
      </w:r>
      <w:proofErr w:type="spellStart"/>
      <w:r w:rsidR="00485C7C">
        <w:rPr>
          <w:color w:val="000000"/>
          <w:sz w:val="28"/>
          <w:szCs w:val="28"/>
          <w:lang w:val="uk-UA"/>
        </w:rPr>
        <w:t>хоста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, дивись рисунок </w:t>
      </w:r>
      <w:r w:rsidR="00392CE4">
        <w:rPr>
          <w:color w:val="000000"/>
          <w:sz w:val="28"/>
          <w:szCs w:val="28"/>
          <w:lang w:val="en-US"/>
        </w:rPr>
        <w:t>2.3</w:t>
      </w:r>
      <w:r w:rsidR="00485C7C">
        <w:rPr>
          <w:color w:val="000000"/>
          <w:sz w:val="28"/>
          <w:szCs w:val="28"/>
          <w:lang w:val="uk-UA"/>
        </w:rPr>
        <w:t>–</w:t>
      </w:r>
      <w:r w:rsidR="00A17183">
        <w:rPr>
          <w:color w:val="000000"/>
          <w:sz w:val="28"/>
          <w:szCs w:val="28"/>
          <w:lang w:val="en-US"/>
        </w:rPr>
        <w:t>2</w:t>
      </w:r>
      <w:r w:rsidR="00485C7C">
        <w:rPr>
          <w:color w:val="000000"/>
          <w:sz w:val="28"/>
          <w:szCs w:val="28"/>
          <w:lang w:val="uk-UA"/>
        </w:rPr>
        <w:t>.</w:t>
      </w:r>
      <w:r w:rsidR="00392CE4">
        <w:rPr>
          <w:color w:val="000000"/>
          <w:sz w:val="28"/>
          <w:szCs w:val="28"/>
          <w:lang w:val="en-US"/>
        </w:rPr>
        <w:t>4</w:t>
      </w:r>
      <w:r w:rsidRPr="00DF0214">
        <w:rPr>
          <w:color w:val="000000"/>
          <w:sz w:val="28"/>
          <w:szCs w:val="28"/>
          <w:lang w:val="uk-UA"/>
        </w:rPr>
        <w:t>.</w:t>
      </w:r>
    </w:p>
    <w:p w14:paraId="43C2CEF1" w14:textId="77777777" w:rsidR="000D3EA2" w:rsidRPr="00DF0214" w:rsidRDefault="000D3EA2" w:rsidP="000D3EA2">
      <w:pPr>
        <w:pStyle w:val="ListParagraph"/>
        <w:spacing w:line="24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2389D9D4" w14:textId="663C6EAA" w:rsidR="000D3EA2" w:rsidRPr="00DF0214" w:rsidRDefault="00830D20" w:rsidP="000D3EA2">
      <w:pPr>
        <w:tabs>
          <w:tab w:val="num" w:pos="709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830D20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376E6E2A" wp14:editId="3B357FAE">
            <wp:extent cx="6332220" cy="4479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7187" w14:textId="314BDD9C" w:rsidR="000D3EA2" w:rsidRDefault="000D3EA2" w:rsidP="000D3EA2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Рисунок </w:t>
      </w:r>
      <w:r w:rsidR="006E5EF1">
        <w:rPr>
          <w:color w:val="000000"/>
          <w:sz w:val="28"/>
          <w:szCs w:val="28"/>
          <w:lang w:val="uk-UA"/>
        </w:rPr>
        <w:t>2</w:t>
      </w:r>
      <w:r w:rsidRPr="00DF0214">
        <w:rPr>
          <w:color w:val="000000"/>
          <w:sz w:val="28"/>
          <w:szCs w:val="28"/>
          <w:lang w:val="uk-UA"/>
        </w:rPr>
        <w:t>.</w:t>
      </w:r>
      <w:r w:rsidR="00392CE4">
        <w:rPr>
          <w:color w:val="000000"/>
          <w:sz w:val="28"/>
          <w:szCs w:val="28"/>
          <w:lang w:val="en-US"/>
        </w:rPr>
        <w:t>3</w:t>
      </w:r>
      <w:r w:rsidRPr="00DF0214">
        <w:rPr>
          <w:color w:val="000000"/>
          <w:sz w:val="28"/>
          <w:szCs w:val="28"/>
          <w:lang w:val="uk-UA"/>
        </w:rPr>
        <w:t xml:space="preserve"> – Перевірка папки</w:t>
      </w:r>
      <w:r w:rsidR="006D6B94">
        <w:rPr>
          <w:color w:val="000000"/>
          <w:sz w:val="28"/>
          <w:szCs w:val="28"/>
          <w:lang w:val="uk-UA"/>
        </w:rPr>
        <w:t xml:space="preserve"> зі сторони гостьової ОС</w:t>
      </w:r>
    </w:p>
    <w:p w14:paraId="1CB4DB65" w14:textId="67243A66" w:rsidR="00DA439D" w:rsidRPr="00DF0214" w:rsidRDefault="00E77887" w:rsidP="00DA439D">
      <w:pPr>
        <w:tabs>
          <w:tab w:val="num" w:pos="709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E77887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3E13F3B" wp14:editId="714CB9B9">
            <wp:extent cx="6332220" cy="5044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71E7" w14:textId="002A25FE" w:rsidR="00DA439D" w:rsidRPr="00DF0214" w:rsidRDefault="00DA439D" w:rsidP="00DA439D">
      <w:pPr>
        <w:pStyle w:val="ListParagraph"/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Рисунок </w:t>
      </w:r>
      <w:r w:rsidR="006E5EF1">
        <w:rPr>
          <w:color w:val="000000"/>
          <w:sz w:val="28"/>
          <w:szCs w:val="28"/>
          <w:lang w:val="uk-UA"/>
        </w:rPr>
        <w:t>2</w:t>
      </w:r>
      <w:r w:rsidRPr="00DF0214">
        <w:rPr>
          <w:color w:val="000000"/>
          <w:sz w:val="28"/>
          <w:szCs w:val="28"/>
          <w:lang w:val="uk-UA"/>
        </w:rPr>
        <w:t>.</w:t>
      </w:r>
      <w:r w:rsidR="00392CE4">
        <w:rPr>
          <w:color w:val="000000"/>
          <w:sz w:val="28"/>
          <w:szCs w:val="28"/>
          <w:lang w:val="en-US"/>
        </w:rPr>
        <w:t>4</w:t>
      </w:r>
      <w:r w:rsidRPr="00DF0214">
        <w:rPr>
          <w:color w:val="000000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  <w:lang w:val="uk-UA"/>
        </w:rPr>
        <w:t xml:space="preserve">Папка зі сторони </w:t>
      </w:r>
      <w:proofErr w:type="spellStart"/>
      <w:r>
        <w:rPr>
          <w:color w:val="000000"/>
          <w:sz w:val="28"/>
          <w:szCs w:val="28"/>
          <w:lang w:val="uk-UA"/>
        </w:rPr>
        <w:t>хоста</w:t>
      </w:r>
      <w:proofErr w:type="spellEnd"/>
    </w:p>
    <w:p w14:paraId="2CEE4E3E" w14:textId="77777777" w:rsidR="000D3EA2" w:rsidRPr="00DF0214" w:rsidRDefault="000D3EA2" w:rsidP="000D3EA2">
      <w:pPr>
        <w:pStyle w:val="ListParagraph"/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4D3C6049" w14:textId="4160B3B7" w:rsidR="000D3EA2" w:rsidRPr="00DE7B5A" w:rsidRDefault="00DE7B5A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3</w:t>
      </w:r>
      <w:r w:rsidR="000D3EA2" w:rsidRPr="00DE7B5A">
        <w:rPr>
          <w:b/>
          <w:bCs/>
          <w:color w:val="000000"/>
          <w:sz w:val="28"/>
          <w:szCs w:val="28"/>
          <w:lang w:val="uk-UA"/>
        </w:rPr>
        <w:t xml:space="preserve">. Порівняння </w:t>
      </w:r>
      <w:proofErr w:type="spellStart"/>
      <w:r w:rsidR="000D3EA2" w:rsidRPr="00DE7B5A">
        <w:rPr>
          <w:b/>
          <w:bCs/>
          <w:color w:val="000000"/>
          <w:sz w:val="28"/>
          <w:szCs w:val="28"/>
          <w:lang w:val="uk-UA"/>
        </w:rPr>
        <w:t>VirtualBox</w:t>
      </w:r>
      <w:proofErr w:type="spellEnd"/>
      <w:r w:rsidR="000D3EA2" w:rsidRPr="00DE7B5A">
        <w:rPr>
          <w:b/>
          <w:bCs/>
          <w:color w:val="000000"/>
          <w:sz w:val="28"/>
          <w:szCs w:val="28"/>
          <w:lang w:val="uk-UA"/>
        </w:rPr>
        <w:t xml:space="preserve"> та Windows </w:t>
      </w:r>
      <w:proofErr w:type="spellStart"/>
      <w:r w:rsidR="000D3EA2" w:rsidRPr="00DE7B5A">
        <w:rPr>
          <w:b/>
          <w:bCs/>
          <w:color w:val="000000"/>
          <w:sz w:val="28"/>
          <w:szCs w:val="28"/>
          <w:lang w:val="uk-UA"/>
        </w:rPr>
        <w:t>Sandbox</w:t>
      </w:r>
      <w:proofErr w:type="spellEnd"/>
    </w:p>
    <w:p w14:paraId="4801210A" w14:textId="0506710A" w:rsidR="00566A7E" w:rsidRPr="00DF0214" w:rsidRDefault="00566A7E" w:rsidP="00566A7E">
      <w:pPr>
        <w:pStyle w:val="ListParagraph"/>
        <w:spacing w:line="240" w:lineRule="auto"/>
        <w:ind w:leftChars="0" w:left="709" w:firstLineChars="0" w:firstLine="0"/>
        <w:jc w:val="right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Таблиця </w:t>
      </w:r>
      <w:r w:rsidR="00406D93">
        <w:rPr>
          <w:color w:val="000000"/>
          <w:sz w:val="28"/>
          <w:szCs w:val="28"/>
          <w:lang w:val="en-US"/>
        </w:rPr>
        <w:t>3</w:t>
      </w:r>
      <w:r w:rsidRPr="00DF0214">
        <w:rPr>
          <w:color w:val="000000"/>
          <w:sz w:val="28"/>
          <w:szCs w:val="28"/>
          <w:lang w:val="uk-UA"/>
        </w:rPr>
        <w:t xml:space="preserve">.1 </w:t>
      </w:r>
    </w:p>
    <w:p w14:paraId="2046C077" w14:textId="0C544A03" w:rsidR="000D3EA2" w:rsidRPr="00DF0214" w:rsidRDefault="00566A7E" w:rsidP="00566A7E">
      <w:pPr>
        <w:pStyle w:val="ListParagraph"/>
        <w:spacing w:after="240" w:line="360" w:lineRule="auto"/>
        <w:ind w:leftChars="0" w:left="709" w:firstLineChars="0" w:firstLine="0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Порівняльна таблиця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836"/>
        <w:gridCol w:w="4111"/>
        <w:gridCol w:w="3969"/>
      </w:tblGrid>
      <w:tr w:rsidR="000D3EA2" w:rsidRPr="00DF0214" w14:paraId="256895AA" w14:textId="77777777" w:rsidTr="008B0843">
        <w:tc>
          <w:tcPr>
            <w:tcW w:w="2836" w:type="dxa"/>
            <w:vAlign w:val="center"/>
          </w:tcPr>
          <w:p w14:paraId="555256F1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Характеристика</w:t>
            </w:r>
          </w:p>
        </w:tc>
        <w:tc>
          <w:tcPr>
            <w:tcW w:w="4111" w:type="dxa"/>
          </w:tcPr>
          <w:p w14:paraId="52DE40DA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VirtualBox</w:t>
            </w:r>
            <w:proofErr w:type="spellEnd"/>
          </w:p>
        </w:tc>
        <w:tc>
          <w:tcPr>
            <w:tcW w:w="3969" w:type="dxa"/>
          </w:tcPr>
          <w:p w14:paraId="336ADB37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Windows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Sandbox</w:t>
            </w:r>
            <w:proofErr w:type="spellEnd"/>
          </w:p>
        </w:tc>
      </w:tr>
      <w:tr w:rsidR="000D3EA2" w:rsidRPr="00DF0214" w14:paraId="4B4256A5" w14:textId="77777777" w:rsidTr="008B0843">
        <w:tc>
          <w:tcPr>
            <w:tcW w:w="2836" w:type="dxa"/>
            <w:vAlign w:val="center"/>
          </w:tcPr>
          <w:p w14:paraId="38425594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4111" w:type="dxa"/>
          </w:tcPr>
          <w:p w14:paraId="63D9D8CB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Повноцінна віртуалізація операційних систем</w:t>
            </w:r>
          </w:p>
        </w:tc>
        <w:tc>
          <w:tcPr>
            <w:tcW w:w="3969" w:type="dxa"/>
          </w:tcPr>
          <w:p w14:paraId="375ECF45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Легка ізольована середовище для запуску програм</w:t>
            </w:r>
          </w:p>
        </w:tc>
      </w:tr>
      <w:tr w:rsidR="000D3EA2" w:rsidRPr="00DF0214" w14:paraId="63854ECA" w14:textId="77777777" w:rsidTr="008B0843">
        <w:tc>
          <w:tcPr>
            <w:tcW w:w="2836" w:type="dxa"/>
            <w:vAlign w:val="center"/>
          </w:tcPr>
          <w:p w14:paraId="4B02C3D8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lastRenderedPageBreak/>
              <w:t>Тип віртуалізації</w:t>
            </w:r>
          </w:p>
        </w:tc>
        <w:tc>
          <w:tcPr>
            <w:tcW w:w="4111" w:type="dxa"/>
          </w:tcPr>
          <w:p w14:paraId="44200F62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Апаратна віртуалізація (через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VirtualBox</w:t>
            </w:r>
            <w:proofErr w:type="spellEnd"/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Hypervisor</w:t>
            </w:r>
            <w:proofErr w:type="spellEnd"/>
            <w:r w:rsidRPr="00DF0214">
              <w:rPr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3969" w:type="dxa"/>
          </w:tcPr>
          <w:p w14:paraId="1CFAFB3F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Легка контейнерна віртуалізація (через Windows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Hyper</w:t>
            </w:r>
            <w:proofErr w:type="spellEnd"/>
            <w:r w:rsidRPr="00DF0214">
              <w:rPr>
                <w:color w:val="000000"/>
                <w:sz w:val="28"/>
                <w:szCs w:val="28"/>
                <w:lang w:val="uk-UA"/>
              </w:rPr>
              <w:t>-V)</w:t>
            </w:r>
          </w:p>
        </w:tc>
      </w:tr>
      <w:tr w:rsidR="000D3EA2" w:rsidRPr="00DF0214" w14:paraId="4284771D" w14:textId="77777777" w:rsidTr="008B0843">
        <w:tc>
          <w:tcPr>
            <w:tcW w:w="2836" w:type="dxa"/>
            <w:vAlign w:val="center"/>
          </w:tcPr>
          <w:p w14:paraId="0C2C9059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ОС-гість</w:t>
            </w:r>
          </w:p>
        </w:tc>
        <w:tc>
          <w:tcPr>
            <w:tcW w:w="4111" w:type="dxa"/>
          </w:tcPr>
          <w:p w14:paraId="24AA6E91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Будь-які: Windows,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Linux</w:t>
            </w:r>
            <w:proofErr w:type="spellEnd"/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macOS</w:t>
            </w:r>
            <w:proofErr w:type="spellEnd"/>
            <w:r w:rsidRPr="00DF0214">
              <w:rPr>
                <w:color w:val="000000"/>
                <w:sz w:val="28"/>
                <w:szCs w:val="28"/>
                <w:lang w:val="uk-UA"/>
              </w:rPr>
              <w:t>, BSD</w:t>
            </w:r>
          </w:p>
        </w:tc>
        <w:tc>
          <w:tcPr>
            <w:tcW w:w="3969" w:type="dxa"/>
          </w:tcPr>
          <w:p w14:paraId="3960680C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Тільки Windows 10/11 (копія основної ОС)</w:t>
            </w:r>
          </w:p>
        </w:tc>
      </w:tr>
      <w:tr w:rsidR="000D3EA2" w:rsidRPr="00DF0214" w14:paraId="736CE83E" w14:textId="77777777" w:rsidTr="008B0843">
        <w:trPr>
          <w:trHeight w:val="1124"/>
        </w:trPr>
        <w:tc>
          <w:tcPr>
            <w:tcW w:w="2836" w:type="dxa"/>
            <w:vAlign w:val="center"/>
          </w:tcPr>
          <w:p w14:paraId="6EDA7CCF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Встановлення додаткових програм</w:t>
            </w:r>
          </w:p>
        </w:tc>
        <w:tc>
          <w:tcPr>
            <w:tcW w:w="4111" w:type="dxa"/>
          </w:tcPr>
          <w:p w14:paraId="4EF2F2E8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Можна встановлювати та налаштовувати будь-яке ПЗ</w:t>
            </w:r>
          </w:p>
        </w:tc>
        <w:tc>
          <w:tcPr>
            <w:tcW w:w="3969" w:type="dxa"/>
          </w:tcPr>
          <w:p w14:paraId="595D82B9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ПЗ зникає після закриття сесії</w:t>
            </w:r>
          </w:p>
        </w:tc>
      </w:tr>
      <w:tr w:rsidR="000D3EA2" w:rsidRPr="00DF0214" w14:paraId="3E7F5655" w14:textId="77777777" w:rsidTr="008B0843">
        <w:trPr>
          <w:trHeight w:val="711"/>
        </w:trPr>
        <w:tc>
          <w:tcPr>
            <w:tcW w:w="2836" w:type="dxa"/>
            <w:vAlign w:val="center"/>
          </w:tcPr>
          <w:p w14:paraId="34168816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Доступ до Інтернету</w:t>
            </w:r>
          </w:p>
        </w:tc>
        <w:tc>
          <w:tcPr>
            <w:tcW w:w="4111" w:type="dxa"/>
          </w:tcPr>
          <w:p w14:paraId="5F6F8DAE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Є, налаштовується вручну</w:t>
            </w:r>
          </w:p>
        </w:tc>
        <w:tc>
          <w:tcPr>
            <w:tcW w:w="3969" w:type="dxa"/>
          </w:tcPr>
          <w:p w14:paraId="559B364F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Є, автоматично налаштований</w:t>
            </w:r>
          </w:p>
        </w:tc>
      </w:tr>
      <w:tr w:rsidR="000D3EA2" w:rsidRPr="00DF0214" w14:paraId="167471BE" w14:textId="77777777" w:rsidTr="008B0843">
        <w:tc>
          <w:tcPr>
            <w:tcW w:w="2836" w:type="dxa"/>
            <w:vAlign w:val="center"/>
          </w:tcPr>
          <w:p w14:paraId="361FC85B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Передача файлів між системами</w:t>
            </w:r>
          </w:p>
        </w:tc>
        <w:tc>
          <w:tcPr>
            <w:tcW w:w="4111" w:type="dxa"/>
          </w:tcPr>
          <w:p w14:paraId="7C561DDA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Через спільні папки,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drag</w:t>
            </w:r>
            <w:proofErr w:type="spellEnd"/>
            <w:r w:rsidRPr="00DF0214">
              <w:rPr>
                <w:color w:val="000000"/>
                <w:sz w:val="28"/>
                <w:szCs w:val="28"/>
                <w:lang w:val="uk-UA"/>
              </w:rPr>
              <w:t xml:space="preserve"> &amp; </w:t>
            </w:r>
            <w:proofErr w:type="spellStart"/>
            <w:r w:rsidRPr="00DF0214">
              <w:rPr>
                <w:color w:val="000000"/>
                <w:sz w:val="28"/>
                <w:szCs w:val="28"/>
                <w:lang w:val="uk-UA"/>
              </w:rPr>
              <w:t>drop</w:t>
            </w:r>
            <w:proofErr w:type="spellEnd"/>
            <w:r w:rsidRPr="00DF0214">
              <w:rPr>
                <w:color w:val="000000"/>
                <w:sz w:val="28"/>
                <w:szCs w:val="28"/>
                <w:lang w:val="uk-UA"/>
              </w:rPr>
              <w:t>, мережеві папки</w:t>
            </w:r>
          </w:p>
        </w:tc>
        <w:tc>
          <w:tcPr>
            <w:tcW w:w="3969" w:type="dxa"/>
          </w:tcPr>
          <w:p w14:paraId="0EC42963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Через буфер обміну або завантаження з браузера</w:t>
            </w:r>
          </w:p>
        </w:tc>
      </w:tr>
      <w:tr w:rsidR="000D3EA2" w:rsidRPr="00DF0214" w14:paraId="1016F431" w14:textId="77777777" w:rsidTr="008B0843">
        <w:tc>
          <w:tcPr>
            <w:tcW w:w="2836" w:type="dxa"/>
            <w:vAlign w:val="center"/>
          </w:tcPr>
          <w:p w14:paraId="0C3C3109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Продуктивність</w:t>
            </w:r>
          </w:p>
        </w:tc>
        <w:tc>
          <w:tcPr>
            <w:tcW w:w="4111" w:type="dxa"/>
          </w:tcPr>
          <w:p w14:paraId="7C31E3C8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Вимагає більше ресурсів (процесор, RAM)</w:t>
            </w:r>
          </w:p>
        </w:tc>
        <w:tc>
          <w:tcPr>
            <w:tcW w:w="3969" w:type="dxa"/>
          </w:tcPr>
          <w:p w14:paraId="20FC74BB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Легший, працює швидше</w:t>
            </w:r>
          </w:p>
        </w:tc>
      </w:tr>
      <w:tr w:rsidR="000D3EA2" w:rsidRPr="00DF0214" w14:paraId="0EB41099" w14:textId="77777777" w:rsidTr="008B0843">
        <w:tc>
          <w:tcPr>
            <w:tcW w:w="2836" w:type="dxa"/>
            <w:vAlign w:val="center"/>
          </w:tcPr>
          <w:p w14:paraId="5BA2AF80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Безпека</w:t>
            </w:r>
          </w:p>
        </w:tc>
        <w:tc>
          <w:tcPr>
            <w:tcW w:w="4111" w:type="dxa"/>
          </w:tcPr>
          <w:p w14:paraId="0B33A815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Гостьова ОС повністю ізольована, але може мати доступ до мережі</w:t>
            </w:r>
          </w:p>
        </w:tc>
        <w:tc>
          <w:tcPr>
            <w:tcW w:w="3969" w:type="dxa"/>
          </w:tcPr>
          <w:p w14:paraId="57C3D44A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Повна ізоляція, всі зміни видаляються після закриття</w:t>
            </w:r>
          </w:p>
        </w:tc>
      </w:tr>
      <w:tr w:rsidR="000D3EA2" w:rsidRPr="00DF0214" w14:paraId="760E7DFF" w14:textId="77777777" w:rsidTr="008B0843">
        <w:tc>
          <w:tcPr>
            <w:tcW w:w="2836" w:type="dxa"/>
            <w:vAlign w:val="center"/>
          </w:tcPr>
          <w:p w14:paraId="2CED7EC5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Для яких завдань підходить</w:t>
            </w:r>
          </w:p>
        </w:tc>
        <w:tc>
          <w:tcPr>
            <w:tcW w:w="4111" w:type="dxa"/>
          </w:tcPr>
          <w:p w14:paraId="2E252675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Тестування різних ОС, розробка, сервери, емуляція</w:t>
            </w:r>
          </w:p>
        </w:tc>
        <w:tc>
          <w:tcPr>
            <w:tcW w:w="3969" w:type="dxa"/>
          </w:tcPr>
          <w:p w14:paraId="624116A4" w14:textId="77777777" w:rsidR="000D3EA2" w:rsidRPr="00DF0214" w:rsidRDefault="000D3EA2" w:rsidP="008B0843">
            <w:pPr>
              <w:pStyle w:val="ListParagraph"/>
              <w:spacing w:line="360" w:lineRule="auto"/>
              <w:ind w:leftChars="0" w:left="0" w:firstLineChars="0" w:firstLine="0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DF0214">
              <w:rPr>
                <w:color w:val="000000"/>
                <w:sz w:val="28"/>
                <w:szCs w:val="28"/>
                <w:lang w:val="uk-UA"/>
              </w:rPr>
              <w:t>Безпечний запуск підозрілих файлів, тестування невеликих програм</w:t>
            </w:r>
          </w:p>
        </w:tc>
      </w:tr>
    </w:tbl>
    <w:p w14:paraId="25049979" w14:textId="77777777" w:rsidR="000D3EA2" w:rsidRPr="00DF0214" w:rsidRDefault="000D3EA2" w:rsidP="000D3EA2">
      <w:pPr>
        <w:pStyle w:val="ListParagraph"/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3C8077EC" w14:textId="77777777" w:rsidR="000D3EA2" w:rsidRPr="00DF0214" w:rsidRDefault="000D3EA2" w:rsidP="000D3EA2">
      <w:pPr>
        <w:pStyle w:val="ListParagraph"/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proofErr w:type="spellStart"/>
      <w:r w:rsidRPr="00DF0214">
        <w:rPr>
          <w:color w:val="000000"/>
          <w:sz w:val="28"/>
          <w:szCs w:val="28"/>
          <w:lang w:val="uk-UA"/>
        </w:rPr>
        <w:t>VirtualBox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— це повноцінна віртуалізація, що дозволяє працювати з різними операційними системами та зберігати дані між перезапусками.</w:t>
      </w:r>
    </w:p>
    <w:p w14:paraId="27855EB8" w14:textId="77777777" w:rsidR="000D3EA2" w:rsidRPr="00DF0214" w:rsidRDefault="000D3EA2" w:rsidP="000D3EA2">
      <w:pPr>
        <w:pStyle w:val="ListParagraph"/>
        <w:spacing w:line="360" w:lineRule="auto"/>
        <w:ind w:leftChars="0" w:left="1" w:firstLineChars="251" w:firstLine="703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Windows </w:t>
      </w:r>
      <w:proofErr w:type="spellStart"/>
      <w:r w:rsidRPr="00DF0214">
        <w:rPr>
          <w:color w:val="000000"/>
          <w:sz w:val="28"/>
          <w:szCs w:val="28"/>
          <w:lang w:val="uk-UA"/>
        </w:rPr>
        <w:t>Sandbox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— легковагове та ізольоване середовище для швидкого тестування додатків, яке знищує всі зміни після закриття.</w:t>
      </w:r>
    </w:p>
    <w:p w14:paraId="428F8559" w14:textId="77777777" w:rsidR="000D3EA2" w:rsidRPr="00DF0214" w:rsidRDefault="000D3EA2" w:rsidP="000D3EA2">
      <w:pPr>
        <w:pStyle w:val="ListParagraph"/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 xml:space="preserve">Якщо потрібно працювати з різними ОС або зберігати налаштування, </w:t>
      </w:r>
      <w:proofErr w:type="spellStart"/>
      <w:r w:rsidRPr="00DF0214">
        <w:rPr>
          <w:color w:val="000000"/>
          <w:sz w:val="28"/>
          <w:szCs w:val="28"/>
          <w:lang w:val="uk-UA"/>
        </w:rPr>
        <w:t>VirtualBox</w:t>
      </w:r>
      <w:proofErr w:type="spellEnd"/>
      <w:r w:rsidRPr="00DF0214">
        <w:rPr>
          <w:color w:val="000000"/>
          <w:sz w:val="28"/>
          <w:szCs w:val="28"/>
          <w:lang w:val="uk-UA"/>
        </w:rPr>
        <w:t xml:space="preserve"> буде кращим варіантом. Якщо ж потрібно швидко перевірити підозрілу програму без ризику для системи, зручніше використовувати Windows </w:t>
      </w:r>
      <w:proofErr w:type="spellStart"/>
      <w:r w:rsidRPr="00DF0214">
        <w:rPr>
          <w:color w:val="000000"/>
          <w:sz w:val="28"/>
          <w:szCs w:val="28"/>
          <w:lang w:val="uk-UA"/>
        </w:rPr>
        <w:t>Sandbox</w:t>
      </w:r>
      <w:proofErr w:type="spellEnd"/>
      <w:r w:rsidRPr="00DF0214">
        <w:rPr>
          <w:color w:val="000000"/>
          <w:sz w:val="28"/>
          <w:szCs w:val="28"/>
          <w:lang w:val="uk-UA"/>
        </w:rPr>
        <w:t>.</w:t>
      </w:r>
    </w:p>
    <w:p w14:paraId="16FB6C45" w14:textId="77777777" w:rsidR="000D3EA2" w:rsidRPr="00DF0214" w:rsidRDefault="000D3EA2" w:rsidP="000D3EA2">
      <w:pPr>
        <w:spacing w:line="240" w:lineRule="auto"/>
        <w:ind w:leftChars="0" w:left="0" w:firstLineChars="0" w:firstLine="0"/>
        <w:jc w:val="both"/>
        <w:rPr>
          <w:color w:val="000000"/>
          <w:sz w:val="28"/>
          <w:szCs w:val="28"/>
          <w:lang w:val="uk-UA"/>
        </w:rPr>
      </w:pPr>
    </w:p>
    <w:p w14:paraId="46754ABD" w14:textId="6D545210" w:rsidR="000D3EA2" w:rsidRPr="00DE7B5A" w:rsidRDefault="00E2218A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4</w:t>
      </w:r>
      <w:r w:rsidR="000D3EA2" w:rsidRPr="00DE7B5A">
        <w:rPr>
          <w:b/>
          <w:bCs/>
          <w:color w:val="000000"/>
          <w:sz w:val="28"/>
          <w:szCs w:val="28"/>
          <w:lang w:val="uk-UA"/>
        </w:rPr>
        <w:t>. Висновки</w:t>
      </w:r>
    </w:p>
    <w:p w14:paraId="1CC10CEE" w14:textId="62B0225F" w:rsidR="000D3EA2" w:rsidRPr="00DF0214" w:rsidRDefault="00944EE9" w:rsidP="000D3EA2">
      <w:pPr>
        <w:pStyle w:val="ListParagraph"/>
        <w:spacing w:line="360" w:lineRule="auto"/>
        <w:ind w:left="-2" w:firstLineChars="251" w:firstLine="703"/>
        <w:jc w:val="both"/>
        <w:rPr>
          <w:b/>
          <w:bCs/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Вивчено</w:t>
      </w:r>
      <w:r w:rsidR="000D3EA2" w:rsidRPr="00DF0214">
        <w:rPr>
          <w:color w:val="000000"/>
          <w:sz w:val="28"/>
          <w:szCs w:val="28"/>
          <w:lang w:val="uk-UA"/>
        </w:rPr>
        <w:t xml:space="preserve"> принцип</w:t>
      </w:r>
      <w:r w:rsidRPr="00DF0214">
        <w:rPr>
          <w:color w:val="000000"/>
          <w:sz w:val="28"/>
          <w:szCs w:val="28"/>
          <w:lang w:val="uk-UA"/>
        </w:rPr>
        <w:t>и</w:t>
      </w:r>
      <w:r w:rsidR="000D3EA2" w:rsidRPr="00DF0214">
        <w:rPr>
          <w:color w:val="000000"/>
          <w:sz w:val="28"/>
          <w:szCs w:val="28"/>
          <w:lang w:val="uk-UA"/>
        </w:rPr>
        <w:t xml:space="preserve"> роботи віртуальних машин та їх налаштуванням, встановлен</w:t>
      </w:r>
      <w:r w:rsidRPr="00DF0214">
        <w:rPr>
          <w:color w:val="000000"/>
          <w:sz w:val="28"/>
          <w:szCs w:val="28"/>
          <w:lang w:val="uk-UA"/>
        </w:rPr>
        <w:t>о</w:t>
      </w:r>
      <w:r w:rsidR="000D3EA2" w:rsidRPr="00DF0214">
        <w:rPr>
          <w:color w:val="000000"/>
          <w:sz w:val="28"/>
          <w:szCs w:val="28"/>
          <w:lang w:val="uk-UA"/>
        </w:rPr>
        <w:t xml:space="preserve"> операційн</w:t>
      </w:r>
      <w:r w:rsidRPr="00DF0214">
        <w:rPr>
          <w:color w:val="000000"/>
          <w:sz w:val="28"/>
          <w:szCs w:val="28"/>
          <w:lang w:val="uk-UA"/>
        </w:rPr>
        <w:t xml:space="preserve">у </w:t>
      </w:r>
      <w:r w:rsidR="000D3EA2" w:rsidRPr="00DF0214">
        <w:rPr>
          <w:color w:val="000000"/>
          <w:sz w:val="28"/>
          <w:szCs w:val="28"/>
          <w:lang w:val="uk-UA"/>
        </w:rPr>
        <w:t>систем</w:t>
      </w:r>
      <w:r w:rsidRPr="00DF0214">
        <w:rPr>
          <w:color w:val="000000"/>
          <w:sz w:val="28"/>
          <w:szCs w:val="28"/>
          <w:lang w:val="uk-UA"/>
        </w:rPr>
        <w:t xml:space="preserve">у </w:t>
      </w:r>
      <w:r w:rsidR="000D3EA2" w:rsidRPr="00DF0214">
        <w:rPr>
          <w:color w:val="000000"/>
          <w:sz w:val="28"/>
          <w:szCs w:val="28"/>
          <w:lang w:val="uk-UA"/>
        </w:rPr>
        <w:t>Windows у віртуальному середовищі, вивчен</w:t>
      </w:r>
      <w:r w:rsidRPr="00DF0214">
        <w:rPr>
          <w:color w:val="000000"/>
          <w:sz w:val="28"/>
          <w:szCs w:val="28"/>
          <w:lang w:val="uk-UA"/>
        </w:rPr>
        <w:t xml:space="preserve">о </w:t>
      </w:r>
      <w:r w:rsidR="000D3EA2" w:rsidRPr="00DF0214">
        <w:rPr>
          <w:color w:val="000000"/>
          <w:sz w:val="28"/>
          <w:szCs w:val="28"/>
          <w:lang w:val="uk-UA"/>
        </w:rPr>
        <w:t>особливост</w:t>
      </w:r>
      <w:r w:rsidRPr="00DF0214">
        <w:rPr>
          <w:color w:val="000000"/>
          <w:sz w:val="28"/>
          <w:szCs w:val="28"/>
          <w:lang w:val="uk-UA"/>
        </w:rPr>
        <w:t>і</w:t>
      </w:r>
      <w:r w:rsidR="000D3EA2" w:rsidRPr="00DF0214">
        <w:rPr>
          <w:color w:val="000000"/>
          <w:sz w:val="28"/>
          <w:szCs w:val="28"/>
          <w:lang w:val="uk-UA"/>
        </w:rPr>
        <w:t xml:space="preserve"> взаємодії між реальною та віртуальною ОС</w:t>
      </w:r>
      <w:r w:rsidRPr="00DF0214">
        <w:rPr>
          <w:color w:val="000000"/>
          <w:sz w:val="28"/>
          <w:szCs w:val="28"/>
          <w:lang w:val="uk-UA"/>
        </w:rPr>
        <w:t>.</w:t>
      </w:r>
    </w:p>
    <w:p w14:paraId="0A1E2375" w14:textId="0ED4AC4B" w:rsidR="00A94AB9" w:rsidRPr="00DF0214" w:rsidRDefault="00A94AB9" w:rsidP="000D3EA2">
      <w:pPr>
        <w:spacing w:line="360" w:lineRule="auto"/>
        <w:ind w:leftChars="0" w:left="0" w:firstLineChars="0" w:firstLine="0"/>
        <w:jc w:val="both"/>
        <w:rPr>
          <w:sz w:val="28"/>
          <w:szCs w:val="28"/>
          <w:lang w:val="uk-UA"/>
        </w:rPr>
      </w:pPr>
    </w:p>
    <w:sectPr w:rsidR="00A94AB9" w:rsidRPr="00DF021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F5766" w14:textId="77777777" w:rsidR="003C08B1" w:rsidRDefault="003C08B1" w:rsidP="00890184">
      <w:pPr>
        <w:spacing w:line="240" w:lineRule="auto"/>
        <w:ind w:left="0" w:hanging="2"/>
      </w:pPr>
      <w:r>
        <w:separator/>
      </w:r>
    </w:p>
  </w:endnote>
  <w:endnote w:type="continuationSeparator" w:id="0">
    <w:p w14:paraId="79086B87" w14:textId="77777777" w:rsidR="003C08B1" w:rsidRDefault="003C08B1" w:rsidP="008901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CFC90" w14:textId="77777777" w:rsidR="00890184" w:rsidRDefault="0089018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2697685"/>
      <w:docPartObj>
        <w:docPartGallery w:val="Page Numbers (Bottom of Page)"/>
        <w:docPartUnique/>
      </w:docPartObj>
    </w:sdtPr>
    <w:sdtEndPr/>
    <w:sdtContent>
      <w:p w14:paraId="3ADC697D" w14:textId="6F23E531" w:rsidR="00890184" w:rsidRDefault="00890184">
        <w:pPr>
          <w:pStyle w:val="Footer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D23C8" w14:textId="77777777" w:rsidR="00890184" w:rsidRDefault="0089018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A359A" w14:textId="77777777" w:rsidR="00890184" w:rsidRDefault="0089018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29EBE" w14:textId="77777777" w:rsidR="003C08B1" w:rsidRDefault="003C08B1" w:rsidP="00890184">
      <w:pPr>
        <w:spacing w:line="240" w:lineRule="auto"/>
        <w:ind w:left="0" w:hanging="2"/>
      </w:pPr>
      <w:r>
        <w:separator/>
      </w:r>
    </w:p>
  </w:footnote>
  <w:footnote w:type="continuationSeparator" w:id="0">
    <w:p w14:paraId="5E180D63" w14:textId="77777777" w:rsidR="003C08B1" w:rsidRDefault="003C08B1" w:rsidP="008901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F1BA2" w14:textId="77777777" w:rsidR="00890184" w:rsidRDefault="0089018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E78AE" w14:textId="77777777" w:rsidR="00890184" w:rsidRDefault="0089018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DC27" w14:textId="77777777" w:rsidR="00890184" w:rsidRDefault="0089018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D1B"/>
    <w:multiLevelType w:val="hybridMultilevel"/>
    <w:tmpl w:val="8DA68F98"/>
    <w:lvl w:ilvl="0" w:tplc="EC26128A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4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858"/>
    <w:multiLevelType w:val="hybridMultilevel"/>
    <w:tmpl w:val="8FFC1B12"/>
    <w:lvl w:ilvl="0" w:tplc="4CB66B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439DA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22B9D"/>
    <w:multiLevelType w:val="hybridMultilevel"/>
    <w:tmpl w:val="EEA00F3A"/>
    <w:lvl w:ilvl="0" w:tplc="A36E3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56831B3"/>
    <w:multiLevelType w:val="multilevel"/>
    <w:tmpl w:val="FBE2C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061C5"/>
    <w:multiLevelType w:val="hybridMultilevel"/>
    <w:tmpl w:val="20E0BC72"/>
    <w:lvl w:ilvl="0" w:tplc="DA9626A6">
      <w:start w:val="2"/>
      <w:numFmt w:val="bullet"/>
      <w:suff w:val="space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82E89"/>
    <w:multiLevelType w:val="hybridMultilevel"/>
    <w:tmpl w:val="847AC598"/>
    <w:lvl w:ilvl="0" w:tplc="E2E86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E905256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56AD0"/>
    <w:multiLevelType w:val="hybridMultilevel"/>
    <w:tmpl w:val="59AA3D90"/>
    <w:lvl w:ilvl="0" w:tplc="98AEC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8D733C2"/>
    <w:multiLevelType w:val="hybridMultilevel"/>
    <w:tmpl w:val="D1E4975E"/>
    <w:lvl w:ilvl="0" w:tplc="93F4879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E508AF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F495F"/>
    <w:multiLevelType w:val="multilevel"/>
    <w:tmpl w:val="3A46FE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95BDB"/>
    <w:multiLevelType w:val="multilevel"/>
    <w:tmpl w:val="5DE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140D9"/>
    <w:multiLevelType w:val="multilevel"/>
    <w:tmpl w:val="18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883E80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242E1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30"/>
  </w:num>
  <w:num w:numId="5">
    <w:abstractNumId w:val="17"/>
  </w:num>
  <w:num w:numId="6">
    <w:abstractNumId w:val="14"/>
  </w:num>
  <w:num w:numId="7">
    <w:abstractNumId w:val="13"/>
  </w:num>
  <w:num w:numId="8">
    <w:abstractNumId w:val="0"/>
  </w:num>
  <w:num w:numId="9">
    <w:abstractNumId w:val="24"/>
  </w:num>
  <w:num w:numId="10">
    <w:abstractNumId w:val="36"/>
  </w:num>
  <w:num w:numId="11">
    <w:abstractNumId w:val="32"/>
  </w:num>
  <w:num w:numId="12">
    <w:abstractNumId w:val="25"/>
  </w:num>
  <w:num w:numId="13">
    <w:abstractNumId w:val="11"/>
  </w:num>
  <w:num w:numId="14">
    <w:abstractNumId w:val="20"/>
  </w:num>
  <w:num w:numId="15">
    <w:abstractNumId w:val="4"/>
  </w:num>
  <w:num w:numId="16">
    <w:abstractNumId w:val="23"/>
  </w:num>
  <w:num w:numId="17">
    <w:abstractNumId w:val="35"/>
  </w:num>
  <w:num w:numId="18">
    <w:abstractNumId w:val="26"/>
  </w:num>
  <w:num w:numId="19">
    <w:abstractNumId w:val="1"/>
  </w:num>
  <w:num w:numId="20">
    <w:abstractNumId w:val="28"/>
  </w:num>
  <w:num w:numId="21">
    <w:abstractNumId w:val="7"/>
  </w:num>
  <w:num w:numId="22">
    <w:abstractNumId w:val="22"/>
  </w:num>
  <w:num w:numId="23">
    <w:abstractNumId w:val="37"/>
  </w:num>
  <w:num w:numId="24">
    <w:abstractNumId w:val="21"/>
  </w:num>
  <w:num w:numId="25">
    <w:abstractNumId w:val="16"/>
  </w:num>
  <w:num w:numId="26">
    <w:abstractNumId w:val="34"/>
  </w:num>
  <w:num w:numId="27">
    <w:abstractNumId w:val="12"/>
  </w:num>
  <w:num w:numId="28">
    <w:abstractNumId w:val="31"/>
  </w:num>
  <w:num w:numId="29">
    <w:abstractNumId w:val="29"/>
  </w:num>
  <w:num w:numId="30">
    <w:abstractNumId w:val="15"/>
  </w:num>
  <w:num w:numId="31">
    <w:abstractNumId w:val="19"/>
  </w:num>
  <w:num w:numId="32">
    <w:abstractNumId w:val="33"/>
  </w:num>
  <w:num w:numId="33">
    <w:abstractNumId w:val="18"/>
  </w:num>
  <w:num w:numId="34">
    <w:abstractNumId w:val="2"/>
  </w:num>
  <w:num w:numId="35">
    <w:abstractNumId w:val="8"/>
  </w:num>
  <w:num w:numId="36">
    <w:abstractNumId w:val="10"/>
  </w:num>
  <w:num w:numId="37">
    <w:abstractNumId w:val="27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31686"/>
    <w:rsid w:val="000462F2"/>
    <w:rsid w:val="00056065"/>
    <w:rsid w:val="000853A7"/>
    <w:rsid w:val="00095793"/>
    <w:rsid w:val="000A6D5F"/>
    <w:rsid w:val="000D3EA2"/>
    <w:rsid w:val="000D6275"/>
    <w:rsid w:val="0012550F"/>
    <w:rsid w:val="00136B36"/>
    <w:rsid w:val="001572C0"/>
    <w:rsid w:val="001B449B"/>
    <w:rsid w:val="001E22C7"/>
    <w:rsid w:val="001F6EE0"/>
    <w:rsid w:val="00254849"/>
    <w:rsid w:val="00257AB2"/>
    <w:rsid w:val="002604F1"/>
    <w:rsid w:val="00286394"/>
    <w:rsid w:val="002A4CCD"/>
    <w:rsid w:val="002C6499"/>
    <w:rsid w:val="003354BD"/>
    <w:rsid w:val="00346929"/>
    <w:rsid w:val="00350A0C"/>
    <w:rsid w:val="0035121F"/>
    <w:rsid w:val="00361406"/>
    <w:rsid w:val="0037029C"/>
    <w:rsid w:val="00392CE4"/>
    <w:rsid w:val="003A3108"/>
    <w:rsid w:val="003C08B1"/>
    <w:rsid w:val="003E1BB3"/>
    <w:rsid w:val="003F1A65"/>
    <w:rsid w:val="00406D93"/>
    <w:rsid w:val="00407145"/>
    <w:rsid w:val="004157DD"/>
    <w:rsid w:val="0042509D"/>
    <w:rsid w:val="004278AE"/>
    <w:rsid w:val="00435ECB"/>
    <w:rsid w:val="004429A0"/>
    <w:rsid w:val="00445724"/>
    <w:rsid w:val="0047446B"/>
    <w:rsid w:val="00477F2F"/>
    <w:rsid w:val="004835D9"/>
    <w:rsid w:val="00485306"/>
    <w:rsid w:val="00485C7C"/>
    <w:rsid w:val="004A6699"/>
    <w:rsid w:val="004B0B7F"/>
    <w:rsid w:val="005160DC"/>
    <w:rsid w:val="00522438"/>
    <w:rsid w:val="00535341"/>
    <w:rsid w:val="005639D9"/>
    <w:rsid w:val="00566A7E"/>
    <w:rsid w:val="00571C67"/>
    <w:rsid w:val="0057340C"/>
    <w:rsid w:val="00583382"/>
    <w:rsid w:val="005D4094"/>
    <w:rsid w:val="006045FE"/>
    <w:rsid w:val="00622C75"/>
    <w:rsid w:val="00657F40"/>
    <w:rsid w:val="006A50C6"/>
    <w:rsid w:val="006D6B94"/>
    <w:rsid w:val="006E5EF1"/>
    <w:rsid w:val="006F3D02"/>
    <w:rsid w:val="0070676F"/>
    <w:rsid w:val="007529B7"/>
    <w:rsid w:val="007606CD"/>
    <w:rsid w:val="00766AE4"/>
    <w:rsid w:val="00787C8E"/>
    <w:rsid w:val="007B04E4"/>
    <w:rsid w:val="007C262E"/>
    <w:rsid w:val="007D347C"/>
    <w:rsid w:val="007D353E"/>
    <w:rsid w:val="007D533D"/>
    <w:rsid w:val="007E7BBE"/>
    <w:rsid w:val="00826C1C"/>
    <w:rsid w:val="00830D20"/>
    <w:rsid w:val="00853787"/>
    <w:rsid w:val="00875076"/>
    <w:rsid w:val="00890184"/>
    <w:rsid w:val="00891504"/>
    <w:rsid w:val="009259B7"/>
    <w:rsid w:val="00944EE9"/>
    <w:rsid w:val="00951A2A"/>
    <w:rsid w:val="0096227B"/>
    <w:rsid w:val="00965E9C"/>
    <w:rsid w:val="009971F5"/>
    <w:rsid w:val="009A2E6D"/>
    <w:rsid w:val="009B5246"/>
    <w:rsid w:val="009C7535"/>
    <w:rsid w:val="009D2B78"/>
    <w:rsid w:val="00A1036A"/>
    <w:rsid w:val="00A17183"/>
    <w:rsid w:val="00A348BD"/>
    <w:rsid w:val="00A535F4"/>
    <w:rsid w:val="00A646CC"/>
    <w:rsid w:val="00A94AB9"/>
    <w:rsid w:val="00AC7E9A"/>
    <w:rsid w:val="00AD0A7E"/>
    <w:rsid w:val="00AF2935"/>
    <w:rsid w:val="00B33794"/>
    <w:rsid w:val="00B47718"/>
    <w:rsid w:val="00B82DB6"/>
    <w:rsid w:val="00B83AF3"/>
    <w:rsid w:val="00BD397F"/>
    <w:rsid w:val="00C11F0A"/>
    <w:rsid w:val="00C838B3"/>
    <w:rsid w:val="00CA3D4D"/>
    <w:rsid w:val="00CB51C6"/>
    <w:rsid w:val="00CC32A5"/>
    <w:rsid w:val="00CD54FD"/>
    <w:rsid w:val="00D46FF8"/>
    <w:rsid w:val="00D5293A"/>
    <w:rsid w:val="00D7311C"/>
    <w:rsid w:val="00D80341"/>
    <w:rsid w:val="00D964CD"/>
    <w:rsid w:val="00DA439D"/>
    <w:rsid w:val="00DE1910"/>
    <w:rsid w:val="00DE7B5A"/>
    <w:rsid w:val="00DF0214"/>
    <w:rsid w:val="00E2218A"/>
    <w:rsid w:val="00E722DD"/>
    <w:rsid w:val="00E72374"/>
    <w:rsid w:val="00E77887"/>
    <w:rsid w:val="00EC0F4C"/>
    <w:rsid w:val="00F0548D"/>
    <w:rsid w:val="00F917B2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8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DD"/>
    <w:rPr>
      <w:rFonts w:ascii="Consolas" w:hAnsi="Consolas"/>
      <w:position w:val="-1"/>
      <w:lang w:val="ru-RU"/>
    </w:rPr>
  </w:style>
  <w:style w:type="character" w:styleId="Strong">
    <w:name w:val="Strong"/>
    <w:basedOn w:val="DefaultParagraphFont"/>
    <w:uiPriority w:val="22"/>
    <w:qFormat/>
    <w:rsid w:val="00CC3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2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18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84"/>
    <w:rPr>
      <w:position w:val="-1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18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84"/>
    <w:rPr>
      <w:position w:val="-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8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Олександр</cp:lastModifiedBy>
  <cp:revision>63</cp:revision>
  <dcterms:created xsi:type="dcterms:W3CDTF">2024-10-13T17:39:00Z</dcterms:created>
  <dcterms:modified xsi:type="dcterms:W3CDTF">2025-05-12T11:12:00Z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