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00E8" w:rsidRPr="00C00936" w:rsidRDefault="00C00936" w:rsidP="00C00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00936">
        <w:rPr>
          <w:rFonts w:ascii="Times New Roman" w:hAnsi="Times New Roman" w:cs="Times New Roman"/>
          <w:sz w:val="28"/>
        </w:rPr>
        <w:t>Лабораторная работа 1</w:t>
      </w:r>
    </w:p>
    <w:p w:rsidR="00C00936" w:rsidRDefault="00C00936" w:rsidP="00C00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00936">
        <w:rPr>
          <w:rFonts w:ascii="Times New Roman" w:hAnsi="Times New Roman" w:cs="Times New Roman"/>
          <w:sz w:val="28"/>
        </w:rPr>
        <w:t>Предпроектный анализ</w:t>
      </w:r>
    </w:p>
    <w:p w:rsidR="00C00936" w:rsidRDefault="00C00936" w:rsidP="00C00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C00936" w:rsidRDefault="00C00936" w:rsidP="00C00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выбранной предметной области выполнить:</w:t>
      </w:r>
    </w:p>
    <w:p w:rsidR="00C00936" w:rsidRDefault="00C00936" w:rsidP="00C00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краткое описание компании и изучаемой предметной области</w:t>
      </w:r>
    </w:p>
    <w:p w:rsidR="00C00936" w:rsidRDefault="00C00936" w:rsidP="00C00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построение ментальной карты</w:t>
      </w:r>
    </w:p>
    <w:p w:rsidR="00C00936" w:rsidRDefault="00C00936" w:rsidP="00C00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построение мнемосхемы</w:t>
      </w:r>
    </w:p>
    <w:p w:rsidR="00C00936" w:rsidRDefault="00C00936" w:rsidP="00C00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построение диаграммы Исикавы</w:t>
      </w:r>
    </w:p>
    <w:p w:rsidR="00C00936" w:rsidRDefault="00C00936" w:rsidP="00C00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построение дерева проблем и дерева решений</w:t>
      </w:r>
    </w:p>
    <w:p w:rsidR="00C00936" w:rsidRDefault="00C00936" w:rsidP="00C00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>
        <w:rPr>
          <w:rFonts w:ascii="Times New Roman" w:hAnsi="Times New Roman" w:cs="Times New Roman"/>
          <w:sz w:val="28"/>
          <w:lang w:val="en-US"/>
        </w:rPr>
        <w:t>SWOT-</w:t>
      </w:r>
      <w:r>
        <w:rPr>
          <w:rFonts w:ascii="Times New Roman" w:hAnsi="Times New Roman" w:cs="Times New Roman"/>
          <w:sz w:val="28"/>
        </w:rPr>
        <w:t>анализ</w:t>
      </w:r>
    </w:p>
    <w:p w:rsidR="00C00936" w:rsidRDefault="00C00936" w:rsidP="00C00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построение модель бизнес-процесса в одной из нотаций </w:t>
      </w:r>
      <w:r w:rsidRPr="00C00936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IDEF</w:t>
      </w:r>
      <w:r w:rsidRPr="00C00936">
        <w:rPr>
          <w:rFonts w:ascii="Times New Roman" w:hAnsi="Times New Roman" w:cs="Times New Roman"/>
          <w:sz w:val="28"/>
        </w:rPr>
        <w:t xml:space="preserve">0, </w:t>
      </w:r>
      <w:r>
        <w:rPr>
          <w:rFonts w:ascii="Times New Roman" w:hAnsi="Times New Roman" w:cs="Times New Roman"/>
          <w:sz w:val="28"/>
          <w:lang w:val="en-US"/>
        </w:rPr>
        <w:t>ARIS</w:t>
      </w:r>
      <w:r w:rsidRPr="00C00936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BPMN</w:t>
      </w:r>
      <w:r w:rsidRPr="00C00936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;</w:t>
      </w:r>
    </w:p>
    <w:p w:rsidR="00C00936" w:rsidRDefault="00C00936" w:rsidP="00C00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провести постановку задач ИТ-проекта.</w:t>
      </w:r>
    </w:p>
    <w:p w:rsidR="00C00936" w:rsidRPr="00C00936" w:rsidRDefault="00C00936" w:rsidP="00C00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</w:rPr>
        <w:t xml:space="preserve"> </w:t>
      </w:r>
    </w:p>
    <w:p w:rsidR="00C00936" w:rsidRPr="00C00936" w:rsidRDefault="00C00936" w:rsidP="00C009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C00936" w:rsidRPr="00C00936" w:rsidRDefault="00C00936"/>
    <w:sectPr w:rsidR="00C00936" w:rsidRPr="00C009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936"/>
    <w:rsid w:val="000344F2"/>
    <w:rsid w:val="000800E8"/>
    <w:rsid w:val="0008739D"/>
    <w:rsid w:val="002E12E1"/>
    <w:rsid w:val="0056785B"/>
    <w:rsid w:val="008B3512"/>
    <w:rsid w:val="00995243"/>
    <w:rsid w:val="00A31FDC"/>
    <w:rsid w:val="00C00936"/>
    <w:rsid w:val="00DD3BF8"/>
    <w:rsid w:val="00FF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604DC5"/>
  <w15:chartTrackingRefBased/>
  <w15:docId w15:val="{54BDE080-EF6B-47CC-9C6F-19168EE58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873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1</cp:revision>
  <dcterms:created xsi:type="dcterms:W3CDTF">2026-01-18T13:44:00Z</dcterms:created>
  <dcterms:modified xsi:type="dcterms:W3CDTF">2026-01-18T13:48:00Z</dcterms:modified>
</cp:coreProperties>
</file>