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2C3" w:rsidRPr="00253AB1" w:rsidRDefault="003962C3" w:rsidP="003962C3">
      <w:pPr>
        <w:jc w:val="center"/>
        <w:rPr>
          <w:b/>
          <w:sz w:val="28"/>
          <w:szCs w:val="28"/>
        </w:rPr>
      </w:pPr>
      <w:r w:rsidRPr="00253AB1">
        <w:rPr>
          <w:b/>
          <w:sz w:val="28"/>
          <w:szCs w:val="28"/>
        </w:rPr>
        <w:t xml:space="preserve">Государственное бюджетное профессиональное </w:t>
      </w:r>
    </w:p>
    <w:p w:rsidR="003962C3" w:rsidRPr="00253AB1" w:rsidRDefault="003962C3" w:rsidP="003962C3">
      <w:pPr>
        <w:jc w:val="center"/>
        <w:rPr>
          <w:b/>
          <w:sz w:val="28"/>
          <w:szCs w:val="28"/>
        </w:rPr>
      </w:pPr>
      <w:r w:rsidRPr="00253AB1">
        <w:rPr>
          <w:b/>
          <w:sz w:val="28"/>
          <w:szCs w:val="28"/>
        </w:rPr>
        <w:t>образовательное учреждение</w:t>
      </w:r>
    </w:p>
    <w:p w:rsidR="003962C3" w:rsidRPr="00253AB1" w:rsidRDefault="003962C3" w:rsidP="003962C3">
      <w:pPr>
        <w:jc w:val="center"/>
        <w:rPr>
          <w:b/>
          <w:sz w:val="28"/>
          <w:szCs w:val="28"/>
        </w:rPr>
      </w:pPr>
      <w:r w:rsidRPr="00253AB1">
        <w:rPr>
          <w:b/>
          <w:sz w:val="28"/>
          <w:szCs w:val="28"/>
        </w:rPr>
        <w:t xml:space="preserve"> «Тверской промышленно-экономический колледж»</w:t>
      </w:r>
    </w:p>
    <w:p w:rsidR="003962C3" w:rsidRPr="00253AB1" w:rsidRDefault="003962C3" w:rsidP="003962C3">
      <w:pPr>
        <w:jc w:val="center"/>
        <w:rPr>
          <w:b/>
          <w:sz w:val="28"/>
          <w:szCs w:val="28"/>
        </w:rPr>
      </w:pPr>
    </w:p>
    <w:p w:rsidR="003962C3" w:rsidRPr="00253AB1" w:rsidRDefault="003962C3" w:rsidP="003962C3">
      <w:pPr>
        <w:jc w:val="center"/>
        <w:rPr>
          <w:sz w:val="28"/>
          <w:szCs w:val="28"/>
        </w:rPr>
      </w:pPr>
      <w:r w:rsidRPr="00253AB1">
        <w:rPr>
          <w:sz w:val="28"/>
          <w:szCs w:val="28"/>
        </w:rPr>
        <w:t>Специальность 09.02.07 «Информационные системы и программирование»</w:t>
      </w:r>
    </w:p>
    <w:p w:rsidR="003962C3" w:rsidRPr="00253AB1" w:rsidRDefault="003962C3" w:rsidP="003962C3">
      <w:pPr>
        <w:jc w:val="both"/>
        <w:rPr>
          <w:sz w:val="28"/>
          <w:szCs w:val="28"/>
        </w:rPr>
      </w:pPr>
    </w:p>
    <w:p w:rsidR="003962C3" w:rsidRPr="00253AB1" w:rsidRDefault="003962C3" w:rsidP="003962C3">
      <w:pPr>
        <w:jc w:val="both"/>
        <w:rPr>
          <w:sz w:val="28"/>
          <w:szCs w:val="28"/>
        </w:rPr>
      </w:pPr>
    </w:p>
    <w:p w:rsidR="003962C3" w:rsidRPr="00253AB1" w:rsidRDefault="003962C3" w:rsidP="003962C3">
      <w:pPr>
        <w:jc w:val="center"/>
        <w:rPr>
          <w:b/>
          <w:sz w:val="28"/>
          <w:szCs w:val="28"/>
        </w:rPr>
      </w:pPr>
    </w:p>
    <w:p w:rsidR="003962C3" w:rsidRPr="00253AB1" w:rsidRDefault="003962C3" w:rsidP="003962C3">
      <w:pPr>
        <w:jc w:val="center"/>
        <w:rPr>
          <w:b/>
          <w:sz w:val="28"/>
          <w:szCs w:val="28"/>
        </w:rPr>
      </w:pPr>
    </w:p>
    <w:p w:rsidR="003962C3" w:rsidRPr="00253AB1" w:rsidRDefault="003962C3" w:rsidP="003962C3">
      <w:pPr>
        <w:jc w:val="center"/>
        <w:rPr>
          <w:b/>
          <w:sz w:val="28"/>
          <w:szCs w:val="28"/>
        </w:rPr>
      </w:pPr>
      <w:r w:rsidRPr="00253AB1">
        <w:rPr>
          <w:b/>
          <w:sz w:val="28"/>
          <w:szCs w:val="28"/>
        </w:rPr>
        <w:t>КВАЛИФИКАЦИОННЫЙ ЭКЗАМЕН</w:t>
      </w:r>
    </w:p>
    <w:p w:rsidR="003962C3" w:rsidRPr="00253AB1" w:rsidRDefault="003962C3" w:rsidP="003962C3">
      <w:pPr>
        <w:jc w:val="center"/>
        <w:rPr>
          <w:sz w:val="28"/>
          <w:szCs w:val="28"/>
        </w:rPr>
      </w:pPr>
    </w:p>
    <w:p w:rsidR="003962C3" w:rsidRPr="00253AB1" w:rsidRDefault="003962C3" w:rsidP="003962C3">
      <w:pPr>
        <w:jc w:val="center"/>
        <w:rPr>
          <w:sz w:val="28"/>
          <w:szCs w:val="28"/>
        </w:rPr>
      </w:pPr>
      <w:r w:rsidRPr="00253AB1">
        <w:rPr>
          <w:sz w:val="28"/>
          <w:szCs w:val="28"/>
        </w:rPr>
        <w:t>по ПМ.01 «Разработка модулей программного обеспечения для</w:t>
      </w:r>
    </w:p>
    <w:p w:rsidR="003962C3" w:rsidRPr="00253AB1" w:rsidRDefault="003962C3" w:rsidP="003962C3">
      <w:pPr>
        <w:jc w:val="center"/>
        <w:rPr>
          <w:b/>
          <w:sz w:val="28"/>
          <w:szCs w:val="28"/>
        </w:rPr>
      </w:pPr>
      <w:r w:rsidRPr="00253AB1">
        <w:rPr>
          <w:sz w:val="28"/>
          <w:szCs w:val="28"/>
        </w:rPr>
        <w:t>компьютерных систем</w:t>
      </w:r>
      <w:r w:rsidRPr="00253AB1">
        <w:rPr>
          <w:b/>
          <w:sz w:val="28"/>
          <w:szCs w:val="28"/>
        </w:rPr>
        <w:t>»</w:t>
      </w:r>
    </w:p>
    <w:p w:rsidR="003962C3" w:rsidRPr="00253AB1" w:rsidRDefault="003962C3" w:rsidP="003962C3">
      <w:pPr>
        <w:jc w:val="center"/>
        <w:rPr>
          <w:b/>
          <w:sz w:val="28"/>
          <w:szCs w:val="28"/>
        </w:rPr>
      </w:pPr>
    </w:p>
    <w:p w:rsidR="003962C3" w:rsidRPr="00253AB1" w:rsidRDefault="003962C3" w:rsidP="003962C3">
      <w:pPr>
        <w:rPr>
          <w:sz w:val="28"/>
          <w:szCs w:val="28"/>
        </w:rPr>
      </w:pPr>
      <w:r w:rsidRPr="00253AB1">
        <w:rPr>
          <w:sz w:val="28"/>
          <w:szCs w:val="28"/>
        </w:rPr>
        <w:t>Работу выполнил студент группы 4-09ПС</w:t>
      </w:r>
      <w:r w:rsidR="00BE2B47" w:rsidRPr="00253AB1">
        <w:rPr>
          <w:sz w:val="28"/>
          <w:szCs w:val="28"/>
        </w:rPr>
        <w:t>-</w:t>
      </w:r>
      <w:r w:rsidRPr="00253AB1">
        <w:rPr>
          <w:sz w:val="28"/>
          <w:szCs w:val="28"/>
        </w:rPr>
        <w:t xml:space="preserve">2 </w:t>
      </w:r>
      <w:proofErr w:type="spellStart"/>
      <w:r w:rsidR="00BE2B47" w:rsidRPr="00253AB1">
        <w:rPr>
          <w:sz w:val="28"/>
          <w:szCs w:val="28"/>
        </w:rPr>
        <w:t>Скрыпников</w:t>
      </w:r>
      <w:proofErr w:type="spellEnd"/>
      <w:r w:rsidR="00BE2B47" w:rsidRPr="00253AB1">
        <w:rPr>
          <w:sz w:val="28"/>
          <w:szCs w:val="28"/>
        </w:rPr>
        <w:t xml:space="preserve"> Глеб Алексеевич</w:t>
      </w:r>
    </w:p>
    <w:p w:rsidR="003962C3" w:rsidRPr="00253AB1" w:rsidRDefault="003962C3" w:rsidP="003962C3">
      <w:pPr>
        <w:rPr>
          <w:sz w:val="28"/>
          <w:szCs w:val="28"/>
        </w:rPr>
      </w:pPr>
    </w:p>
    <w:p w:rsidR="003962C3" w:rsidRPr="00253AB1" w:rsidRDefault="003962C3" w:rsidP="003962C3">
      <w:pPr>
        <w:jc w:val="center"/>
        <w:rPr>
          <w:sz w:val="28"/>
          <w:szCs w:val="28"/>
        </w:rPr>
      </w:pPr>
      <w:r w:rsidRPr="00253AB1">
        <w:rPr>
          <w:sz w:val="28"/>
          <w:szCs w:val="28"/>
        </w:rPr>
        <w:t>Тема:</w:t>
      </w:r>
      <w:r w:rsidR="00BE2B47" w:rsidRPr="00253AB1">
        <w:rPr>
          <w:sz w:val="28"/>
          <w:szCs w:val="28"/>
        </w:rPr>
        <w:t xml:space="preserve"> Тестирование модуля каталога товаров мобильного приложения</w:t>
      </w:r>
    </w:p>
    <w:p w:rsidR="003962C3" w:rsidRPr="00253AB1" w:rsidRDefault="003962C3" w:rsidP="003962C3">
      <w:pPr>
        <w:jc w:val="center"/>
        <w:rPr>
          <w:b/>
          <w:sz w:val="28"/>
          <w:szCs w:val="28"/>
        </w:rPr>
      </w:pPr>
    </w:p>
    <w:p w:rsidR="003962C3" w:rsidRPr="00253AB1" w:rsidRDefault="003962C3" w:rsidP="003962C3">
      <w:pPr>
        <w:jc w:val="center"/>
        <w:rPr>
          <w:b/>
          <w:sz w:val="28"/>
          <w:szCs w:val="28"/>
        </w:rPr>
      </w:pPr>
    </w:p>
    <w:p w:rsidR="003962C3" w:rsidRPr="00253AB1" w:rsidRDefault="003962C3" w:rsidP="003962C3">
      <w:pPr>
        <w:ind w:left="4248"/>
        <w:jc w:val="both"/>
        <w:rPr>
          <w:sz w:val="28"/>
          <w:szCs w:val="28"/>
        </w:rPr>
      </w:pPr>
    </w:p>
    <w:p w:rsidR="003962C3" w:rsidRPr="00253AB1" w:rsidRDefault="003962C3" w:rsidP="003962C3">
      <w:pPr>
        <w:ind w:left="3261" w:right="560"/>
        <w:jc w:val="both"/>
        <w:rPr>
          <w:sz w:val="28"/>
          <w:szCs w:val="28"/>
        </w:rPr>
      </w:pPr>
    </w:p>
    <w:p w:rsidR="003962C3" w:rsidRPr="00253AB1" w:rsidRDefault="003962C3" w:rsidP="003962C3">
      <w:pPr>
        <w:ind w:left="3261" w:right="560"/>
        <w:jc w:val="both"/>
        <w:rPr>
          <w:sz w:val="28"/>
          <w:szCs w:val="28"/>
        </w:rPr>
      </w:pPr>
    </w:p>
    <w:p w:rsidR="003962C3" w:rsidRPr="00253AB1" w:rsidRDefault="003962C3" w:rsidP="003962C3">
      <w:pPr>
        <w:jc w:val="both"/>
        <w:rPr>
          <w:sz w:val="28"/>
          <w:szCs w:val="28"/>
        </w:rPr>
      </w:pPr>
    </w:p>
    <w:p w:rsidR="003962C3" w:rsidRPr="00253AB1" w:rsidRDefault="003962C3" w:rsidP="003962C3">
      <w:pPr>
        <w:ind w:left="4248"/>
        <w:jc w:val="both"/>
        <w:rPr>
          <w:sz w:val="28"/>
          <w:szCs w:val="28"/>
        </w:rPr>
      </w:pPr>
    </w:p>
    <w:p w:rsidR="003962C3" w:rsidRPr="00253AB1" w:rsidRDefault="003962C3" w:rsidP="003962C3">
      <w:pPr>
        <w:jc w:val="both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spacing w:after="21" w:line="252" w:lineRule="auto"/>
        <w:jc w:val="center"/>
        <w:rPr>
          <w:sz w:val="28"/>
          <w:szCs w:val="28"/>
        </w:rPr>
      </w:pPr>
    </w:p>
    <w:p w:rsidR="003962C3" w:rsidRPr="00253AB1" w:rsidRDefault="003962C3" w:rsidP="003962C3">
      <w:pPr>
        <w:rPr>
          <w:sz w:val="28"/>
          <w:szCs w:val="28"/>
        </w:rPr>
      </w:pPr>
    </w:p>
    <w:p w:rsidR="003962C3" w:rsidRPr="00253AB1" w:rsidRDefault="003962C3" w:rsidP="003962C3">
      <w:pPr>
        <w:jc w:val="center"/>
        <w:rPr>
          <w:sz w:val="28"/>
          <w:szCs w:val="28"/>
        </w:rPr>
      </w:pPr>
      <w:r w:rsidRPr="00253AB1">
        <w:rPr>
          <w:sz w:val="28"/>
          <w:szCs w:val="28"/>
        </w:rPr>
        <w:t>Тверь 2026 г.</w:t>
      </w:r>
    </w:p>
    <w:p w:rsidR="003962C3" w:rsidRPr="00253AB1" w:rsidRDefault="003962C3" w:rsidP="003962C3">
      <w:pPr>
        <w:suppressAutoHyphens w:val="0"/>
        <w:spacing w:after="160" w:line="256" w:lineRule="auto"/>
        <w:rPr>
          <w:sz w:val="28"/>
          <w:szCs w:val="28"/>
        </w:rPr>
      </w:pPr>
      <w:r w:rsidRPr="00253AB1">
        <w:rPr>
          <w:sz w:val="28"/>
          <w:szCs w:val="28"/>
        </w:rPr>
        <w:br w:type="page"/>
      </w:r>
    </w:p>
    <w:p w:rsidR="00AD6204" w:rsidRPr="00253AB1" w:rsidRDefault="00BE2B47" w:rsidP="00BE2B47">
      <w:pPr>
        <w:jc w:val="center"/>
        <w:rPr>
          <w:b/>
          <w:sz w:val="32"/>
          <w:szCs w:val="32"/>
        </w:rPr>
      </w:pPr>
      <w:r w:rsidRPr="00253AB1">
        <w:rPr>
          <w:b/>
          <w:sz w:val="32"/>
          <w:szCs w:val="32"/>
        </w:rPr>
        <w:lastRenderedPageBreak/>
        <w:t>Описание тестируемого модуля</w:t>
      </w:r>
    </w:p>
    <w:p w:rsidR="00BE2B47" w:rsidRPr="00253AB1" w:rsidRDefault="00BE2B47" w:rsidP="00BE2B47">
      <w:pPr>
        <w:jc w:val="center"/>
        <w:rPr>
          <w:b/>
          <w:sz w:val="32"/>
          <w:szCs w:val="32"/>
        </w:rPr>
      </w:pPr>
    </w:p>
    <w:p w:rsidR="00BE2B47" w:rsidRPr="00253AB1" w:rsidRDefault="00BE2B47" w:rsidP="00E158A1">
      <w:p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Наименование модуля: Модуль отображения каталога товаров и поиска.</w:t>
      </w:r>
    </w:p>
    <w:p w:rsidR="00BE2B47" w:rsidRPr="00253AB1" w:rsidRDefault="00BE2B47" w:rsidP="00E158A1">
      <w:pPr>
        <w:spacing w:line="360" w:lineRule="auto"/>
        <w:jc w:val="both"/>
        <w:rPr>
          <w:sz w:val="28"/>
          <w:szCs w:val="28"/>
        </w:rPr>
      </w:pPr>
    </w:p>
    <w:p w:rsidR="00BE2B47" w:rsidRPr="00253AB1" w:rsidRDefault="00BE2B47" w:rsidP="00E158A1">
      <w:p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Назначение:</w:t>
      </w:r>
      <w:r w:rsidRPr="00253AB1">
        <w:rPr>
          <w:sz w:val="28"/>
          <w:szCs w:val="28"/>
        </w:rPr>
        <w:br/>
        <w:t>Модуль предназначен для предоставления пользователю доступа к списку доступных товаров, отображения ключевых характеристик и обеспечения возможности добавления товаров в корзину покупок и перехода в личный кабинет.</w:t>
      </w:r>
    </w:p>
    <w:p w:rsidR="00BE2B47" w:rsidRPr="00253AB1" w:rsidRDefault="00BE2B47" w:rsidP="00E158A1">
      <w:pPr>
        <w:spacing w:line="360" w:lineRule="auto"/>
        <w:jc w:val="both"/>
        <w:rPr>
          <w:sz w:val="28"/>
          <w:szCs w:val="28"/>
        </w:rPr>
      </w:pPr>
    </w:p>
    <w:p w:rsidR="00BE2B47" w:rsidRPr="00253AB1" w:rsidRDefault="00BE2B47" w:rsidP="00694A14">
      <w:pPr>
        <w:spacing w:line="360" w:lineRule="auto"/>
        <w:jc w:val="both"/>
        <w:rPr>
          <w:sz w:val="28"/>
          <w:szCs w:val="28"/>
          <w:lang w:val="en-US"/>
        </w:rPr>
      </w:pPr>
      <w:r w:rsidRPr="00253AB1">
        <w:rPr>
          <w:sz w:val="28"/>
          <w:szCs w:val="28"/>
        </w:rPr>
        <w:t>Основные функции</w:t>
      </w:r>
      <w:r w:rsidRPr="00253AB1">
        <w:rPr>
          <w:sz w:val="28"/>
          <w:szCs w:val="28"/>
          <w:lang w:val="en-US"/>
        </w:rPr>
        <w:t xml:space="preserve">: </w:t>
      </w:r>
    </w:p>
    <w:p w:rsidR="00BE2B47" w:rsidRPr="00253AB1" w:rsidRDefault="00E158A1" w:rsidP="00694A14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Отображение списка товаров в виде карточек</w:t>
      </w:r>
    </w:p>
    <w:p w:rsidR="00E158A1" w:rsidRPr="00253AB1" w:rsidRDefault="00E158A1" w:rsidP="00694A14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 xml:space="preserve">Вывод названия товара и его технических характеристик </w:t>
      </w:r>
    </w:p>
    <w:p w:rsidR="00E158A1" w:rsidRPr="00253AB1" w:rsidRDefault="00E158A1" w:rsidP="00694A14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Предоставление поля для ввода поискового запроса</w:t>
      </w:r>
    </w:p>
    <w:p w:rsidR="00E158A1" w:rsidRPr="00253AB1" w:rsidRDefault="00E158A1" w:rsidP="00694A14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Отображения иконок навигации (корзина, личный кабинет)</w:t>
      </w:r>
    </w:p>
    <w:p w:rsidR="00253AB1" w:rsidRPr="00253AB1" w:rsidRDefault="00E158A1" w:rsidP="00253AB1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Добавление товара в корзину по нажатия кнопки “В корзину”</w:t>
      </w:r>
    </w:p>
    <w:p w:rsidR="00253AB1" w:rsidRPr="00253AB1" w:rsidRDefault="00253AB1" w:rsidP="00253AB1">
      <w:pPr>
        <w:spacing w:line="360" w:lineRule="auto"/>
        <w:jc w:val="both"/>
        <w:rPr>
          <w:sz w:val="28"/>
          <w:szCs w:val="28"/>
        </w:rPr>
      </w:pPr>
    </w:p>
    <w:p w:rsidR="00253AB1" w:rsidRPr="00253AB1" w:rsidRDefault="00253AB1" w:rsidP="00253AB1">
      <w:p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 xml:space="preserve">Границы модуля: </w:t>
      </w:r>
    </w:p>
    <w:p w:rsidR="00253AB1" w:rsidRPr="00253AB1" w:rsidRDefault="00253AB1" w:rsidP="00253AB1">
      <w:pPr>
        <w:spacing w:line="360" w:lineRule="auto"/>
        <w:jc w:val="both"/>
        <w:rPr>
          <w:sz w:val="28"/>
          <w:szCs w:val="28"/>
        </w:rPr>
      </w:pPr>
    </w:p>
    <w:p w:rsidR="00253AB1" w:rsidRPr="00C137CA" w:rsidRDefault="00253AB1" w:rsidP="00253AB1">
      <w:p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Входит в работу модуля</w:t>
      </w:r>
      <w:r w:rsidRPr="00C137CA">
        <w:rPr>
          <w:sz w:val="28"/>
          <w:szCs w:val="28"/>
        </w:rPr>
        <w:t>:</w:t>
      </w:r>
    </w:p>
    <w:p w:rsidR="00253AB1" w:rsidRPr="00253AB1" w:rsidRDefault="00253AB1" w:rsidP="00253AB1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Отображение списка подъемников из базы данных</w:t>
      </w:r>
    </w:p>
    <w:p w:rsidR="00253AB1" w:rsidRPr="00253AB1" w:rsidRDefault="00253AB1" w:rsidP="00253AB1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Показ основных характеристик товара (название, грузоподъемность)</w:t>
      </w:r>
    </w:p>
    <w:p w:rsidR="00253AB1" w:rsidRPr="00253AB1" w:rsidRDefault="00253AB1" w:rsidP="00253AB1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Добавление товара в корзину</w:t>
      </w:r>
    </w:p>
    <w:p w:rsidR="00253AB1" w:rsidRPr="00253AB1" w:rsidRDefault="00253AB1" w:rsidP="00253AB1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Навигация в корзину и профиль пользователя</w:t>
      </w:r>
    </w:p>
    <w:p w:rsidR="00253AB1" w:rsidRPr="00253AB1" w:rsidRDefault="00253AB1" w:rsidP="00253AB1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Создание нового заказа при первом добавлении товара</w:t>
      </w:r>
    </w:p>
    <w:p w:rsidR="00253AB1" w:rsidRPr="00253AB1" w:rsidRDefault="00253AB1" w:rsidP="00253AB1">
      <w:pPr>
        <w:pStyle w:val="a3"/>
        <w:spacing w:line="360" w:lineRule="auto"/>
        <w:jc w:val="both"/>
        <w:rPr>
          <w:sz w:val="28"/>
          <w:szCs w:val="28"/>
        </w:rPr>
      </w:pPr>
    </w:p>
    <w:p w:rsidR="00253AB1" w:rsidRPr="00253AB1" w:rsidRDefault="00253AB1" w:rsidP="00253AB1">
      <w:p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Не входит в работу модуля:</w:t>
      </w:r>
    </w:p>
    <w:p w:rsidR="00253AB1" w:rsidRPr="00253AB1" w:rsidRDefault="00253AB1" w:rsidP="00253AB1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Переход к детальному описанию товара</w:t>
      </w:r>
    </w:p>
    <w:p w:rsidR="00253AB1" w:rsidRPr="00253AB1" w:rsidRDefault="00253AB1" w:rsidP="00253AB1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Оформление заказа и оплата</w:t>
      </w:r>
    </w:p>
    <w:p w:rsidR="00253AB1" w:rsidRPr="00253AB1" w:rsidRDefault="00253AB1" w:rsidP="00253AB1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lastRenderedPageBreak/>
        <w:t>Управление содержимым корзины (изменение количества, удаление товаров)</w:t>
      </w:r>
    </w:p>
    <w:p w:rsidR="00253AB1" w:rsidRPr="00253AB1" w:rsidRDefault="00253AB1" w:rsidP="00253AB1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Авторизация и регистрация пользователей</w:t>
      </w:r>
    </w:p>
    <w:p w:rsidR="00253AB1" w:rsidRPr="00253AB1" w:rsidRDefault="00253AB1" w:rsidP="00253AB1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Восстановление пароля</w:t>
      </w:r>
    </w:p>
    <w:p w:rsidR="00253AB1" w:rsidRPr="00253AB1" w:rsidRDefault="00253AB1" w:rsidP="00253AB1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История заказов</w:t>
      </w:r>
    </w:p>
    <w:p w:rsidR="00253AB1" w:rsidRPr="00253AB1" w:rsidRDefault="00253AB1" w:rsidP="00253AB1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53AB1">
        <w:rPr>
          <w:sz w:val="28"/>
          <w:szCs w:val="28"/>
        </w:rPr>
        <w:t>Категоризация и сортировка товаров</w:t>
      </w:r>
    </w:p>
    <w:p w:rsidR="00253AB1" w:rsidRPr="00253AB1" w:rsidRDefault="00253AB1" w:rsidP="00253AB1">
      <w:pPr>
        <w:spacing w:line="360" w:lineRule="auto"/>
        <w:jc w:val="both"/>
        <w:rPr>
          <w:sz w:val="28"/>
          <w:szCs w:val="28"/>
        </w:rPr>
      </w:pPr>
    </w:p>
    <w:p w:rsidR="00BE2B47" w:rsidRPr="00253AB1" w:rsidRDefault="00BE2B47" w:rsidP="00BE2B47">
      <w:pPr>
        <w:rPr>
          <w:sz w:val="28"/>
          <w:szCs w:val="28"/>
        </w:rPr>
      </w:pPr>
    </w:p>
    <w:p w:rsidR="00E158A1" w:rsidRPr="00253AB1" w:rsidRDefault="00E158A1">
      <w:pPr>
        <w:suppressAutoHyphens w:val="0"/>
        <w:spacing w:after="160" w:line="259" w:lineRule="auto"/>
        <w:rPr>
          <w:sz w:val="28"/>
          <w:szCs w:val="28"/>
        </w:rPr>
      </w:pPr>
      <w:r w:rsidRPr="00253AB1">
        <w:rPr>
          <w:sz w:val="28"/>
          <w:szCs w:val="28"/>
        </w:rPr>
        <w:br w:type="page"/>
      </w:r>
    </w:p>
    <w:p w:rsidR="00BE2B47" w:rsidRPr="00253AB1" w:rsidRDefault="00E158A1" w:rsidP="00E158A1">
      <w:pPr>
        <w:jc w:val="center"/>
        <w:rPr>
          <w:b/>
          <w:sz w:val="32"/>
          <w:szCs w:val="32"/>
        </w:rPr>
      </w:pPr>
      <w:r w:rsidRPr="00253AB1">
        <w:rPr>
          <w:b/>
          <w:sz w:val="32"/>
          <w:szCs w:val="32"/>
        </w:rPr>
        <w:lastRenderedPageBreak/>
        <w:t>Изображение окна модуля</w:t>
      </w:r>
    </w:p>
    <w:p w:rsidR="00E158A1" w:rsidRPr="00253AB1" w:rsidRDefault="00E158A1" w:rsidP="00E158A1">
      <w:pPr>
        <w:jc w:val="center"/>
        <w:rPr>
          <w:b/>
          <w:sz w:val="32"/>
          <w:szCs w:val="32"/>
        </w:rPr>
      </w:pPr>
    </w:p>
    <w:p w:rsidR="00E158A1" w:rsidRPr="00253AB1" w:rsidRDefault="00E158A1" w:rsidP="00E158A1">
      <w:pPr>
        <w:jc w:val="center"/>
        <w:rPr>
          <w:b/>
          <w:sz w:val="32"/>
          <w:szCs w:val="32"/>
        </w:rPr>
      </w:pPr>
      <w:r w:rsidRPr="00253AB1">
        <w:rPr>
          <w:b/>
          <w:noProof/>
          <w:sz w:val="32"/>
          <w:szCs w:val="32"/>
          <w:lang w:eastAsia="ru-RU"/>
        </w:rPr>
        <w:drawing>
          <wp:inline distT="0" distB="0" distL="0" distR="0">
            <wp:extent cx="3124471" cy="55478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 Каталог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8A1" w:rsidRPr="00253AB1" w:rsidRDefault="00E158A1" w:rsidP="00E158A1">
      <w:pPr>
        <w:jc w:val="center"/>
        <w:rPr>
          <w:b/>
          <w:sz w:val="32"/>
          <w:szCs w:val="32"/>
        </w:rPr>
      </w:pPr>
    </w:p>
    <w:p w:rsidR="00E158A1" w:rsidRPr="00253AB1" w:rsidRDefault="00E158A1" w:rsidP="00E158A1">
      <w:pPr>
        <w:jc w:val="center"/>
        <w:rPr>
          <w:sz w:val="28"/>
          <w:szCs w:val="28"/>
        </w:rPr>
      </w:pPr>
      <w:r w:rsidRPr="00253AB1">
        <w:rPr>
          <w:sz w:val="28"/>
          <w:szCs w:val="28"/>
        </w:rPr>
        <w:t>Рисунок 1 — Окно модуля каталога товаров</w:t>
      </w:r>
    </w:p>
    <w:p w:rsidR="00E158A1" w:rsidRPr="00253AB1" w:rsidRDefault="00E158A1" w:rsidP="00E158A1">
      <w:pPr>
        <w:jc w:val="center"/>
        <w:rPr>
          <w:sz w:val="28"/>
          <w:szCs w:val="28"/>
        </w:rPr>
      </w:pPr>
    </w:p>
    <w:p w:rsidR="00464D70" w:rsidRPr="00253AB1" w:rsidRDefault="00464D70">
      <w:pPr>
        <w:suppressAutoHyphens w:val="0"/>
        <w:spacing w:after="160" w:line="259" w:lineRule="auto"/>
        <w:rPr>
          <w:sz w:val="28"/>
          <w:szCs w:val="28"/>
        </w:rPr>
      </w:pPr>
      <w:r w:rsidRPr="00253AB1">
        <w:rPr>
          <w:sz w:val="28"/>
          <w:szCs w:val="28"/>
        </w:rPr>
        <w:br w:type="page"/>
      </w:r>
    </w:p>
    <w:p w:rsidR="00E158A1" w:rsidRPr="00253AB1" w:rsidRDefault="00694A14" w:rsidP="00E158A1">
      <w:pPr>
        <w:jc w:val="center"/>
        <w:rPr>
          <w:b/>
          <w:sz w:val="32"/>
          <w:szCs w:val="32"/>
        </w:rPr>
      </w:pPr>
      <w:r w:rsidRPr="00253AB1">
        <w:rPr>
          <w:b/>
          <w:sz w:val="32"/>
          <w:szCs w:val="32"/>
        </w:rPr>
        <w:lastRenderedPageBreak/>
        <w:t xml:space="preserve">Чек-лист тестирования </w:t>
      </w:r>
    </w:p>
    <w:p w:rsidR="00694A14" w:rsidRPr="00253AB1" w:rsidRDefault="00694A14" w:rsidP="00E158A1">
      <w:pPr>
        <w:jc w:val="center"/>
        <w:rPr>
          <w:b/>
          <w:sz w:val="32"/>
          <w:szCs w:val="32"/>
        </w:rPr>
      </w:pPr>
    </w:p>
    <w:tbl>
      <w:tblPr>
        <w:tblStyle w:val="a5"/>
        <w:tblW w:w="9345" w:type="dxa"/>
        <w:tblLayout w:type="fixed"/>
        <w:tblLook w:val="04A0" w:firstRow="1" w:lastRow="0" w:firstColumn="1" w:lastColumn="0" w:noHBand="0" w:noVBand="1"/>
      </w:tblPr>
      <w:tblGrid>
        <w:gridCol w:w="2230"/>
        <w:gridCol w:w="2018"/>
        <w:gridCol w:w="1843"/>
        <w:gridCol w:w="1984"/>
        <w:gridCol w:w="1270"/>
      </w:tblGrid>
      <w:tr w:rsidR="000F17F8" w:rsidRPr="00253AB1" w:rsidTr="000F17F8">
        <w:trPr>
          <w:trHeight w:val="539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b/>
                <w:bCs/>
                <w:sz w:val="22"/>
                <w:szCs w:val="22"/>
              </w:rPr>
            </w:pPr>
            <w:r w:rsidRPr="00253AB1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018" w:type="dxa"/>
            <w:hideMark/>
          </w:tcPr>
          <w:p w:rsidR="008054F3" w:rsidRPr="00253AB1" w:rsidRDefault="008054F3" w:rsidP="008054F3">
            <w:pPr>
              <w:rPr>
                <w:b/>
                <w:bCs/>
                <w:sz w:val="22"/>
                <w:szCs w:val="22"/>
              </w:rPr>
            </w:pPr>
            <w:r w:rsidRPr="00253AB1">
              <w:rPr>
                <w:b/>
                <w:bCs/>
                <w:sz w:val="22"/>
                <w:szCs w:val="22"/>
              </w:rPr>
              <w:t>Группа проверки</w:t>
            </w:r>
          </w:p>
        </w:tc>
        <w:tc>
          <w:tcPr>
            <w:tcW w:w="1843" w:type="dxa"/>
            <w:hideMark/>
          </w:tcPr>
          <w:p w:rsidR="008054F3" w:rsidRPr="00253AB1" w:rsidRDefault="008054F3" w:rsidP="008054F3">
            <w:pPr>
              <w:rPr>
                <w:b/>
                <w:bCs/>
                <w:sz w:val="22"/>
                <w:szCs w:val="22"/>
              </w:rPr>
            </w:pPr>
            <w:r w:rsidRPr="00253AB1">
              <w:rPr>
                <w:b/>
                <w:bCs/>
                <w:sz w:val="22"/>
                <w:szCs w:val="22"/>
              </w:rPr>
              <w:t>Тестовый сценарий</w:t>
            </w:r>
          </w:p>
        </w:tc>
        <w:tc>
          <w:tcPr>
            <w:tcW w:w="1984" w:type="dxa"/>
            <w:hideMark/>
          </w:tcPr>
          <w:p w:rsidR="008054F3" w:rsidRPr="00253AB1" w:rsidRDefault="008054F3" w:rsidP="008054F3">
            <w:pPr>
              <w:rPr>
                <w:b/>
                <w:bCs/>
                <w:sz w:val="22"/>
                <w:szCs w:val="22"/>
              </w:rPr>
            </w:pPr>
            <w:r w:rsidRPr="00253AB1">
              <w:rPr>
                <w:b/>
                <w:bCs/>
                <w:sz w:val="22"/>
                <w:szCs w:val="22"/>
              </w:rPr>
              <w:t>Ожидаемый результат</w:t>
            </w:r>
          </w:p>
        </w:tc>
        <w:tc>
          <w:tcPr>
            <w:tcW w:w="1270" w:type="dxa"/>
            <w:hideMark/>
          </w:tcPr>
          <w:p w:rsidR="008054F3" w:rsidRPr="00253AB1" w:rsidRDefault="008054F3" w:rsidP="008054F3">
            <w:pPr>
              <w:rPr>
                <w:b/>
                <w:bCs/>
                <w:sz w:val="22"/>
                <w:szCs w:val="22"/>
              </w:rPr>
            </w:pPr>
            <w:r w:rsidRPr="00253AB1">
              <w:rPr>
                <w:b/>
                <w:bCs/>
                <w:sz w:val="22"/>
                <w:szCs w:val="22"/>
              </w:rPr>
              <w:t>Статус</w:t>
            </w:r>
          </w:p>
        </w:tc>
      </w:tr>
      <w:tr w:rsidR="000F17F8" w:rsidRPr="00253AB1" w:rsidTr="000F17F8">
        <w:trPr>
          <w:trHeight w:val="823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b/>
                <w:bCs/>
                <w:sz w:val="22"/>
                <w:szCs w:val="22"/>
              </w:rPr>
              <w:t>Блок 1. UI/UX и отображение данных</w:t>
            </w:r>
          </w:p>
        </w:tc>
        <w:tc>
          <w:tcPr>
            <w:tcW w:w="2018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</w:p>
        </w:tc>
        <w:tc>
          <w:tcPr>
            <w:tcW w:w="127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</w:p>
        </w:tc>
      </w:tr>
      <w:tr w:rsidR="000F17F8" w:rsidRPr="00253AB1" w:rsidTr="000F17F8">
        <w:trPr>
          <w:trHeight w:val="3579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1.1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Визуальное соответствие</w:t>
            </w: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Проверка отображения карточки товара на экране</w:t>
            </w:r>
          </w:p>
        </w:tc>
        <w:tc>
          <w:tcPr>
            <w:tcW w:w="1984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Название, иконка характеристики, текст «Грузоподъемность: 5.0т» и кнопка «В корзину» отображаются корректно. Отсутствуют наложения текста, обрезка элементов или смещение верстки.</w:t>
            </w:r>
          </w:p>
        </w:tc>
        <w:tc>
          <w:tcPr>
            <w:tcW w:w="127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Пройден</w:t>
            </w:r>
            <w:r w:rsidR="000F17F8" w:rsidRPr="00253AB1">
              <w:rPr>
                <w:sz w:val="22"/>
                <w:szCs w:val="22"/>
              </w:rPr>
              <w:t>о</w:t>
            </w:r>
          </w:p>
        </w:tc>
      </w:tr>
      <w:tr w:rsidR="000F17F8" w:rsidRPr="00253AB1" w:rsidTr="000F17F8">
        <w:trPr>
          <w:trHeight w:val="2201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1.2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Элементы навигации</w:t>
            </w: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Проверка шапки интерфейса</w:t>
            </w:r>
          </w:p>
        </w:tc>
        <w:tc>
          <w:tcPr>
            <w:tcW w:w="1984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 xml:space="preserve">Поле поиска с </w:t>
            </w:r>
            <w:proofErr w:type="spellStart"/>
            <w:r w:rsidRPr="00253AB1">
              <w:rPr>
                <w:sz w:val="22"/>
                <w:szCs w:val="22"/>
              </w:rPr>
              <w:t>плейсхолдером</w:t>
            </w:r>
            <w:proofErr w:type="spellEnd"/>
            <w:r w:rsidRPr="00253AB1">
              <w:rPr>
                <w:sz w:val="22"/>
                <w:szCs w:val="22"/>
              </w:rPr>
              <w:t xml:space="preserve"> «Поиск...», иконка корзины и иконка профиля видны, имеют корректные размеры и доступны для нажатия.</w:t>
            </w:r>
          </w:p>
        </w:tc>
        <w:tc>
          <w:tcPr>
            <w:tcW w:w="127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Частично</w:t>
            </w:r>
          </w:p>
        </w:tc>
      </w:tr>
      <w:tr w:rsidR="000F17F8" w:rsidRPr="00253AB1" w:rsidTr="000F17F8">
        <w:trPr>
          <w:trHeight w:val="2471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1.3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Единообразие списка</w:t>
            </w: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 xml:space="preserve">Проверка верстки при </w:t>
            </w:r>
            <w:proofErr w:type="spellStart"/>
            <w:r w:rsidRPr="00253AB1">
              <w:rPr>
                <w:sz w:val="22"/>
                <w:szCs w:val="22"/>
              </w:rPr>
              <w:t>скролле</w:t>
            </w:r>
            <w:proofErr w:type="spellEnd"/>
          </w:p>
        </w:tc>
        <w:tc>
          <w:tcPr>
            <w:tcW w:w="1984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 xml:space="preserve">Все карточки в списке имеют одинаковую высоту, отступы, </w:t>
            </w:r>
            <w:proofErr w:type="spellStart"/>
            <w:r w:rsidRPr="00253AB1">
              <w:rPr>
                <w:sz w:val="22"/>
                <w:szCs w:val="22"/>
              </w:rPr>
              <w:t>скругления</w:t>
            </w:r>
            <w:proofErr w:type="spellEnd"/>
            <w:r w:rsidRPr="00253AB1">
              <w:rPr>
                <w:sz w:val="22"/>
                <w:szCs w:val="22"/>
              </w:rPr>
              <w:t xml:space="preserve"> углов и стиль теней. Элементы не «прыгают» при прокрутке.</w:t>
            </w:r>
          </w:p>
        </w:tc>
        <w:tc>
          <w:tcPr>
            <w:tcW w:w="1270" w:type="dxa"/>
            <w:hideMark/>
          </w:tcPr>
          <w:p w:rsidR="008054F3" w:rsidRPr="00253AB1" w:rsidRDefault="000F17F8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Пройдено</w:t>
            </w:r>
          </w:p>
        </w:tc>
      </w:tr>
      <w:tr w:rsidR="000F17F8" w:rsidRPr="00253AB1" w:rsidTr="000F17F8">
        <w:trPr>
          <w:trHeight w:val="1378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b/>
                <w:bCs/>
                <w:sz w:val="22"/>
                <w:szCs w:val="22"/>
              </w:rPr>
              <w:t>Блок 2. Функциональное тестирование (Позитивные сценарии)</w:t>
            </w:r>
          </w:p>
        </w:tc>
        <w:tc>
          <w:tcPr>
            <w:tcW w:w="2018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</w:p>
        </w:tc>
        <w:tc>
          <w:tcPr>
            <w:tcW w:w="127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</w:p>
        </w:tc>
      </w:tr>
      <w:tr w:rsidR="000F17F8" w:rsidRPr="00253AB1" w:rsidTr="000F17F8">
        <w:trPr>
          <w:trHeight w:val="2471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2.1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Добавление в корзину</w:t>
            </w: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Нажатие кнопки «В корзину» на карточке товара</w:t>
            </w:r>
          </w:p>
        </w:tc>
        <w:tc>
          <w:tcPr>
            <w:tcW w:w="1984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Кнопка меняет состояние (например, текст на «Добавлено» или цвет), счетчик товаров в иконке корзины в шапке увеличивается на +1.</w:t>
            </w:r>
          </w:p>
        </w:tc>
        <w:tc>
          <w:tcPr>
            <w:tcW w:w="1270" w:type="dxa"/>
            <w:hideMark/>
          </w:tcPr>
          <w:p w:rsidR="008054F3" w:rsidRPr="00253AB1" w:rsidRDefault="000F17F8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Частично</w:t>
            </w:r>
          </w:p>
        </w:tc>
      </w:tr>
      <w:tr w:rsidR="000F17F8" w:rsidRPr="00253AB1" w:rsidTr="000F17F8">
        <w:trPr>
          <w:trHeight w:val="2201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lastRenderedPageBreak/>
              <w:t>2.2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Переход к товару</w:t>
            </w: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Клик по названию товара или области карточки</w:t>
            </w:r>
          </w:p>
        </w:tc>
        <w:tc>
          <w:tcPr>
            <w:tcW w:w="1984" w:type="dxa"/>
            <w:hideMark/>
          </w:tcPr>
          <w:p w:rsidR="008054F3" w:rsidRPr="00253AB1" w:rsidRDefault="008054F3" w:rsidP="00C137CA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 xml:space="preserve">Происходит переход на страницу детального описания товара. </w:t>
            </w:r>
          </w:p>
        </w:tc>
        <w:tc>
          <w:tcPr>
            <w:tcW w:w="1270" w:type="dxa"/>
            <w:hideMark/>
          </w:tcPr>
          <w:p w:rsidR="008054F3" w:rsidRPr="00253AB1" w:rsidRDefault="000F17F8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Не про</w:t>
            </w:r>
            <w:bookmarkStart w:id="0" w:name="_GoBack"/>
            <w:bookmarkEnd w:id="0"/>
            <w:r w:rsidRPr="00253AB1">
              <w:rPr>
                <w:sz w:val="22"/>
                <w:szCs w:val="22"/>
              </w:rPr>
              <w:t>йдено</w:t>
            </w:r>
          </w:p>
        </w:tc>
      </w:tr>
      <w:tr w:rsidR="000F17F8" w:rsidRPr="00253AB1" w:rsidTr="000F17F8">
        <w:trPr>
          <w:trHeight w:val="2471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2.3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Поиск товаров</w:t>
            </w: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 xml:space="preserve">Ввод валидного запроса в поле поиска (например, «подъемник») и нажатие </w:t>
            </w:r>
            <w:proofErr w:type="spellStart"/>
            <w:r w:rsidRPr="00253AB1">
              <w:rPr>
                <w:sz w:val="22"/>
                <w:szCs w:val="22"/>
              </w:rPr>
              <w:t>Enter</w:t>
            </w:r>
            <w:proofErr w:type="spellEnd"/>
            <w:r w:rsidRPr="00253AB1">
              <w:rPr>
                <w:sz w:val="22"/>
                <w:szCs w:val="22"/>
              </w:rPr>
              <w:t>/кнопки поиска</w:t>
            </w:r>
          </w:p>
        </w:tc>
        <w:tc>
          <w:tcPr>
            <w:tcW w:w="1984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Список фильтруется. Отображаются только карточки, содержащие введенный запрос. Карточки с другими названиями скрываются.</w:t>
            </w:r>
          </w:p>
        </w:tc>
        <w:tc>
          <w:tcPr>
            <w:tcW w:w="1270" w:type="dxa"/>
            <w:hideMark/>
          </w:tcPr>
          <w:p w:rsidR="008054F3" w:rsidRPr="00253AB1" w:rsidRDefault="000F17F8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Пройдено</w:t>
            </w:r>
          </w:p>
        </w:tc>
      </w:tr>
      <w:tr w:rsidR="00253AB1" w:rsidRPr="00253AB1" w:rsidTr="000F17F8">
        <w:trPr>
          <w:trHeight w:val="2471"/>
        </w:trPr>
        <w:tc>
          <w:tcPr>
            <w:tcW w:w="2230" w:type="dxa"/>
          </w:tcPr>
          <w:p w:rsidR="00253AB1" w:rsidRPr="00253AB1" w:rsidRDefault="00253AB1" w:rsidP="008054F3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2.4 </w:t>
            </w:r>
          </w:p>
        </w:tc>
        <w:tc>
          <w:tcPr>
            <w:tcW w:w="2018" w:type="dxa"/>
          </w:tcPr>
          <w:p w:rsidR="00253AB1" w:rsidRPr="00253AB1" w:rsidRDefault="00253AB1" w:rsidP="000F17F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Переход в корзину</w:t>
            </w:r>
          </w:p>
        </w:tc>
        <w:tc>
          <w:tcPr>
            <w:tcW w:w="1843" w:type="dxa"/>
          </w:tcPr>
          <w:p w:rsidR="00253AB1" w:rsidRPr="00253AB1" w:rsidRDefault="00253AB1" w:rsidP="000F17F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Клик по кнопке с иконкой тележки</w:t>
            </w:r>
          </w:p>
        </w:tc>
        <w:tc>
          <w:tcPr>
            <w:tcW w:w="1984" w:type="dxa"/>
          </w:tcPr>
          <w:p w:rsidR="00253AB1" w:rsidRPr="00253AB1" w:rsidRDefault="00253AB1" w:rsidP="000F17F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Происходит переход на страницу корзины</w:t>
            </w:r>
          </w:p>
        </w:tc>
        <w:tc>
          <w:tcPr>
            <w:tcW w:w="1270" w:type="dxa"/>
          </w:tcPr>
          <w:p w:rsidR="00253AB1" w:rsidRPr="00253AB1" w:rsidRDefault="00253AB1" w:rsidP="008054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253AB1" w:rsidRPr="00253AB1" w:rsidTr="000F17F8">
        <w:trPr>
          <w:trHeight w:val="2471"/>
        </w:trPr>
        <w:tc>
          <w:tcPr>
            <w:tcW w:w="2230" w:type="dxa"/>
          </w:tcPr>
          <w:p w:rsidR="00253AB1" w:rsidRPr="00253AB1" w:rsidRDefault="00253AB1" w:rsidP="008054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2018" w:type="dxa"/>
          </w:tcPr>
          <w:p w:rsidR="00253AB1" w:rsidRDefault="00253AB1" w:rsidP="000F17F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Переход в личный кабинет</w:t>
            </w:r>
          </w:p>
        </w:tc>
        <w:tc>
          <w:tcPr>
            <w:tcW w:w="1843" w:type="dxa"/>
          </w:tcPr>
          <w:p w:rsidR="00253AB1" w:rsidRDefault="00253AB1" w:rsidP="000F17F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Клик по кнопке с иконкой человека</w:t>
            </w:r>
          </w:p>
        </w:tc>
        <w:tc>
          <w:tcPr>
            <w:tcW w:w="1984" w:type="dxa"/>
          </w:tcPr>
          <w:p w:rsidR="00253AB1" w:rsidRDefault="00253AB1" w:rsidP="000F17F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Происходит переход на страницу личного кабинета </w:t>
            </w:r>
          </w:p>
        </w:tc>
        <w:tc>
          <w:tcPr>
            <w:tcW w:w="1270" w:type="dxa"/>
          </w:tcPr>
          <w:p w:rsidR="00253AB1" w:rsidRDefault="00253AB1" w:rsidP="008054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Пройдено</w:t>
            </w:r>
          </w:p>
        </w:tc>
      </w:tr>
      <w:tr w:rsidR="000F17F8" w:rsidRPr="00253AB1" w:rsidTr="000F17F8">
        <w:trPr>
          <w:trHeight w:val="1647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b/>
                <w:bCs/>
                <w:sz w:val="22"/>
                <w:szCs w:val="22"/>
              </w:rPr>
              <w:t>Блок 3. Функциональное тестирование (Негативные и граничные сценарии)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84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</w:p>
        </w:tc>
      </w:tr>
      <w:tr w:rsidR="000F17F8" w:rsidRPr="00253AB1" w:rsidTr="000F17F8">
        <w:trPr>
          <w:trHeight w:val="2756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3.1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Повторное добавление</w:t>
            </w: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Двойное или многократное нажатие кнопки «В корзину» на одной карточке</w:t>
            </w:r>
          </w:p>
        </w:tc>
        <w:tc>
          <w:tcPr>
            <w:tcW w:w="1984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Товар не дублируется в корзине. Счетчик увеличивается только на 1. Визуальная обратная связь не зацикливается. Ошибок в консоли нет.</w:t>
            </w:r>
          </w:p>
        </w:tc>
        <w:tc>
          <w:tcPr>
            <w:tcW w:w="1270" w:type="dxa"/>
            <w:hideMark/>
          </w:tcPr>
          <w:p w:rsidR="008054F3" w:rsidRPr="00253AB1" w:rsidRDefault="000F17F8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Пройдено</w:t>
            </w:r>
          </w:p>
        </w:tc>
      </w:tr>
      <w:tr w:rsidR="000F17F8" w:rsidRPr="00253AB1" w:rsidTr="000F17F8">
        <w:trPr>
          <w:trHeight w:val="2471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lastRenderedPageBreak/>
              <w:t>3.2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Пустой/</w:t>
            </w:r>
            <w:proofErr w:type="spellStart"/>
            <w:r w:rsidRPr="00253AB1">
              <w:rPr>
                <w:sz w:val="22"/>
                <w:szCs w:val="22"/>
              </w:rPr>
              <w:t>невалидный</w:t>
            </w:r>
            <w:proofErr w:type="spellEnd"/>
            <w:r w:rsidRPr="00253AB1">
              <w:rPr>
                <w:sz w:val="22"/>
                <w:szCs w:val="22"/>
              </w:rPr>
              <w:t xml:space="preserve"> поиск</w:t>
            </w: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Ввод только спецсимволов, пробелов или очистка поля поиска</w:t>
            </w:r>
          </w:p>
        </w:tc>
        <w:tc>
          <w:tcPr>
            <w:tcW w:w="1984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 xml:space="preserve">Отображается стандартный список товаров или сообщение «Ничего не найдено». Приложение не зависает, ошибок </w:t>
            </w:r>
            <w:proofErr w:type="spellStart"/>
            <w:r w:rsidRPr="00253AB1">
              <w:rPr>
                <w:sz w:val="22"/>
                <w:szCs w:val="22"/>
              </w:rPr>
              <w:t>парсинга</w:t>
            </w:r>
            <w:proofErr w:type="spellEnd"/>
            <w:r w:rsidRPr="00253AB1">
              <w:rPr>
                <w:sz w:val="22"/>
                <w:szCs w:val="22"/>
              </w:rPr>
              <w:t xml:space="preserve"> не возникает.</w:t>
            </w:r>
          </w:p>
        </w:tc>
        <w:tc>
          <w:tcPr>
            <w:tcW w:w="1270" w:type="dxa"/>
            <w:hideMark/>
          </w:tcPr>
          <w:p w:rsidR="008054F3" w:rsidRPr="00253AB1" w:rsidRDefault="000F17F8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Не пройдено</w:t>
            </w:r>
          </w:p>
        </w:tc>
      </w:tr>
      <w:tr w:rsidR="000F17F8" w:rsidRPr="00253AB1" w:rsidTr="000F17F8">
        <w:trPr>
          <w:trHeight w:val="2201"/>
        </w:trPr>
        <w:tc>
          <w:tcPr>
            <w:tcW w:w="2230" w:type="dxa"/>
            <w:hideMark/>
          </w:tcPr>
          <w:p w:rsidR="008054F3" w:rsidRPr="00253AB1" w:rsidRDefault="000F17F8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3.3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Формат данных</w:t>
            </w: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Проверка отображения дробных значений характеристик</w:t>
            </w:r>
          </w:p>
        </w:tc>
        <w:tc>
          <w:tcPr>
            <w:tcW w:w="1984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 xml:space="preserve">Значение «5.0т» отображается с корректным разделителем. Не возникает ошибок приведения типов или вывода </w:t>
            </w:r>
            <w:proofErr w:type="spellStart"/>
            <w:r w:rsidRPr="00253AB1">
              <w:rPr>
                <w:sz w:val="22"/>
                <w:szCs w:val="22"/>
              </w:rPr>
              <w:t>NaN</w:t>
            </w:r>
            <w:proofErr w:type="spellEnd"/>
            <w:r w:rsidRPr="00253AB1">
              <w:rPr>
                <w:sz w:val="22"/>
                <w:szCs w:val="22"/>
              </w:rPr>
              <w:t>/</w:t>
            </w:r>
            <w:proofErr w:type="spellStart"/>
            <w:r w:rsidRPr="00253AB1">
              <w:rPr>
                <w:sz w:val="22"/>
                <w:szCs w:val="22"/>
              </w:rPr>
              <w:t>undefined</w:t>
            </w:r>
            <w:proofErr w:type="spellEnd"/>
            <w:r w:rsidRPr="00253AB1">
              <w:rPr>
                <w:sz w:val="22"/>
                <w:szCs w:val="22"/>
              </w:rPr>
              <w:t>.</w:t>
            </w:r>
          </w:p>
        </w:tc>
        <w:tc>
          <w:tcPr>
            <w:tcW w:w="1270" w:type="dxa"/>
            <w:hideMark/>
          </w:tcPr>
          <w:p w:rsidR="008054F3" w:rsidRPr="00253AB1" w:rsidRDefault="000F17F8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Пройдено</w:t>
            </w:r>
          </w:p>
        </w:tc>
      </w:tr>
      <w:tr w:rsidR="000F17F8" w:rsidRPr="00253AB1" w:rsidTr="000F17F8">
        <w:trPr>
          <w:trHeight w:val="823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b/>
                <w:bCs/>
                <w:sz w:val="22"/>
                <w:szCs w:val="22"/>
              </w:rPr>
              <w:t>Блок 4. Адаптивность и производительность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84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7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</w:p>
        </w:tc>
      </w:tr>
      <w:tr w:rsidR="000F17F8" w:rsidRPr="00253AB1" w:rsidTr="000F17F8">
        <w:trPr>
          <w:trHeight w:val="2201"/>
        </w:trPr>
        <w:tc>
          <w:tcPr>
            <w:tcW w:w="2230" w:type="dxa"/>
            <w:hideMark/>
          </w:tcPr>
          <w:p w:rsidR="008054F3" w:rsidRPr="00253AB1" w:rsidRDefault="008054F3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4.1</w:t>
            </w:r>
          </w:p>
        </w:tc>
        <w:tc>
          <w:tcPr>
            <w:tcW w:w="2018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Рендеринг списка</w:t>
            </w:r>
          </w:p>
        </w:tc>
        <w:tc>
          <w:tcPr>
            <w:tcW w:w="1843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Загрузка модуля с 20+ карточками</w:t>
            </w:r>
          </w:p>
        </w:tc>
        <w:tc>
          <w:tcPr>
            <w:tcW w:w="1984" w:type="dxa"/>
            <w:hideMark/>
          </w:tcPr>
          <w:p w:rsidR="008054F3" w:rsidRPr="00253AB1" w:rsidRDefault="008054F3" w:rsidP="000F17F8">
            <w:pPr>
              <w:jc w:val="both"/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 xml:space="preserve">Время полной </w:t>
            </w:r>
            <w:proofErr w:type="spellStart"/>
            <w:r w:rsidRPr="00253AB1">
              <w:rPr>
                <w:sz w:val="22"/>
                <w:szCs w:val="22"/>
              </w:rPr>
              <w:t>отрисовки</w:t>
            </w:r>
            <w:proofErr w:type="spellEnd"/>
            <w:r w:rsidRPr="00253AB1">
              <w:rPr>
                <w:sz w:val="22"/>
                <w:szCs w:val="22"/>
              </w:rPr>
              <w:t xml:space="preserve"> видимой области не превышает 2 сек. </w:t>
            </w:r>
            <w:proofErr w:type="spellStart"/>
            <w:r w:rsidRPr="00253AB1">
              <w:rPr>
                <w:sz w:val="22"/>
                <w:szCs w:val="22"/>
              </w:rPr>
              <w:t>Скролл</w:t>
            </w:r>
            <w:proofErr w:type="spellEnd"/>
            <w:r w:rsidRPr="00253AB1">
              <w:rPr>
                <w:sz w:val="22"/>
                <w:szCs w:val="22"/>
              </w:rPr>
              <w:t xml:space="preserve"> плавный, без лагов и </w:t>
            </w:r>
            <w:proofErr w:type="spellStart"/>
            <w:r w:rsidRPr="00253AB1">
              <w:rPr>
                <w:sz w:val="22"/>
                <w:szCs w:val="22"/>
              </w:rPr>
              <w:t>подвисаний</w:t>
            </w:r>
            <w:proofErr w:type="spellEnd"/>
            <w:r w:rsidRPr="00253AB1">
              <w:rPr>
                <w:sz w:val="22"/>
                <w:szCs w:val="22"/>
              </w:rPr>
              <w:t xml:space="preserve"> интерфейса.</w:t>
            </w:r>
          </w:p>
        </w:tc>
        <w:tc>
          <w:tcPr>
            <w:tcW w:w="1270" w:type="dxa"/>
            <w:hideMark/>
          </w:tcPr>
          <w:p w:rsidR="008054F3" w:rsidRPr="00253AB1" w:rsidRDefault="000F17F8" w:rsidP="008054F3">
            <w:pPr>
              <w:rPr>
                <w:sz w:val="22"/>
                <w:szCs w:val="22"/>
              </w:rPr>
            </w:pPr>
            <w:r w:rsidRPr="00253AB1">
              <w:rPr>
                <w:sz w:val="22"/>
                <w:szCs w:val="22"/>
              </w:rPr>
              <w:t>Пройдено</w:t>
            </w:r>
          </w:p>
        </w:tc>
      </w:tr>
    </w:tbl>
    <w:p w:rsidR="00694A14" w:rsidRPr="00253AB1" w:rsidRDefault="00694A14" w:rsidP="00694A14">
      <w:pPr>
        <w:rPr>
          <w:sz w:val="32"/>
          <w:szCs w:val="32"/>
        </w:rPr>
      </w:pPr>
    </w:p>
    <w:sectPr w:rsidR="00694A14" w:rsidRPr="00253A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DE6C46"/>
    <w:multiLevelType w:val="hybridMultilevel"/>
    <w:tmpl w:val="1A348BEC"/>
    <w:lvl w:ilvl="0" w:tplc="DBA8764E">
      <w:start w:val="1"/>
      <w:numFmt w:val="bullet"/>
      <w:lvlText w:val="­"/>
      <w:lvlJc w:val="left"/>
      <w:pPr>
        <w:ind w:left="72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0505D7"/>
    <w:multiLevelType w:val="hybridMultilevel"/>
    <w:tmpl w:val="F4AABE72"/>
    <w:lvl w:ilvl="0" w:tplc="DBA8764E">
      <w:start w:val="1"/>
      <w:numFmt w:val="bullet"/>
      <w:lvlText w:val="­"/>
      <w:lvlJc w:val="left"/>
      <w:pPr>
        <w:ind w:left="72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7262F"/>
    <w:multiLevelType w:val="hybridMultilevel"/>
    <w:tmpl w:val="0E80C62E"/>
    <w:lvl w:ilvl="0" w:tplc="C002AD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D1B34"/>
    <w:multiLevelType w:val="hybridMultilevel"/>
    <w:tmpl w:val="959C160E"/>
    <w:lvl w:ilvl="0" w:tplc="DBA8764E">
      <w:start w:val="1"/>
      <w:numFmt w:val="bullet"/>
      <w:lvlText w:val="­"/>
      <w:lvlJc w:val="left"/>
      <w:pPr>
        <w:ind w:left="72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2C3"/>
    <w:rsid w:val="00021315"/>
    <w:rsid w:val="000F17F8"/>
    <w:rsid w:val="001E62A6"/>
    <w:rsid w:val="00253AB1"/>
    <w:rsid w:val="003962C3"/>
    <w:rsid w:val="00464D70"/>
    <w:rsid w:val="005E621E"/>
    <w:rsid w:val="00694A14"/>
    <w:rsid w:val="008054F3"/>
    <w:rsid w:val="00AD6204"/>
    <w:rsid w:val="00BB7526"/>
    <w:rsid w:val="00BE2B47"/>
    <w:rsid w:val="00C137CA"/>
    <w:rsid w:val="00E1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C565A"/>
  <w15:chartTrackingRefBased/>
  <w15:docId w15:val="{D7F2E262-B3A2-4E1A-8CD6-9E19B8BF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62C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2B47"/>
    <w:pPr>
      <w:ind w:left="720"/>
      <w:contextualSpacing/>
    </w:pPr>
  </w:style>
  <w:style w:type="table" w:styleId="a4">
    <w:name w:val="Grid Table Light"/>
    <w:basedOn w:val="a1"/>
    <w:uiPriority w:val="40"/>
    <w:rsid w:val="008054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5">
    <w:name w:val="Table Grid"/>
    <w:basedOn w:val="a1"/>
    <w:uiPriority w:val="39"/>
    <w:rsid w:val="00805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4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961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586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401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93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98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120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812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545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428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155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220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37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117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370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909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67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525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71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408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298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66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094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704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035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952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234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041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084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937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118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432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524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146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843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201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816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346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432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111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178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079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755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498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480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74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986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966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80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910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022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780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081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89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623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622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309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362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087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188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277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572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411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589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253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943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270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208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254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71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2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96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726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266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227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01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27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646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65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325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5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490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787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414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589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257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12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592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999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727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950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6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189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87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817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537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581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729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779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04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535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228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367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642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900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700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624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551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57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88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928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72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622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515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83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661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382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910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136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216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59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642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438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072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799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185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802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381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026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759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961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674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270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904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923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3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125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904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88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6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1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770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449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94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84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649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159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766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195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164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219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488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285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653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599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797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407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362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735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512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449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72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475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952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21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94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70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872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515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408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419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209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676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452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811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940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613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201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429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031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305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455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5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241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77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540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840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014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177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154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586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358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823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520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010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698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259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765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5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312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505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443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907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22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404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823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973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94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865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667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548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981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07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641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704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092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985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228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942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548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951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004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157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482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233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049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361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738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66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722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782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915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171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57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288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641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683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19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113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996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453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902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448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25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586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185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380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091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192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642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148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34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424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59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7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916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585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557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569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642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138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383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645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264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351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359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344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985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665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444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420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433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151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112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461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507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964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681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73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70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280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239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028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04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90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420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821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720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012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205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943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9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35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720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652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006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38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404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830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10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603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570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032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211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235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150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050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628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49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661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000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185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228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49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81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984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415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560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920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4556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888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765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943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96CB4-747F-4CE4-81D1-831FE3BC4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Student4</dc:creator>
  <cp:keywords/>
  <dc:description/>
  <cp:lastModifiedBy>Alex</cp:lastModifiedBy>
  <cp:revision>14</cp:revision>
  <dcterms:created xsi:type="dcterms:W3CDTF">2026-04-07T07:44:00Z</dcterms:created>
  <dcterms:modified xsi:type="dcterms:W3CDTF">2026-04-07T16:18:00Z</dcterms:modified>
</cp:coreProperties>
</file>