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458C8" w14:textId="1EA4E1F5" w:rsidR="003343F1" w:rsidRDefault="003343F1" w:rsidP="003343F1">
      <w:pPr>
        <w:jc w:val="center"/>
        <w:rPr>
          <w:rFonts w:eastAsia="Times New Roman"/>
          <w:color w:val="212121"/>
          <w:sz w:val="24"/>
          <w:szCs w:val="24"/>
        </w:rPr>
      </w:pPr>
      <w:r>
        <w:rPr>
          <w:rFonts w:eastAsia="Times New Roman"/>
          <w:color w:val="212121"/>
          <w:sz w:val="24"/>
          <w:szCs w:val="24"/>
        </w:rPr>
        <w:t>Visual memory experiment instructions</w:t>
      </w:r>
      <w:bookmarkStart w:id="0" w:name="_GoBack"/>
      <w:bookmarkEnd w:id="0"/>
    </w:p>
    <w:p w14:paraId="1CA8D02F" w14:textId="77777777" w:rsidR="003343F1" w:rsidRDefault="003343F1" w:rsidP="003343F1">
      <w:pPr>
        <w:rPr>
          <w:rFonts w:eastAsia="Times New Roman"/>
          <w:color w:val="212121"/>
          <w:sz w:val="24"/>
          <w:szCs w:val="24"/>
        </w:rPr>
      </w:pPr>
      <w:r>
        <w:rPr>
          <w:rFonts w:eastAsia="Times New Roman"/>
          <w:color w:val="212121"/>
          <w:sz w:val="24"/>
          <w:szCs w:val="24"/>
        </w:rPr>
        <w:t>1. The experiment is located </w:t>
      </w:r>
      <w:proofErr w:type="gramStart"/>
      <w:r>
        <w:rPr>
          <w:rFonts w:eastAsia="Times New Roman"/>
          <w:color w:val="212121"/>
          <w:sz w:val="24"/>
          <w:szCs w:val="24"/>
        </w:rPr>
        <w:t>at :</w:t>
      </w:r>
      <w:proofErr w:type="gramEnd"/>
      <w:r>
        <w:rPr>
          <w:rFonts w:eastAsia="Times New Roman"/>
          <w:color w:val="212121"/>
          <w:sz w:val="24"/>
          <w:szCs w:val="24"/>
        </w:rPr>
        <w:t xml:space="preserve">“ Box sync/Rob’s experiment/ </w:t>
      </w:r>
      <w:proofErr w:type="spellStart"/>
      <w:r>
        <w:rPr>
          <w:rFonts w:eastAsia="Times New Roman"/>
          <w:color w:val="212121"/>
          <w:sz w:val="24"/>
          <w:szCs w:val="24"/>
        </w:rPr>
        <w:t>cmvm_special</w:t>
      </w:r>
      <w:proofErr w:type="spellEnd"/>
      <w:r>
        <w:rPr>
          <w:rFonts w:eastAsia="Times New Roman"/>
          <w:color w:val="212121"/>
          <w:sz w:val="24"/>
          <w:szCs w:val="24"/>
        </w:rPr>
        <w:t xml:space="preserve">/” with names: </w:t>
      </w:r>
    </w:p>
    <w:p w14:paraId="6FDEE445" w14:textId="7B9EF84E" w:rsidR="003343F1" w:rsidRDefault="003343F1" w:rsidP="003343F1">
      <w:pPr>
        <w:ind w:left="720"/>
        <w:rPr>
          <w:rFonts w:eastAsia="Times New Roman"/>
          <w:color w:val="000000"/>
          <w:sz w:val="24"/>
          <w:szCs w:val="24"/>
        </w:rPr>
      </w:pPr>
      <w:r w:rsidRPr="003343F1">
        <w:rPr>
          <w:rFonts w:eastAsia="Times New Roman"/>
          <w:color w:val="212121"/>
        </w:rPr>
        <w:t>1.“side_ANpure.m”; </w:t>
      </w:r>
      <w:proofErr w:type="gramStart"/>
      <w:r w:rsidRPr="003343F1">
        <w:rPr>
          <w:rFonts w:eastAsia="Times New Roman"/>
          <w:color w:val="212121"/>
        </w:rPr>
        <w:t>2.“</w:t>
      </w:r>
      <w:proofErr w:type="gramEnd"/>
      <w:r w:rsidRPr="003343F1">
        <w:rPr>
          <w:rFonts w:eastAsia="Times New Roman"/>
          <w:color w:val="212121"/>
        </w:rPr>
        <w:t>side_CMat.m”; 3.“side_CMpure.m”; 4.“side_MIX2.m”; 5.“side_MIXancm.m” </w:t>
      </w:r>
    </w:p>
    <w:p w14:paraId="54E80F52" w14:textId="77777777" w:rsidR="003343F1" w:rsidRDefault="003343F1" w:rsidP="003343F1">
      <w:pPr>
        <w:rPr>
          <w:rFonts w:eastAsia="Times New Roman"/>
          <w:color w:val="000000"/>
          <w:sz w:val="24"/>
          <w:szCs w:val="24"/>
        </w:rPr>
      </w:pPr>
    </w:p>
    <w:p w14:paraId="65A09820" w14:textId="77777777" w:rsidR="003343F1" w:rsidRDefault="003343F1" w:rsidP="003343F1">
      <w:pPr>
        <w:rPr>
          <w:rFonts w:eastAsia="Times New Roman"/>
          <w:color w:val="000000"/>
          <w:sz w:val="24"/>
          <w:szCs w:val="24"/>
        </w:rPr>
      </w:pPr>
      <w:r>
        <w:rPr>
          <w:rFonts w:eastAsia="Times New Roman"/>
          <w:color w:val="212121"/>
          <w:sz w:val="24"/>
          <w:szCs w:val="24"/>
        </w:rPr>
        <w:t xml:space="preserve">2. Use the participant log, balancing out subject number in each </w:t>
      </w:r>
      <w:proofErr w:type="gramStart"/>
      <w:r>
        <w:rPr>
          <w:rFonts w:eastAsia="Times New Roman"/>
          <w:color w:val="212121"/>
          <w:sz w:val="24"/>
          <w:szCs w:val="24"/>
        </w:rPr>
        <w:t>conditions</w:t>
      </w:r>
      <w:proofErr w:type="gramEnd"/>
      <w:r>
        <w:rPr>
          <w:rFonts w:eastAsia="Times New Roman"/>
          <w:color w:val="212121"/>
          <w:sz w:val="24"/>
          <w:szCs w:val="24"/>
        </w:rPr>
        <w:t>, determine which file to open and what number to use. </w:t>
      </w:r>
    </w:p>
    <w:p w14:paraId="5CF8ED92" w14:textId="77777777" w:rsidR="003343F1" w:rsidRDefault="003343F1" w:rsidP="003343F1">
      <w:pPr>
        <w:rPr>
          <w:rFonts w:eastAsia="Times New Roman"/>
          <w:color w:val="000000"/>
          <w:sz w:val="24"/>
          <w:szCs w:val="24"/>
        </w:rPr>
      </w:pPr>
      <w:r>
        <w:rPr>
          <w:rFonts w:eastAsia="Times New Roman"/>
          <w:color w:val="000000"/>
          <w:sz w:val="24"/>
          <w:szCs w:val="24"/>
        </w:rPr>
        <w:t> </w:t>
      </w:r>
    </w:p>
    <w:p w14:paraId="54BEF419" w14:textId="77777777" w:rsidR="003343F1" w:rsidRDefault="003343F1" w:rsidP="003343F1">
      <w:pPr>
        <w:rPr>
          <w:rFonts w:eastAsia="Times New Roman"/>
          <w:color w:val="000000"/>
          <w:sz w:val="24"/>
          <w:szCs w:val="24"/>
        </w:rPr>
      </w:pPr>
      <w:r>
        <w:rPr>
          <w:rFonts w:eastAsia="Times New Roman"/>
          <w:color w:val="000000"/>
          <w:sz w:val="24"/>
          <w:szCs w:val="24"/>
        </w:rPr>
        <w:t xml:space="preserve">3. When participants are at the </w:t>
      </w:r>
      <w:proofErr w:type="spellStart"/>
      <w:r>
        <w:rPr>
          <w:rFonts w:eastAsia="Times New Roman"/>
          <w:color w:val="000000"/>
          <w:sz w:val="24"/>
          <w:szCs w:val="24"/>
        </w:rPr>
        <w:t>centeral</w:t>
      </w:r>
      <w:proofErr w:type="spellEnd"/>
      <w:r>
        <w:rPr>
          <w:rFonts w:eastAsia="Times New Roman"/>
          <w:color w:val="000000"/>
          <w:sz w:val="24"/>
          <w:szCs w:val="24"/>
        </w:rPr>
        <w:t xml:space="preserve"> room, t</w:t>
      </w:r>
      <w:r>
        <w:rPr>
          <w:rFonts w:eastAsia="Times New Roman"/>
          <w:color w:val="212121"/>
        </w:rPr>
        <w:t>he instruction to participant is:</w:t>
      </w:r>
    </w:p>
    <w:p w14:paraId="3CA738CD" w14:textId="77777777" w:rsidR="003343F1" w:rsidRPr="003343F1" w:rsidRDefault="003343F1" w:rsidP="003343F1">
      <w:pPr>
        <w:rPr>
          <w:rFonts w:eastAsia="Times New Roman"/>
          <w:b/>
          <w:bCs/>
          <w:color w:val="000000"/>
          <w:sz w:val="24"/>
          <w:szCs w:val="24"/>
        </w:rPr>
      </w:pPr>
    </w:p>
    <w:p w14:paraId="763AE284" w14:textId="13475AB1" w:rsidR="003343F1" w:rsidRPr="003343F1" w:rsidRDefault="003343F1" w:rsidP="003343F1">
      <w:pPr>
        <w:rPr>
          <w:rFonts w:eastAsia="Times New Roman"/>
          <w:b/>
          <w:bCs/>
          <w:color w:val="212121"/>
        </w:rPr>
      </w:pPr>
      <w:r w:rsidRPr="003343F1">
        <w:rPr>
          <w:rFonts w:eastAsia="Times New Roman"/>
          <w:b/>
          <w:bCs/>
          <w:color w:val="212121"/>
        </w:rPr>
        <w:t>“Today, you will see a bunch of pictures presented on the screen. These pictures would show up one by one, and you need to remember all of them until a question picture showed up. Then, you suppose to press certain keys to indicate whether you have seen this question picture in previous flashing memory pictures or not.”</w:t>
      </w:r>
    </w:p>
    <w:p w14:paraId="336EF3F2" w14:textId="77777777" w:rsidR="003343F1" w:rsidRPr="003343F1" w:rsidRDefault="003343F1" w:rsidP="003343F1">
      <w:pPr>
        <w:rPr>
          <w:rFonts w:eastAsia="Times New Roman"/>
          <w:b/>
          <w:bCs/>
          <w:color w:val="000000"/>
          <w:sz w:val="24"/>
          <w:szCs w:val="24"/>
        </w:rPr>
      </w:pPr>
    </w:p>
    <w:p w14:paraId="4C10DE2F" w14:textId="429154DE" w:rsidR="003343F1" w:rsidRPr="003343F1" w:rsidRDefault="003343F1" w:rsidP="003343F1">
      <w:pPr>
        <w:rPr>
          <w:rFonts w:eastAsia="Times New Roman"/>
          <w:b/>
          <w:bCs/>
          <w:color w:val="212121"/>
        </w:rPr>
      </w:pPr>
      <w:r w:rsidRPr="003343F1">
        <w:rPr>
          <w:rFonts w:eastAsia="Times New Roman"/>
          <w:b/>
          <w:bCs/>
          <w:color w:val="212121"/>
        </w:rPr>
        <w:t xml:space="preserve">“You will know which key to press based on the location where the picture showed up. For each set of memory and question pictures, they would all show up on one side of the computer. For example. if they show up on the left side, the left side key means you have seen the test picture, and right side key means no. </w:t>
      </w:r>
      <w:proofErr w:type="spellStart"/>
      <w:r w:rsidRPr="003343F1">
        <w:rPr>
          <w:rFonts w:eastAsia="Times New Roman"/>
          <w:b/>
          <w:bCs/>
          <w:color w:val="212121"/>
        </w:rPr>
        <w:t>vise</w:t>
      </w:r>
      <w:proofErr w:type="spellEnd"/>
      <w:r w:rsidRPr="003343F1">
        <w:rPr>
          <w:rFonts w:eastAsia="Times New Roman"/>
          <w:b/>
          <w:bCs/>
          <w:color w:val="212121"/>
        </w:rPr>
        <w:t xml:space="preserve"> versa if everything show up on the right side in the next trial, which means the right side key now means 'yes' and left side key means no”.</w:t>
      </w:r>
    </w:p>
    <w:p w14:paraId="5C71AD33" w14:textId="77777777" w:rsidR="003343F1" w:rsidRPr="003343F1" w:rsidRDefault="003343F1" w:rsidP="003343F1">
      <w:pPr>
        <w:rPr>
          <w:rFonts w:eastAsia="Times New Roman"/>
          <w:b/>
          <w:bCs/>
          <w:color w:val="000000"/>
          <w:sz w:val="24"/>
          <w:szCs w:val="24"/>
        </w:rPr>
      </w:pPr>
    </w:p>
    <w:p w14:paraId="3E289135" w14:textId="4E79CC8A" w:rsidR="003343F1" w:rsidRPr="003343F1" w:rsidRDefault="003343F1" w:rsidP="003343F1">
      <w:pPr>
        <w:rPr>
          <w:rFonts w:eastAsia="Times New Roman"/>
          <w:b/>
          <w:bCs/>
          <w:color w:val="212121"/>
        </w:rPr>
      </w:pPr>
      <w:r w:rsidRPr="003343F1">
        <w:rPr>
          <w:rFonts w:eastAsia="Times New Roman"/>
          <w:b/>
          <w:bCs/>
          <w:color w:val="212121"/>
        </w:rPr>
        <w:t>----------------then they sign consent form if they have no questions</w:t>
      </w:r>
    </w:p>
    <w:p w14:paraId="31A8ACAA" w14:textId="77777777" w:rsidR="003343F1" w:rsidRPr="003343F1" w:rsidRDefault="003343F1" w:rsidP="003343F1">
      <w:pPr>
        <w:rPr>
          <w:rFonts w:eastAsia="Times New Roman"/>
          <w:b/>
          <w:bCs/>
          <w:color w:val="000000"/>
          <w:sz w:val="24"/>
          <w:szCs w:val="24"/>
        </w:rPr>
      </w:pPr>
    </w:p>
    <w:p w14:paraId="355779D1" w14:textId="297AEFAC" w:rsidR="003343F1" w:rsidRPr="003343F1" w:rsidRDefault="003343F1" w:rsidP="003343F1">
      <w:pPr>
        <w:rPr>
          <w:rFonts w:eastAsia="Times New Roman"/>
          <w:b/>
          <w:bCs/>
          <w:color w:val="757B80"/>
        </w:rPr>
      </w:pPr>
      <w:r w:rsidRPr="003343F1">
        <w:rPr>
          <w:rFonts w:eastAsia="Times New Roman"/>
          <w:b/>
          <w:bCs/>
          <w:color w:val="212121"/>
        </w:rPr>
        <w:t>"Now, I will distribute you to individual rooms, while you are in the room, wait for a second until I set up the computer for everyone."</w:t>
      </w:r>
      <w:r w:rsidRPr="003343F1">
        <w:rPr>
          <w:rFonts w:eastAsia="Times New Roman"/>
          <w:b/>
          <w:bCs/>
          <w:color w:val="757B80"/>
        </w:rPr>
        <w:t> (You can also do this before they come, but I figured that some computer would go dark screen, which is not the monitor to sleep but som</w:t>
      </w:r>
      <w:r>
        <w:rPr>
          <w:rFonts w:eastAsia="Times New Roman"/>
          <w:b/>
          <w:bCs/>
          <w:color w:val="757B80"/>
        </w:rPr>
        <w:t>e</w:t>
      </w:r>
      <w:r w:rsidRPr="003343F1">
        <w:rPr>
          <w:rFonts w:eastAsia="Times New Roman"/>
          <w:b/>
          <w:bCs/>
          <w:color w:val="757B80"/>
        </w:rPr>
        <w:t>thing about MATLAB, if no actions taken </w:t>
      </w:r>
      <w:proofErr w:type="spellStart"/>
      <w:r w:rsidRPr="003343F1">
        <w:rPr>
          <w:rFonts w:eastAsia="Times New Roman"/>
          <w:b/>
          <w:bCs/>
          <w:color w:val="757B80"/>
        </w:rPr>
        <w:t>immediatly</w:t>
      </w:r>
      <w:proofErr w:type="spellEnd"/>
      <w:r w:rsidRPr="003343F1">
        <w:rPr>
          <w:rFonts w:eastAsia="Times New Roman"/>
          <w:b/>
          <w:bCs/>
          <w:color w:val="757B80"/>
        </w:rPr>
        <w:t xml:space="preserve"> after starting the experiment, and this is the two rooms on the right end in the hall.")</w:t>
      </w:r>
    </w:p>
    <w:p w14:paraId="7FFB1BB1" w14:textId="77777777" w:rsidR="003343F1" w:rsidRPr="003343F1" w:rsidRDefault="003343F1" w:rsidP="003343F1">
      <w:pPr>
        <w:rPr>
          <w:rFonts w:eastAsia="Times New Roman"/>
          <w:b/>
          <w:bCs/>
          <w:color w:val="000000"/>
          <w:sz w:val="24"/>
          <w:szCs w:val="24"/>
        </w:rPr>
      </w:pPr>
    </w:p>
    <w:p w14:paraId="77E91F6A" w14:textId="5F624EFC" w:rsidR="003343F1" w:rsidRPr="003343F1" w:rsidRDefault="003343F1" w:rsidP="003343F1">
      <w:pPr>
        <w:rPr>
          <w:rFonts w:eastAsia="Times New Roman"/>
          <w:b/>
          <w:bCs/>
          <w:color w:val="212121"/>
        </w:rPr>
      </w:pPr>
      <w:r w:rsidRPr="003343F1">
        <w:rPr>
          <w:rFonts w:eastAsia="Times New Roman"/>
          <w:b/>
          <w:bCs/>
          <w:color w:val="212121"/>
        </w:rPr>
        <w:t>"You can bring your phone with you, but </w:t>
      </w:r>
      <w:r w:rsidRPr="003343F1">
        <w:rPr>
          <w:rFonts w:eastAsia="Times New Roman"/>
          <w:b/>
          <w:bCs/>
          <w:color w:val="212121"/>
          <w:u w:val="single"/>
        </w:rPr>
        <w:t>set it to silent</w:t>
      </w:r>
      <w:r w:rsidRPr="003343F1">
        <w:rPr>
          <w:rFonts w:eastAsia="Times New Roman"/>
          <w:b/>
          <w:bCs/>
          <w:color w:val="212121"/>
        </w:rPr>
        <w:t> if you do so."</w:t>
      </w:r>
    </w:p>
    <w:p w14:paraId="597CF2C9" w14:textId="77777777" w:rsidR="003343F1" w:rsidRPr="003343F1" w:rsidRDefault="003343F1" w:rsidP="003343F1">
      <w:pPr>
        <w:rPr>
          <w:rFonts w:eastAsia="Times New Roman"/>
          <w:b/>
          <w:bCs/>
          <w:color w:val="000000"/>
          <w:sz w:val="24"/>
          <w:szCs w:val="24"/>
        </w:rPr>
      </w:pPr>
    </w:p>
    <w:p w14:paraId="45671334" w14:textId="77777777" w:rsidR="003343F1" w:rsidRPr="003343F1" w:rsidRDefault="003343F1" w:rsidP="003343F1">
      <w:pPr>
        <w:rPr>
          <w:rFonts w:eastAsia="Times New Roman"/>
          <w:b/>
          <w:bCs/>
          <w:color w:val="000000"/>
          <w:sz w:val="24"/>
          <w:szCs w:val="24"/>
        </w:rPr>
      </w:pPr>
      <w:r w:rsidRPr="003343F1">
        <w:rPr>
          <w:rFonts w:eastAsia="Times New Roman"/>
          <w:b/>
          <w:bCs/>
          <w:color w:val="212121"/>
        </w:rPr>
        <w:t>"When you finished, please come out and see me, and </w:t>
      </w:r>
      <w:r w:rsidRPr="003343F1">
        <w:rPr>
          <w:rFonts w:eastAsia="Times New Roman"/>
          <w:b/>
          <w:bCs/>
          <w:color w:val="212121"/>
          <w:u w:val="single"/>
        </w:rPr>
        <w:t>I will ask you a question " </w:t>
      </w:r>
      <w:r w:rsidRPr="003343F1">
        <w:rPr>
          <w:rFonts w:eastAsia="Times New Roman"/>
          <w:b/>
          <w:bCs/>
          <w:color w:val="757B80"/>
        </w:rPr>
        <w:t>---&gt; question of whether they are</w:t>
      </w:r>
      <w:r w:rsidRPr="003343F1">
        <w:rPr>
          <w:rStyle w:val="Strong"/>
          <w:rFonts w:eastAsia="Times New Roman"/>
          <w:b w:val="0"/>
          <w:bCs w:val="0"/>
          <w:color w:val="757B80"/>
          <w:u w:val="single"/>
        </w:rPr>
        <w:t> color blind</w:t>
      </w:r>
      <w:r w:rsidRPr="003343F1">
        <w:rPr>
          <w:rFonts w:eastAsia="Times New Roman"/>
          <w:b/>
          <w:bCs/>
          <w:color w:val="757B80"/>
        </w:rPr>
        <w:t>, and if they are, add that to corresponding place in participant log</w:t>
      </w:r>
    </w:p>
    <w:p w14:paraId="1E5888BC" w14:textId="77777777" w:rsidR="003343F1" w:rsidRDefault="003343F1" w:rsidP="003343F1">
      <w:pPr>
        <w:rPr>
          <w:rFonts w:eastAsia="Times New Roman"/>
          <w:color w:val="000000"/>
          <w:sz w:val="24"/>
          <w:szCs w:val="24"/>
        </w:rPr>
      </w:pPr>
    </w:p>
    <w:p w14:paraId="45825BC7" w14:textId="77777777" w:rsidR="003343F1" w:rsidRDefault="003343F1" w:rsidP="003343F1">
      <w:pPr>
        <w:rPr>
          <w:rFonts w:eastAsia="Times New Roman"/>
          <w:color w:val="000000"/>
          <w:sz w:val="24"/>
          <w:szCs w:val="24"/>
        </w:rPr>
      </w:pPr>
      <w:r>
        <w:rPr>
          <w:rFonts w:eastAsia="Times New Roman"/>
          <w:color w:val="000000"/>
          <w:sz w:val="24"/>
          <w:szCs w:val="24"/>
        </w:rPr>
        <w:t>4. When distribute participant to individual rooms:</w:t>
      </w:r>
    </w:p>
    <w:p w14:paraId="3507C613" w14:textId="77777777" w:rsidR="003343F1" w:rsidRDefault="003343F1" w:rsidP="003343F1">
      <w:pPr>
        <w:rPr>
          <w:rFonts w:eastAsia="Times New Roman"/>
          <w:color w:val="000000"/>
          <w:sz w:val="24"/>
          <w:szCs w:val="24"/>
        </w:rPr>
      </w:pPr>
    </w:p>
    <w:p w14:paraId="06468625" w14:textId="77777777" w:rsidR="003343F1" w:rsidRDefault="003343F1" w:rsidP="003343F1">
      <w:pPr>
        <w:rPr>
          <w:rFonts w:eastAsia="Times New Roman"/>
          <w:color w:val="000000"/>
          <w:sz w:val="24"/>
          <w:szCs w:val="24"/>
        </w:rPr>
      </w:pPr>
      <w:r>
        <w:rPr>
          <w:rFonts w:eastAsia="Times New Roman"/>
          <w:color w:val="000000"/>
        </w:rPr>
        <w:t>Set the right file and participant number to run, and then tell them:</w:t>
      </w:r>
    </w:p>
    <w:p w14:paraId="5A94F89B" w14:textId="77777777" w:rsidR="003343F1" w:rsidRDefault="003343F1" w:rsidP="003343F1">
      <w:pPr>
        <w:rPr>
          <w:rFonts w:eastAsia="Times New Roman"/>
          <w:color w:val="000000"/>
          <w:sz w:val="24"/>
          <w:szCs w:val="24"/>
        </w:rPr>
      </w:pPr>
      <w:r>
        <w:rPr>
          <w:rFonts w:eastAsia="Times New Roman"/>
          <w:color w:val="000000"/>
        </w:rPr>
        <w:t>"F and J are the two keys you will need to use, but IGNORE THE LABLES, they can both be old or new"</w:t>
      </w:r>
    </w:p>
    <w:p w14:paraId="201230DF" w14:textId="77777777" w:rsidR="003343F1" w:rsidRDefault="003343F1" w:rsidP="003343F1">
      <w:pPr>
        <w:rPr>
          <w:rFonts w:eastAsia="Times New Roman"/>
          <w:color w:val="000000"/>
          <w:sz w:val="24"/>
          <w:szCs w:val="24"/>
        </w:rPr>
      </w:pPr>
    </w:p>
    <w:p w14:paraId="74E99753" w14:textId="77777777" w:rsidR="003343F1" w:rsidRDefault="003343F1" w:rsidP="003343F1">
      <w:pPr>
        <w:rPr>
          <w:rFonts w:eastAsia="Times New Roman"/>
          <w:color w:val="000000"/>
          <w:sz w:val="24"/>
          <w:szCs w:val="24"/>
        </w:rPr>
      </w:pPr>
      <w:r>
        <w:rPr>
          <w:rFonts w:eastAsia="Times New Roman"/>
          <w:color w:val="000000"/>
          <w:sz w:val="24"/>
          <w:szCs w:val="24"/>
        </w:rPr>
        <w:t>5. When they finished the experiment, a</w:t>
      </w:r>
      <w:r>
        <w:rPr>
          <w:rFonts w:eastAsia="Times New Roman"/>
          <w:color w:val="000000"/>
          <w:sz w:val="24"/>
          <w:szCs w:val="24"/>
          <w:u w:val="single"/>
        </w:rPr>
        <w:t>sk if they are color blinded, </w:t>
      </w:r>
      <w:r>
        <w:rPr>
          <w:rFonts w:eastAsia="Times New Roman"/>
          <w:color w:val="000000"/>
          <w:sz w:val="24"/>
          <w:szCs w:val="24"/>
        </w:rPr>
        <w:t>and if they are, add that to corresponding place in participant log. </w:t>
      </w:r>
    </w:p>
    <w:p w14:paraId="405F53D2" w14:textId="77777777" w:rsidR="003343F1" w:rsidRDefault="003343F1" w:rsidP="003343F1">
      <w:pPr>
        <w:rPr>
          <w:rFonts w:eastAsia="Times New Roman"/>
          <w:color w:val="000000"/>
          <w:sz w:val="24"/>
          <w:szCs w:val="24"/>
        </w:rPr>
      </w:pPr>
    </w:p>
    <w:p w14:paraId="241F851E" w14:textId="77777777" w:rsidR="003343F1" w:rsidRDefault="003343F1" w:rsidP="003343F1">
      <w:pPr>
        <w:rPr>
          <w:rFonts w:eastAsia="Times New Roman"/>
          <w:color w:val="000000"/>
          <w:sz w:val="24"/>
          <w:szCs w:val="24"/>
        </w:rPr>
      </w:pPr>
      <w:r>
        <w:rPr>
          <w:rFonts w:eastAsia="Times New Roman"/>
          <w:color w:val="000000"/>
          <w:sz w:val="24"/>
          <w:szCs w:val="24"/>
        </w:rPr>
        <w:t xml:space="preserve">6. When you (as researcher) sign the consent form, add the time when </w:t>
      </w:r>
      <w:proofErr w:type="gramStart"/>
      <w:r>
        <w:rPr>
          <w:rFonts w:eastAsia="Times New Roman"/>
          <w:color w:val="000000"/>
          <w:sz w:val="24"/>
          <w:szCs w:val="24"/>
        </w:rPr>
        <w:t>these participant</w:t>
      </w:r>
      <w:proofErr w:type="gramEnd"/>
      <w:r>
        <w:rPr>
          <w:rFonts w:eastAsia="Times New Roman"/>
          <w:color w:val="000000"/>
          <w:sz w:val="24"/>
          <w:szCs w:val="24"/>
        </w:rPr>
        <w:t xml:space="preserve"> started. (ex: 9/30/19 </w:t>
      </w:r>
      <w:r>
        <w:rPr>
          <w:rFonts w:eastAsia="Times New Roman"/>
          <w:color w:val="000000"/>
          <w:sz w:val="24"/>
          <w:szCs w:val="24"/>
          <w:u w:val="single"/>
        </w:rPr>
        <w:t>1:00pm</w:t>
      </w:r>
      <w:r>
        <w:rPr>
          <w:rFonts w:eastAsia="Times New Roman"/>
          <w:color w:val="000000"/>
          <w:sz w:val="24"/>
          <w:szCs w:val="24"/>
        </w:rPr>
        <w:t>)</w:t>
      </w:r>
      <w:r>
        <w:rPr>
          <w:rFonts w:eastAsia="Times New Roman"/>
          <w:color w:val="000000"/>
          <w:sz w:val="24"/>
          <w:szCs w:val="24"/>
          <w:u w:val="single"/>
        </w:rPr>
        <w:t> Keep these consent forms in the experiment folder</w:t>
      </w:r>
      <w:r>
        <w:rPr>
          <w:rFonts w:eastAsia="Times New Roman"/>
          <w:color w:val="000000"/>
          <w:sz w:val="24"/>
          <w:szCs w:val="24"/>
        </w:rPr>
        <w:t> and I'll collect them later.  </w:t>
      </w:r>
    </w:p>
    <w:p w14:paraId="6842A3F7" w14:textId="77777777" w:rsidR="008F7E1A" w:rsidRDefault="008F7E1A"/>
    <w:sectPr w:rsidR="008F7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F1"/>
    <w:rsid w:val="002E65B0"/>
    <w:rsid w:val="003343F1"/>
    <w:rsid w:val="008F7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0BDC"/>
  <w15:chartTrackingRefBased/>
  <w15:docId w15:val="{E65C9BDE-199F-4C7C-B708-FDB87CC5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43F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43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46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Lai</dc:creator>
  <cp:keywords/>
  <dc:description/>
  <cp:lastModifiedBy>Lea Lai</cp:lastModifiedBy>
  <cp:revision>1</cp:revision>
  <dcterms:created xsi:type="dcterms:W3CDTF">2019-09-30T11:54:00Z</dcterms:created>
  <dcterms:modified xsi:type="dcterms:W3CDTF">2019-09-30T11:56:00Z</dcterms:modified>
</cp:coreProperties>
</file>