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D5" w:rsidRPr="009B74E6" w:rsidRDefault="003F44D5" w:rsidP="003F44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NAME: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Renu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Tamsekar</w:t>
      </w:r>
      <w:proofErr w:type="spell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3F44D5" w:rsidRPr="009B74E6" w:rsidRDefault="003F44D5" w:rsidP="003F44D5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ROLL NO: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3253</w:t>
      </w:r>
    </w:p>
    <w:p w:rsidR="004C6589" w:rsidRPr="004C6589" w:rsidRDefault="004C6589" w:rsidP="004C65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4C65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C6589" w:rsidRPr="004C6589" w:rsidRDefault="004C6589" w:rsidP="004C6589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TITLE :</w:t>
      </w:r>
      <w:proofErr w:type="gramEnd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predict stock prices based on historic data using LSTM/GRU</w:t>
      </w:r>
    </w:p>
    <w:p w:rsidR="004C6589" w:rsidRPr="004C6589" w:rsidRDefault="004C6589" w:rsidP="004C6589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LAB NO: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7</w:t>
      </w:r>
    </w:p>
    <w:p w:rsidR="004C6589" w:rsidRPr="004C6589" w:rsidRDefault="004C6589" w:rsidP="004C6589">
      <w:pPr>
        <w:spacing w:before="824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PROBLEM </w:t>
      </w:r>
      <w:proofErr w:type="gramStart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 :</w:t>
      </w:r>
      <w:proofErr w:type="gramEnd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develop an algorithm and write a program to predict the stock prices based on historic data using LSTM/GRU</w:t>
      </w:r>
    </w:p>
    <w:p w:rsidR="004C6589" w:rsidRDefault="004C6589" w:rsidP="004C6589">
      <w:pPr>
        <w:spacing w:before="824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METHODOLOGY :</w:t>
      </w:r>
      <w:proofErr w:type="gramEnd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4C6589" w:rsidRDefault="004C6589" w:rsidP="004C658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 and pre process the data by removing any missing values, scaling the data and splitting into training and testing sets.</w:t>
      </w:r>
    </w:p>
    <w:p w:rsidR="004C6589" w:rsidRDefault="004C6589" w:rsidP="004C658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LSTM model with one or more hidden layers. Input layers should have the number of neurons equal to the that of the features of the output layers.</w:t>
      </w:r>
    </w:p>
    <w:p w:rsidR="004C6589" w:rsidRDefault="004C6589" w:rsidP="004C658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the LSTM model on training data and using a suitable optimization technique and appropriate batch size and number of epochs.</w:t>
      </w:r>
    </w:p>
    <w:p w:rsidR="004C6589" w:rsidRDefault="004C6589" w:rsidP="004C658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this trained model to make predictions on testing data.</w:t>
      </w:r>
    </w:p>
    <w:p w:rsidR="004C6589" w:rsidRPr="004C6589" w:rsidRDefault="004C6589" w:rsidP="004C658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model using metrics such as MSE and correlation coefficients.</w:t>
      </w:r>
    </w:p>
    <w:p w:rsidR="004C6589" w:rsidRDefault="004C6589" w:rsidP="004C6589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APPLICATIONS: </w:t>
      </w:r>
    </w:p>
    <w:p w:rsidR="004C6589" w:rsidRPr="004C6589" w:rsidRDefault="004C6589" w:rsidP="004C6589">
      <w:pPr>
        <w:pStyle w:val="ListParagraph"/>
        <w:numPr>
          <w:ilvl w:val="0"/>
          <w:numId w:val="2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0FF0">
        <w:rPr>
          <w:rFonts w:ascii="Arial" w:hAnsi="Arial" w:cs="Arial"/>
          <w:sz w:val="24"/>
          <w:szCs w:val="24"/>
          <w:shd w:val="clear" w:color="auto" w:fill="FFFFFF"/>
        </w:rPr>
        <w:t>Common LSTM applications include </w:t>
      </w:r>
      <w:r w:rsidRPr="004C6589">
        <w:rPr>
          <w:rFonts w:ascii="Arial" w:hAnsi="Arial" w:cs="Arial"/>
          <w:color w:val="040C28"/>
          <w:sz w:val="24"/>
          <w:szCs w:val="24"/>
        </w:rPr>
        <w:t xml:space="preserve">sentiment analysis, language </w:t>
      </w:r>
      <w:proofErr w:type="spellStart"/>
      <w:r w:rsidRPr="004C6589">
        <w:rPr>
          <w:rFonts w:ascii="Arial" w:hAnsi="Arial" w:cs="Arial"/>
          <w:color w:val="040C28"/>
          <w:sz w:val="24"/>
          <w:szCs w:val="24"/>
        </w:rPr>
        <w:t>modeling</w:t>
      </w:r>
      <w:proofErr w:type="spellEnd"/>
      <w:r w:rsidRPr="004C6589">
        <w:rPr>
          <w:rFonts w:ascii="Arial" w:hAnsi="Arial" w:cs="Arial"/>
          <w:color w:val="040C28"/>
          <w:sz w:val="24"/>
          <w:szCs w:val="24"/>
        </w:rPr>
        <w:t>, speech recognition, and video analysis</w:t>
      </w:r>
      <w:r w:rsidRPr="004C6589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4C6589" w:rsidRDefault="004C6589" w:rsidP="004C6589">
      <w:pPr>
        <w:spacing w:before="272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RESULTS :</w:t>
      </w:r>
      <w:proofErr w:type="gramEnd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A80FF0" w:rsidRPr="00A80FF0" w:rsidRDefault="00A80FF0" w:rsidP="00A80FF0">
      <w:pPr>
        <w:pStyle w:val="ListParagraph"/>
        <w:numPr>
          <w:ilvl w:val="0"/>
          <w:numId w:val="2"/>
        </w:numPr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0F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loss goes on decreasing as the number of epochs keeps increasing.</w:t>
      </w:r>
    </w:p>
    <w:p w:rsidR="00A80FF0" w:rsidRPr="00A80FF0" w:rsidRDefault="00A80FF0" w:rsidP="00A80FF0">
      <w:pPr>
        <w:pStyle w:val="ListParagraph"/>
        <w:numPr>
          <w:ilvl w:val="0"/>
          <w:numId w:val="2"/>
        </w:numPr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0F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loss is as low as 0.0036 on just the 20</w:t>
      </w:r>
      <w:r w:rsidRPr="00A80FF0">
        <w:rPr>
          <w:rFonts w:ascii="Arial" w:eastAsia="Times New Roman" w:hAnsi="Arial" w:cs="Arial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Pr="00A80F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epoch, giving an accuracy of 99%</w:t>
      </w:r>
    </w:p>
    <w:p w:rsidR="00A80FF0" w:rsidRDefault="00A80FF0" w:rsidP="00A80FF0">
      <w:pPr>
        <w:pStyle w:val="ListParagraph"/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:rsidR="00A80FF0" w:rsidRDefault="00A80FF0" w:rsidP="00A80FF0">
      <w:pPr>
        <w:pStyle w:val="ListParagraph"/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:rsidR="00A80FF0" w:rsidRDefault="00A80FF0" w:rsidP="00A80FF0">
      <w:pPr>
        <w:pStyle w:val="ListParagraph"/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:rsidR="00A80FF0" w:rsidRDefault="00A80FF0" w:rsidP="00A80FF0">
      <w:pPr>
        <w:pStyle w:val="ListParagraph"/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:rsidR="00A80FF0" w:rsidRDefault="00A80FF0" w:rsidP="00A80FF0">
      <w:pPr>
        <w:pStyle w:val="ListParagraph"/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:rsidR="00A80FF0" w:rsidRPr="00A80FF0" w:rsidRDefault="00A80FF0" w:rsidP="00A80FF0">
      <w:pPr>
        <w:pStyle w:val="ListParagraph"/>
        <w:spacing w:before="272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:rsidR="004C6589" w:rsidRDefault="004C6589" w:rsidP="004C6589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OBSERVATION :</w:t>
      </w:r>
      <w:proofErr w:type="gramEnd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4C6589" w:rsidRPr="004C6589" w:rsidRDefault="004C6589" w:rsidP="004C658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</w:p>
    <w:p w:rsidR="004C6589" w:rsidRPr="00A80FF0" w:rsidRDefault="004C6589" w:rsidP="004C65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proofErr w:type="gramStart"/>
      <w:r w:rsidRPr="00A80FF0">
        <w:rPr>
          <w:rFonts w:ascii="Arial" w:eastAsia="Times New Roman" w:hAnsi="Arial" w:cs="Arial"/>
          <w:kern w:val="0"/>
          <w:sz w:val="24"/>
          <w:szCs w:val="24"/>
          <w:lang w:val="en" w:eastAsia="en-IN"/>
          <w14:ligatures w14:val="none"/>
        </w:rPr>
        <w:t>the</w:t>
      </w:r>
      <w:proofErr w:type="gramEnd"/>
      <w:r w:rsidRPr="00A80FF0">
        <w:rPr>
          <w:rFonts w:ascii="Arial" w:eastAsia="Times New Roman" w:hAnsi="Arial" w:cs="Arial"/>
          <w:kern w:val="0"/>
          <w:sz w:val="24"/>
          <w:szCs w:val="24"/>
          <w:lang w:val="en" w:eastAsia="en-IN"/>
          <w14:ligatures w14:val="none"/>
        </w:rPr>
        <w:t xml:space="preserve"> LSTM ( Long -short-term memory ) and GRU ( Gated Recurrent Unit ) have gates as an internal mechanism, which control what information to keep and what information to throw out. By doing this LSTM, </w:t>
      </w:r>
      <w:r w:rsidRPr="004C6589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GRU networks solve the exploding and vanishing gradient problem</w:t>
      </w:r>
      <w:r w:rsidRPr="004C6589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</w:t>
      </w:r>
    </w:p>
    <w:p w:rsidR="00A80FF0" w:rsidRPr="004C6589" w:rsidRDefault="00A80FF0" w:rsidP="004C65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" w:eastAsia="en-IN"/>
          <w14:ligatures w14:val="none"/>
        </w:rPr>
        <w:t>This also means that the computational time will be lower as compared to CNN and the model will not be as dependent on the hyperparameters as compared to CNN</w:t>
      </w:r>
    </w:p>
    <w:p w:rsidR="00A80FF0" w:rsidRDefault="00A80FF0" w:rsidP="004C6589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4C6589" w:rsidRDefault="004C6589" w:rsidP="004C6589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CONCLUSION :</w:t>
      </w:r>
      <w:proofErr w:type="gramEnd"/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A80FF0" w:rsidRPr="00A80FF0" w:rsidRDefault="00A80FF0" w:rsidP="00A80FF0">
      <w:pPr>
        <w:pStyle w:val="ListParagraph"/>
        <w:numPr>
          <w:ilvl w:val="0"/>
          <w:numId w:val="2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0FF0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key difference between GRU and LSTM is that </w:t>
      </w:r>
      <w:r w:rsidRPr="00A80FF0">
        <w:rPr>
          <w:rFonts w:ascii="Arial" w:hAnsi="Arial" w:cs="Arial"/>
          <w:color w:val="040C28"/>
          <w:sz w:val="24"/>
          <w:szCs w:val="24"/>
        </w:rPr>
        <w:t>GRU's bag has two gates that are reset and update while LSTM has three gates that are input, output, forget</w:t>
      </w:r>
      <w:r w:rsidRPr="00A80FF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. </w:t>
      </w:r>
      <w:r w:rsidRPr="00A80FF0">
        <w:rPr>
          <w:rFonts w:ascii="Arial" w:hAnsi="Arial" w:cs="Arial"/>
          <w:sz w:val="24"/>
          <w:szCs w:val="24"/>
          <w:shd w:val="clear" w:color="auto" w:fill="FFFFFF"/>
        </w:rPr>
        <w:t>GRU is less complex than LSTM because it has less number of gates. If the dataset is small then GRU is preferred otherwise LSTM for the larger dataset.</w:t>
      </w:r>
    </w:p>
    <w:p w:rsidR="004C6589" w:rsidRPr="004C6589" w:rsidRDefault="004C6589" w:rsidP="004C6589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8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 OF CODE AND OUTPUT</w:t>
      </w:r>
    </w:p>
    <w:p w:rsidR="004C6589" w:rsidRDefault="004C6589"/>
    <w:sectPr w:rsidR="004C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7AB3"/>
    <w:multiLevelType w:val="hybridMultilevel"/>
    <w:tmpl w:val="D16A7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6C14"/>
    <w:multiLevelType w:val="hybridMultilevel"/>
    <w:tmpl w:val="F0185D0E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89"/>
    <w:rsid w:val="003F44D5"/>
    <w:rsid w:val="004C6589"/>
    <w:rsid w:val="00A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C6589"/>
    <w:pPr>
      <w:ind w:left="720"/>
      <w:contextualSpacing/>
    </w:pPr>
  </w:style>
  <w:style w:type="character" w:customStyle="1" w:styleId="cskcde">
    <w:name w:val="cskcde"/>
    <w:basedOn w:val="DefaultParagraphFont"/>
    <w:rsid w:val="004C6589"/>
  </w:style>
  <w:style w:type="character" w:customStyle="1" w:styleId="hgkelc">
    <w:name w:val="hgkelc"/>
    <w:basedOn w:val="DefaultParagraphFont"/>
    <w:rsid w:val="004C6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C6589"/>
    <w:pPr>
      <w:ind w:left="720"/>
      <w:contextualSpacing/>
    </w:pPr>
  </w:style>
  <w:style w:type="character" w:customStyle="1" w:styleId="cskcde">
    <w:name w:val="cskcde"/>
    <w:basedOn w:val="DefaultParagraphFont"/>
    <w:rsid w:val="004C6589"/>
  </w:style>
  <w:style w:type="character" w:customStyle="1" w:styleId="hgkelc">
    <w:name w:val="hgkelc"/>
    <w:basedOn w:val="DefaultParagraphFont"/>
    <w:rsid w:val="004C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55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22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0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9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07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46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7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Jyotika</dc:creator>
  <cp:keywords/>
  <dc:description/>
  <cp:lastModifiedBy>USER</cp:lastModifiedBy>
  <cp:revision>2</cp:revision>
  <dcterms:created xsi:type="dcterms:W3CDTF">2023-04-24T02:27:00Z</dcterms:created>
  <dcterms:modified xsi:type="dcterms:W3CDTF">2023-04-24T06:17:00Z</dcterms:modified>
</cp:coreProperties>
</file>