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968" w:rsidRPr="00597968" w:rsidRDefault="00597968" w:rsidP="00597968">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597968">
        <w:rPr>
          <w:rFonts w:ascii="ＭＳ Ｐゴシック" w:eastAsia="ＭＳ Ｐゴシック" w:hAnsi="ＭＳ Ｐゴシック" w:cs="ＭＳ Ｐゴシック"/>
          <w:b/>
          <w:bCs/>
          <w:kern w:val="0"/>
          <w:sz w:val="36"/>
          <w:szCs w:val="36"/>
        </w:rPr>
        <w:t>タイマー０，１，２，３の使い方</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b/>
          <w:bCs/>
          <w:color w:val="0000FF"/>
          <w:kern w:val="0"/>
          <w:sz w:val="24"/>
          <w:szCs w:val="24"/>
        </w:rPr>
        <w:t>【タイマー０】</w:t>
      </w:r>
    </w:p>
    <w:p w:rsidR="00597968" w:rsidRPr="00597968" w:rsidRDefault="00597968" w:rsidP="00597968">
      <w:pPr>
        <w:widowControl/>
        <w:spacing w:after="240"/>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t xml:space="preserve">　タイマー０もPIC18シリーズでは強化されています。強化ポイントは下記のように</w:t>
      </w:r>
      <w:r w:rsidRPr="00597968">
        <w:rPr>
          <w:rFonts w:ascii="ＭＳ Ｐゴシック" w:eastAsia="ＭＳ Ｐゴシック" w:hAnsi="ＭＳ Ｐゴシック" w:cs="ＭＳ Ｐゴシック"/>
          <w:kern w:val="0"/>
          <w:sz w:val="24"/>
          <w:szCs w:val="24"/>
        </w:rPr>
        <w:br/>
        <w:t>なっています。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(1) ８ビットモードと１６ビットモードの両方が用意されソフトウェアで選択できる。</w:t>
      </w:r>
      <w:r w:rsidRPr="00597968">
        <w:rPr>
          <w:rFonts w:ascii="ＭＳ Ｐゴシック" w:eastAsia="ＭＳ Ｐゴシック" w:hAnsi="ＭＳ Ｐゴシック" w:cs="ＭＳ Ｐゴシック"/>
          <w:kern w:val="0"/>
          <w:sz w:val="24"/>
          <w:szCs w:val="24"/>
        </w:rPr>
        <w:br/>
        <w:t xml:space="preserve">　　カウンタが長くなったことで、長時間のインターバルタイマも可能になった。</w:t>
      </w:r>
      <w:r w:rsidRPr="00597968">
        <w:rPr>
          <w:rFonts w:ascii="ＭＳ Ｐゴシック" w:eastAsia="ＭＳ Ｐゴシック" w:hAnsi="ＭＳ Ｐゴシック" w:cs="ＭＳ Ｐゴシック"/>
          <w:kern w:val="0"/>
          <w:sz w:val="24"/>
          <w:szCs w:val="24"/>
        </w:rPr>
        <w:br/>
        <w:t>(2) ８ビットのプリスケーらが専用に用意された。</w:t>
      </w:r>
      <w:r w:rsidRPr="00597968">
        <w:rPr>
          <w:rFonts w:ascii="ＭＳ Ｐゴシック" w:eastAsia="ＭＳ Ｐゴシック" w:hAnsi="ＭＳ Ｐゴシック" w:cs="ＭＳ Ｐゴシック"/>
          <w:kern w:val="0"/>
          <w:sz w:val="24"/>
          <w:szCs w:val="24"/>
        </w:rPr>
        <w:br/>
        <w:t xml:space="preserve">　　従来はウォッチドッグタイマと兼用であったが、専用になった。</w:t>
      </w:r>
      <w:r w:rsidRPr="00597968">
        <w:rPr>
          <w:rFonts w:ascii="ＭＳ Ｐゴシック" w:eastAsia="ＭＳ Ｐゴシック" w:hAnsi="ＭＳ Ｐゴシック" w:cs="ＭＳ Ｐゴシック"/>
          <w:kern w:val="0"/>
          <w:sz w:val="24"/>
          <w:szCs w:val="24"/>
        </w:rPr>
        <w:br/>
        <w:t>(3) １６ビットタイマを確実に読めるようになった。</w:t>
      </w:r>
      <w:r w:rsidRPr="00597968">
        <w:rPr>
          <w:rFonts w:ascii="ＭＳ Ｐゴシック" w:eastAsia="ＭＳ Ｐゴシック" w:hAnsi="ＭＳ Ｐゴシック" w:cs="ＭＳ Ｐゴシック"/>
          <w:kern w:val="0"/>
          <w:sz w:val="24"/>
          <w:szCs w:val="24"/>
        </w:rPr>
        <w:br/>
        <w:t xml:space="preserve">　　１６ビットモードの時にも上位バイト、下位バイトを確実に読み出せるように、</w:t>
      </w:r>
      <w:r w:rsidRPr="00597968">
        <w:rPr>
          <w:rFonts w:ascii="ＭＳ Ｐゴシック" w:eastAsia="ＭＳ Ｐゴシック" w:hAnsi="ＭＳ Ｐゴシック" w:cs="ＭＳ Ｐゴシック"/>
          <w:kern w:val="0"/>
          <w:sz w:val="24"/>
          <w:szCs w:val="24"/>
        </w:rPr>
        <w:br/>
        <w:t xml:space="preserve">　　ハードウェアで上位バイトをバッファするようにした。</w: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b/>
          <w:bCs/>
          <w:color w:val="0000FF"/>
          <w:kern w:val="0"/>
          <w:sz w:val="24"/>
          <w:szCs w:val="24"/>
        </w:rPr>
        <w:t>【タイマー０の構成】</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タイマー０の１６ビットモードの時の構成は下図のようになります。</w: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467475" cy="2790825"/>
            <wp:effectExtent l="0" t="0" r="9525" b="9525"/>
            <wp:wrapSquare wrapText="bothSides"/>
            <wp:docPr id="9" name="図 9" descr="http://www.picfun.com/pic18/timer0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cfun.com/pic18/timer0_1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74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ここで、タイマー０のカウンタの内容は上位、下位の２バイトでRead/Writeします。</w:t>
      </w:r>
      <w:r w:rsidRPr="00597968">
        <w:rPr>
          <w:rFonts w:ascii="ＭＳ Ｐゴシック" w:eastAsia="ＭＳ Ｐゴシック" w:hAnsi="ＭＳ Ｐゴシック" w:cs="ＭＳ Ｐゴシック"/>
          <w:kern w:val="0"/>
          <w:sz w:val="24"/>
          <w:szCs w:val="24"/>
        </w:rPr>
        <w:br/>
        <w:t>このとき上位バイトは直接は読み書きしないで、TMR0Hレジスタを経由して読み</w:t>
      </w:r>
      <w:r w:rsidRPr="00597968">
        <w:rPr>
          <w:rFonts w:ascii="ＭＳ Ｐゴシック" w:eastAsia="ＭＳ Ｐゴシック" w:hAnsi="ＭＳ Ｐゴシック" w:cs="ＭＳ Ｐゴシック"/>
          <w:kern w:val="0"/>
          <w:sz w:val="24"/>
          <w:szCs w:val="24"/>
        </w:rPr>
        <w:br/>
        <w:t>書きします。</w:t>
      </w:r>
      <w:r w:rsidRPr="00597968">
        <w:rPr>
          <w:rFonts w:ascii="ＭＳ Ｐゴシック" w:eastAsia="ＭＳ Ｐゴシック" w:hAnsi="ＭＳ Ｐゴシック" w:cs="ＭＳ Ｐゴシック"/>
          <w:kern w:val="0"/>
          <w:sz w:val="24"/>
          <w:szCs w:val="24"/>
        </w:rPr>
        <w:br/>
        <w:t>この読み書きのタイミングは下位バイトであるTMR0Lレジスタと同期するように</w:t>
      </w:r>
      <w:r w:rsidRPr="00597968">
        <w:rPr>
          <w:rFonts w:ascii="ＭＳ Ｐゴシック" w:eastAsia="ＭＳ Ｐゴシック" w:hAnsi="ＭＳ Ｐゴシック" w:cs="ＭＳ Ｐゴシック"/>
          <w:kern w:val="0"/>
          <w:sz w:val="24"/>
          <w:szCs w:val="24"/>
        </w:rPr>
        <w:br/>
        <w:t>なっており、読み出しの時には、TMR0Lを読むと、同時に上位バイトがTMR0H</w:t>
      </w:r>
      <w:r w:rsidRPr="00597968">
        <w:rPr>
          <w:rFonts w:ascii="ＭＳ Ｐゴシック" w:eastAsia="ＭＳ Ｐゴシック" w:hAnsi="ＭＳ Ｐゴシック" w:cs="ＭＳ Ｐゴシック"/>
          <w:kern w:val="0"/>
          <w:sz w:val="24"/>
          <w:szCs w:val="24"/>
        </w:rPr>
        <w:br/>
        <w:t>レジスタにコピーされます。</w:t>
      </w:r>
      <w:r w:rsidRPr="00597968">
        <w:rPr>
          <w:rFonts w:ascii="ＭＳ Ｐゴシック" w:eastAsia="ＭＳ Ｐゴシック" w:hAnsi="ＭＳ Ｐゴシック" w:cs="ＭＳ Ｐゴシック"/>
          <w:kern w:val="0"/>
          <w:sz w:val="24"/>
          <w:szCs w:val="24"/>
        </w:rPr>
        <w:br/>
        <w:t>このため、従来２度読みしないと下位バイトを読んで、次に上位バイトを読むまで</w:t>
      </w:r>
      <w:r w:rsidRPr="00597968">
        <w:rPr>
          <w:rFonts w:ascii="ＭＳ Ｐゴシック" w:eastAsia="ＭＳ Ｐゴシック" w:hAnsi="ＭＳ Ｐゴシック" w:cs="ＭＳ Ｐゴシック"/>
          <w:kern w:val="0"/>
          <w:sz w:val="24"/>
          <w:szCs w:val="24"/>
        </w:rPr>
        <w:br/>
        <w:t>の間で、上位バイトがカウントアップしてしまうかもしれないという問題を回避でき</w:t>
      </w:r>
      <w:r w:rsidRPr="00597968">
        <w:rPr>
          <w:rFonts w:ascii="ＭＳ Ｐゴシック" w:eastAsia="ＭＳ Ｐゴシック" w:hAnsi="ＭＳ Ｐゴシック" w:cs="ＭＳ Ｐゴシック"/>
          <w:kern w:val="0"/>
          <w:sz w:val="24"/>
          <w:szCs w:val="24"/>
        </w:rPr>
        <w:br/>
        <w:t>るようになりました。</w:t>
      </w:r>
      <w:r w:rsidRPr="00597968">
        <w:rPr>
          <w:rFonts w:ascii="ＭＳ Ｐゴシック" w:eastAsia="ＭＳ Ｐゴシック" w:hAnsi="ＭＳ Ｐゴシック" w:cs="ＭＳ Ｐゴシック"/>
          <w:kern w:val="0"/>
          <w:sz w:val="24"/>
          <w:szCs w:val="24"/>
        </w:rPr>
        <w:br/>
        <w:t>つまりTMR0Lを読み込んでから、次にTMR0Hを読めば、TMR0Lを読み込んだ瞬間</w:t>
      </w:r>
      <w:r w:rsidRPr="00597968">
        <w:rPr>
          <w:rFonts w:ascii="ＭＳ Ｐゴシック" w:eastAsia="ＭＳ Ｐゴシック" w:hAnsi="ＭＳ Ｐゴシック" w:cs="ＭＳ Ｐゴシック"/>
          <w:kern w:val="0"/>
          <w:sz w:val="24"/>
          <w:szCs w:val="24"/>
        </w:rPr>
        <w:br/>
        <w:t>の時の上位バイトが読み込めることになります。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書込みの時は、あらかじめ上位データをTMR0Hに書き込んでおき、それから下位</w:t>
      </w:r>
      <w:r w:rsidRPr="00597968">
        <w:rPr>
          <w:rFonts w:ascii="ＭＳ Ｐゴシック" w:eastAsia="ＭＳ Ｐゴシック" w:hAnsi="ＭＳ Ｐゴシック" w:cs="ＭＳ Ｐゴシック"/>
          <w:kern w:val="0"/>
          <w:sz w:val="24"/>
          <w:szCs w:val="24"/>
        </w:rPr>
        <w:br/>
        <w:t>データをTMR0Lに書き込めば、そのタイミングで同時にTMR0Hからカウンタの上位</w:t>
      </w:r>
      <w:r w:rsidRPr="00597968">
        <w:rPr>
          <w:rFonts w:ascii="ＭＳ Ｐゴシック" w:eastAsia="ＭＳ Ｐゴシック" w:hAnsi="ＭＳ Ｐゴシック" w:cs="ＭＳ Ｐゴシック"/>
          <w:kern w:val="0"/>
          <w:sz w:val="24"/>
          <w:szCs w:val="24"/>
        </w:rPr>
        <w:br/>
        <w:t>バイトに書き込まれます。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lastRenderedPageBreak/>
        <w:br/>
      </w:r>
      <w:r w:rsidRPr="00597968">
        <w:rPr>
          <w:rFonts w:ascii="ＭＳ Ｐゴシック" w:eastAsia="ＭＳ Ｐゴシック" w:hAnsi="ＭＳ Ｐゴシック" w:cs="ＭＳ Ｐゴシック"/>
          <w:b/>
          <w:bCs/>
          <w:kern w:val="0"/>
          <w:sz w:val="24"/>
          <w:szCs w:val="24"/>
        </w:rPr>
        <w:t>《T0CONレジスタの構成》</w:t>
      </w:r>
      <w:r w:rsidRPr="00597968">
        <w:rPr>
          <w:rFonts w:ascii="ＭＳ Ｐゴシック" w:eastAsia="ＭＳ Ｐゴシック" w:hAnsi="ＭＳ Ｐゴシック" w:cs="ＭＳ Ｐゴシック"/>
          <w:kern w:val="0"/>
          <w:sz w:val="24"/>
          <w:szCs w:val="24"/>
        </w:rPr>
        <w:br/>
        <w:t xml:space="preserve">　タイマー０の機能強化により制御用のレジスタT0CONも機能追加されて下図の</w:t>
      </w:r>
      <w:r w:rsidRPr="00597968">
        <w:rPr>
          <w:rFonts w:ascii="ＭＳ Ｐゴシック" w:eastAsia="ＭＳ Ｐゴシック" w:hAnsi="ＭＳ Ｐゴシック" w:cs="ＭＳ Ｐゴシック"/>
          <w:kern w:val="0"/>
          <w:sz w:val="24"/>
          <w:szCs w:val="24"/>
        </w:rPr>
        <w:br/>
        <w:t>ようになりました。</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609975" cy="2400300"/>
            <wp:effectExtent l="0" t="0" r="9525" b="0"/>
            <wp:wrapSquare wrapText="bothSides"/>
            <wp:docPr id="8" name="図 8" descr="http://www.picfun.com/pic18/t0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cfun.com/pic18/t0c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spacing w:after="240"/>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ここでは、TMR0ONとT08BITビットが追加されました。</w:t>
      </w:r>
      <w:r w:rsidRPr="00597968">
        <w:rPr>
          <w:rFonts w:ascii="ＭＳ Ｐゴシック" w:eastAsia="ＭＳ Ｐゴシック" w:hAnsi="ＭＳ Ｐゴシック" w:cs="ＭＳ Ｐゴシック"/>
          <w:kern w:val="0"/>
          <w:sz w:val="24"/>
          <w:szCs w:val="24"/>
        </w:rPr>
        <w:br/>
        <w:t>T08BITが８ビットと１６ビットのモード切替用の設定ビットです。</w: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b/>
          <w:bCs/>
          <w:color w:val="0000FF"/>
          <w:kern w:val="0"/>
          <w:sz w:val="24"/>
          <w:szCs w:val="24"/>
        </w:rPr>
        <w:t>【タイマー１】</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lastRenderedPageBreak/>
        <w:t>タイマー１も強化されています。</w:t>
      </w:r>
      <w:r w:rsidRPr="00597968">
        <w:rPr>
          <w:rFonts w:ascii="ＭＳ Ｐゴシック" w:eastAsia="ＭＳ Ｐゴシック" w:hAnsi="ＭＳ Ｐゴシック" w:cs="ＭＳ Ｐゴシック"/>
          <w:kern w:val="0"/>
          <w:sz w:val="24"/>
          <w:szCs w:val="24"/>
        </w:rPr>
        <w:br/>
        <w:t>(1) 16ビットのカウンタの読み出し、書込みがバッファ経由となって、１回で確実に</w:t>
      </w:r>
      <w:r w:rsidRPr="00597968">
        <w:rPr>
          <w:rFonts w:ascii="ＭＳ Ｐゴシック" w:eastAsia="ＭＳ Ｐゴシック" w:hAnsi="ＭＳ Ｐゴシック" w:cs="ＭＳ Ｐゴシック"/>
          <w:kern w:val="0"/>
          <w:sz w:val="24"/>
          <w:szCs w:val="24"/>
        </w:rPr>
        <w:br/>
        <w:t xml:space="preserve">　　読み書きできるようになった。</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(2) タイマー１の構成が、下図のように改良されて、上位バイトの扱いがTMR1Hという</w:t>
      </w:r>
      <w:r w:rsidRPr="00597968">
        <w:rPr>
          <w:rFonts w:ascii="ＭＳ Ｐゴシック" w:eastAsia="ＭＳ Ｐゴシック" w:hAnsi="ＭＳ Ｐゴシック" w:cs="ＭＳ Ｐゴシック"/>
          <w:kern w:val="0"/>
          <w:sz w:val="24"/>
          <w:szCs w:val="24"/>
        </w:rPr>
        <w:br/>
        <w:t xml:space="preserve">　　バッファ経由となりました。</w:t>
      </w:r>
      <w:r w:rsidRPr="00597968">
        <w:rPr>
          <w:rFonts w:ascii="ＭＳ Ｐゴシック" w:eastAsia="ＭＳ Ｐゴシック" w:hAnsi="ＭＳ Ｐゴシック" w:cs="ＭＳ Ｐゴシック"/>
          <w:kern w:val="0"/>
          <w:sz w:val="24"/>
          <w:szCs w:val="24"/>
        </w:rPr>
        <w:br/>
        <w:t xml:space="preserve">　　これで、従来２度読みしたり、書込みには一度停止させたりしなければならな</w:t>
      </w:r>
      <w:r w:rsidRPr="00597968">
        <w:rPr>
          <w:rFonts w:ascii="ＭＳ Ｐゴシック" w:eastAsia="ＭＳ Ｐゴシック" w:hAnsi="ＭＳ Ｐゴシック" w:cs="ＭＳ Ｐゴシック"/>
          <w:kern w:val="0"/>
          <w:sz w:val="24"/>
          <w:szCs w:val="24"/>
        </w:rPr>
        <w:br/>
        <w:t xml:space="preserve">　　かったのが、確実に読み書きできるようになりました。</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514975" cy="3009900"/>
            <wp:effectExtent l="0" t="0" r="9525" b="0"/>
            <wp:wrapSquare wrapText="bothSides"/>
            <wp:docPr id="7" name="図 7" descr="http://www.picfun.com/pic18/tim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cfun.com/pic18/timer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r w:rsidRPr="00597968">
        <w:rPr>
          <w:rFonts w:ascii="ＭＳ Ｐゴシック" w:eastAsia="ＭＳ Ｐゴシック" w:hAnsi="ＭＳ Ｐゴシック" w:cs="ＭＳ Ｐゴシック"/>
          <w:kern w:val="0"/>
          <w:sz w:val="24"/>
          <w:szCs w:val="24"/>
        </w:rPr>
        <w:br/>
        <w:t>まず読み出しは下位バイトの、TMR1Lを読み出すと、上位バイトが同時にTMR1Hに</w:t>
      </w:r>
      <w:r w:rsidRPr="00597968">
        <w:rPr>
          <w:rFonts w:ascii="ＭＳ Ｐゴシック" w:eastAsia="ＭＳ Ｐゴシック" w:hAnsi="ＭＳ Ｐゴシック" w:cs="ＭＳ Ｐゴシック"/>
          <w:kern w:val="0"/>
          <w:sz w:val="24"/>
          <w:szCs w:val="24"/>
        </w:rPr>
        <w:br/>
        <w:t>コピーされます。これで後からTMR1Hを読み込めば、下位を読み込んだ瞬間の</w:t>
      </w:r>
      <w:r w:rsidRPr="00597968">
        <w:rPr>
          <w:rFonts w:ascii="ＭＳ Ｐゴシック" w:eastAsia="ＭＳ Ｐゴシック" w:hAnsi="ＭＳ Ｐゴシック" w:cs="ＭＳ Ｐゴシック"/>
          <w:kern w:val="0"/>
          <w:sz w:val="24"/>
          <w:szCs w:val="24"/>
        </w:rPr>
        <w:br/>
        <w:t>カウンタ値が正確に読み込めます。</w:t>
      </w:r>
      <w:r w:rsidRPr="00597968">
        <w:rPr>
          <w:rFonts w:ascii="ＭＳ Ｐゴシック" w:eastAsia="ＭＳ Ｐゴシック" w:hAnsi="ＭＳ Ｐゴシック" w:cs="ＭＳ Ｐゴシック"/>
          <w:kern w:val="0"/>
          <w:sz w:val="24"/>
          <w:szCs w:val="24"/>
        </w:rPr>
        <w:br/>
        <w:t>書込み時は、TMR1Hに先に上位データを書き込んでおき、あとから下位データを</w:t>
      </w:r>
      <w:r w:rsidRPr="00597968">
        <w:rPr>
          <w:rFonts w:ascii="ＭＳ Ｐゴシック" w:eastAsia="ＭＳ Ｐゴシック" w:hAnsi="ＭＳ Ｐゴシック" w:cs="ＭＳ Ｐゴシック"/>
          <w:kern w:val="0"/>
          <w:sz w:val="24"/>
          <w:szCs w:val="24"/>
        </w:rPr>
        <w:br/>
        <w:t>TMR1Lに書き込めば、そのタイミングで同時に上位バイトがTMR1Hからカウンタに</w:t>
      </w:r>
      <w:r w:rsidRPr="00597968">
        <w:rPr>
          <w:rFonts w:ascii="ＭＳ Ｐゴシック" w:eastAsia="ＭＳ Ｐゴシック" w:hAnsi="ＭＳ Ｐゴシック" w:cs="ＭＳ Ｐゴシック"/>
          <w:kern w:val="0"/>
          <w:sz w:val="24"/>
          <w:szCs w:val="24"/>
        </w:rPr>
        <w:br/>
        <w:t>コピーされます。これで、下位データを書き込む瞬間に１６ビット同時に書き替わる</w:t>
      </w:r>
      <w:r w:rsidRPr="00597968">
        <w:rPr>
          <w:rFonts w:ascii="ＭＳ Ｐゴシック" w:eastAsia="ＭＳ Ｐゴシック" w:hAnsi="ＭＳ Ｐゴシック" w:cs="ＭＳ Ｐゴシック"/>
          <w:kern w:val="0"/>
          <w:sz w:val="24"/>
          <w:szCs w:val="24"/>
        </w:rPr>
        <w:br/>
        <w:t>ことになります。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この１６ビットモードの追加に伴いT1CONレジスタに１６ビットモード設定用のビット、</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lastRenderedPageBreak/>
        <w:t>RD16ビットが追加されました。</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772150" cy="2209800"/>
            <wp:effectExtent l="0" t="0" r="0" b="0"/>
            <wp:wrapSquare wrapText="bothSides"/>
            <wp:docPr id="6" name="図 6" descr="http://www.picfun.com/pic18/t1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icfun.com/pic18/t1c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b/>
          <w:bCs/>
          <w:color w:val="0000FF"/>
          <w:kern w:val="0"/>
          <w:sz w:val="24"/>
          <w:szCs w:val="24"/>
        </w:rPr>
        <w:t>【タイマー２】</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特にこれまでと変更強化部分はありません。</w:t>
      </w:r>
      <w:r w:rsidRPr="00597968">
        <w:rPr>
          <w:rFonts w:ascii="ＭＳ Ｐゴシック" w:eastAsia="ＭＳ Ｐゴシック" w:hAnsi="ＭＳ Ｐゴシック" w:cs="ＭＳ Ｐゴシック"/>
          <w:kern w:val="0"/>
          <w:sz w:val="24"/>
          <w:szCs w:val="24"/>
        </w:rPr>
        <w:br/>
        <w:t>タイマー２の構成は下図のようになっています。従来同様タイマー２は主に</w:t>
      </w:r>
      <w:r w:rsidRPr="00597968">
        <w:rPr>
          <w:rFonts w:ascii="ＭＳ Ｐゴシック" w:eastAsia="ＭＳ Ｐゴシック" w:hAnsi="ＭＳ Ｐゴシック" w:cs="ＭＳ Ｐゴシック"/>
          <w:kern w:val="0"/>
          <w:sz w:val="24"/>
          <w:szCs w:val="24"/>
        </w:rPr>
        <w:br/>
        <w:t>CCPのデューティ制御用カウンタとして使われます。</w: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lastRenderedPageBreak/>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191125" cy="2257425"/>
            <wp:effectExtent l="0" t="0" r="9525" b="9525"/>
            <wp:wrapSquare wrapText="bothSides"/>
            <wp:docPr id="5" name="図 5" descr="http://www.picfun.com/pic18/tim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icfun.com/pic18/timer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タイマ２の制御ようには下図のT2CONレジスタが使われます。このレジスタは</w:t>
      </w:r>
      <w:r w:rsidRPr="00597968">
        <w:rPr>
          <w:rFonts w:ascii="ＭＳ Ｐゴシック" w:eastAsia="ＭＳ Ｐゴシック" w:hAnsi="ＭＳ Ｐゴシック" w:cs="ＭＳ Ｐゴシック"/>
          <w:kern w:val="0"/>
          <w:sz w:val="24"/>
          <w:szCs w:val="24"/>
        </w:rPr>
        <w:br/>
        <w:t>PIC16シリーズから特に変更はありません。</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286250" cy="2419350"/>
            <wp:effectExtent l="0" t="0" r="0" b="0"/>
            <wp:wrapSquare wrapText="bothSides"/>
            <wp:docPr id="4" name="図 4" descr="http://www.picfun.com/pic18/t2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icfun.com/pic18/t2c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b/>
          <w:bCs/>
          <w:color w:val="0000FF"/>
          <w:kern w:val="0"/>
          <w:sz w:val="24"/>
          <w:szCs w:val="24"/>
        </w:rPr>
        <w:t>【タイマー３】</w:t>
      </w:r>
    </w:p>
    <w:p w:rsidR="00597968" w:rsidRPr="00597968" w:rsidRDefault="00597968" w:rsidP="00597968">
      <w:pPr>
        <w:widowControl/>
        <w:spacing w:after="240"/>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lastRenderedPageBreak/>
        <w:t>タイマー３はPIC18シリーズで新たに追加されたタイマでCCP用に使えるタイマとして</w:t>
      </w:r>
      <w:r w:rsidRPr="00597968">
        <w:rPr>
          <w:rFonts w:ascii="ＭＳ Ｐゴシック" w:eastAsia="ＭＳ Ｐゴシック" w:hAnsi="ＭＳ Ｐゴシック" w:cs="ＭＳ Ｐゴシック"/>
          <w:kern w:val="0"/>
          <w:sz w:val="24"/>
          <w:szCs w:val="24"/>
        </w:rPr>
        <w:br/>
        <w:t>強化されました。</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(1) タイマー１と同様に８ビットモードと１６ビットモードがあります。</w:t>
      </w:r>
      <w:r w:rsidRPr="00597968">
        <w:rPr>
          <w:rFonts w:ascii="ＭＳ Ｐゴシック" w:eastAsia="ＭＳ Ｐゴシック" w:hAnsi="ＭＳ Ｐゴシック" w:cs="ＭＳ Ｐゴシック"/>
          <w:kern w:val="0"/>
          <w:sz w:val="24"/>
          <w:szCs w:val="24"/>
        </w:rPr>
        <w:br/>
        <w:t xml:space="preserve">　　同様に１６ビットモード設定用のビット、RD16がT3CONレジスタにあります。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(2) タイマ－１の発振回路のクロックをタイマー３のクロックとすることが出来るよう</w:t>
      </w:r>
      <w:r w:rsidRPr="00597968">
        <w:rPr>
          <w:rFonts w:ascii="ＭＳ Ｐゴシック" w:eastAsia="ＭＳ Ｐゴシック" w:hAnsi="ＭＳ Ｐゴシック" w:cs="ＭＳ Ｐゴシック"/>
          <w:kern w:val="0"/>
          <w:sz w:val="24"/>
          <w:szCs w:val="24"/>
        </w:rPr>
        <w:br/>
        <w:t xml:space="preserve">　　になっています。これによりリアルタイムクロックを２つにすることが可能となります。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(3) タイマー３をタイマー１と同じようにCCPの周期カウンタとして使うことが出来る</w:t>
      </w:r>
      <w:r w:rsidRPr="00597968">
        <w:rPr>
          <w:rFonts w:ascii="ＭＳ Ｐゴシック" w:eastAsia="ＭＳ Ｐゴシック" w:hAnsi="ＭＳ Ｐゴシック" w:cs="ＭＳ Ｐゴシック"/>
          <w:kern w:val="0"/>
          <w:sz w:val="24"/>
          <w:szCs w:val="24"/>
        </w:rPr>
        <w:br/>
        <w:t xml:space="preserve">　　ようになっており、いずれか片方を指定して使うことになります。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タイマー３のブロック構成は下図のようになっています。</w:t>
      </w:r>
      <w:r w:rsidRPr="00597968">
        <w:rPr>
          <w:rFonts w:ascii="ＭＳ Ｐゴシック" w:eastAsia="ＭＳ Ｐゴシック" w:hAnsi="ＭＳ Ｐゴシック" w:cs="ＭＳ Ｐゴシック"/>
          <w:kern w:val="0"/>
          <w:sz w:val="24"/>
          <w:szCs w:val="24"/>
        </w:rPr>
        <w:br/>
        <w:t>図のように発振回路はタイマー１と兼用になっていて、TMR3CSビットにより指定</w:t>
      </w:r>
      <w:r w:rsidRPr="00597968">
        <w:rPr>
          <w:rFonts w:ascii="ＭＳ Ｐゴシック" w:eastAsia="ＭＳ Ｐゴシック" w:hAnsi="ＭＳ Ｐゴシック" w:cs="ＭＳ Ｐゴシック"/>
          <w:kern w:val="0"/>
          <w:sz w:val="24"/>
          <w:szCs w:val="24"/>
        </w:rPr>
        <w:br/>
        <w:t>して選択します。</w:t>
      </w:r>
      <w:r w:rsidRPr="00597968">
        <w:rPr>
          <w:rFonts w:ascii="ＭＳ Ｐゴシック" w:eastAsia="ＭＳ Ｐゴシック" w:hAnsi="ＭＳ Ｐゴシック" w:cs="ＭＳ Ｐゴシック"/>
          <w:kern w:val="0"/>
          <w:sz w:val="24"/>
          <w:szCs w:val="24"/>
        </w:rPr>
        <w:br/>
        <w:t>１６ビットのタイマーカウンタは、やはりTMR3Hレジスタでバッファリングされていて</w:t>
      </w:r>
      <w:r w:rsidRPr="00597968">
        <w:rPr>
          <w:rFonts w:ascii="ＭＳ Ｐゴシック" w:eastAsia="ＭＳ Ｐゴシック" w:hAnsi="ＭＳ Ｐゴシック" w:cs="ＭＳ Ｐゴシック"/>
          <w:kern w:val="0"/>
          <w:sz w:val="24"/>
          <w:szCs w:val="24"/>
        </w:rPr>
        <w:br/>
        <w:t>TMR3Lのリードライトと連動してTMR3Hとタイマの上位８ビットとの間でデータ授受</w:t>
      </w:r>
      <w:r w:rsidRPr="00597968">
        <w:rPr>
          <w:rFonts w:ascii="ＭＳ Ｐゴシック" w:eastAsia="ＭＳ Ｐゴシック" w:hAnsi="ＭＳ Ｐゴシック" w:cs="ＭＳ Ｐゴシック"/>
          <w:kern w:val="0"/>
          <w:sz w:val="24"/>
          <w:szCs w:val="24"/>
        </w:rPr>
        <w:br/>
        <w:t>を実行します。</w: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134100" cy="3514725"/>
            <wp:effectExtent l="0" t="0" r="0" b="9525"/>
            <wp:wrapSquare wrapText="bothSides"/>
            <wp:docPr id="3" name="図 3" descr="http://www.picfun.com/pic18/tim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icfun.com/pic18/timer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51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lastRenderedPageBreak/>
        <w:br w:type="textWrapping" w:clear="lef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タイマ３の制御には下図のT3CONレジスタが使われますが、これは新たに</w:t>
      </w:r>
      <w:r w:rsidRPr="00597968">
        <w:rPr>
          <w:rFonts w:ascii="ＭＳ Ｐゴシック" w:eastAsia="ＭＳ Ｐゴシック" w:hAnsi="ＭＳ Ｐゴシック" w:cs="ＭＳ Ｐゴシック"/>
          <w:kern w:val="0"/>
          <w:sz w:val="24"/>
          <w:szCs w:val="24"/>
        </w:rPr>
        <w:br/>
        <w:t>追加されたレジスタで、特にタイマ３はCCP用のクロック用として、タイマ１と</w:t>
      </w:r>
      <w:r w:rsidRPr="00597968">
        <w:rPr>
          <w:rFonts w:ascii="ＭＳ Ｐゴシック" w:eastAsia="ＭＳ Ｐゴシック" w:hAnsi="ＭＳ Ｐゴシック" w:cs="ＭＳ Ｐゴシック"/>
          <w:kern w:val="0"/>
          <w:sz w:val="24"/>
          <w:szCs w:val="24"/>
        </w:rPr>
        <w:br/>
        <w:t>２つが用意されたので、どちらをCCP用に使うかの指定が出来るようになって</w:t>
      </w:r>
      <w:r w:rsidRPr="00597968">
        <w:rPr>
          <w:rFonts w:ascii="ＭＳ Ｐゴシック" w:eastAsia="ＭＳ Ｐゴシック" w:hAnsi="ＭＳ Ｐゴシック" w:cs="ＭＳ Ｐゴシック"/>
          <w:kern w:val="0"/>
          <w:sz w:val="24"/>
          <w:szCs w:val="24"/>
        </w:rPr>
        <w:br/>
        <w:t>います。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838825" cy="2228850"/>
            <wp:effectExtent l="0" t="0" r="9525" b="0"/>
            <wp:wrapSquare wrapText="bothSides"/>
            <wp:docPr id="2" name="図 2" descr="http://www.picfun.com/pic18/t3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icfun.com/pic18/t3c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b/>
          <w:bCs/>
          <w:color w:val="0000FF"/>
          <w:kern w:val="0"/>
          <w:sz w:val="24"/>
          <w:szCs w:val="24"/>
        </w:rPr>
        <w:t>【タイマー用Cライブラリ関数】</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MPLAB-C18で用意されているタイマー用の関数ライブラリがあります。</w:t>
      </w:r>
      <w:r w:rsidRPr="00597968">
        <w:rPr>
          <w:rFonts w:ascii="ＭＳ Ｐゴシック" w:eastAsia="ＭＳ Ｐゴシック" w:hAnsi="ＭＳ Ｐゴシック" w:cs="ＭＳ Ｐゴシック"/>
          <w:kern w:val="0"/>
          <w:sz w:val="24"/>
          <w:szCs w:val="24"/>
        </w:rPr>
        <w:br/>
        <w:t>各タイマー毎に用意されていて、タイマー０，１，２，３の数値で区別しています。</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b/>
          <w:bCs/>
          <w:kern w:val="0"/>
          <w:sz w:val="24"/>
          <w:szCs w:val="24"/>
        </w:rPr>
        <w:t>(1) タイマー用C関数ライブラリ一覧</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FEF"/>
        <w:tblCellMar>
          <w:top w:w="15" w:type="dxa"/>
          <w:left w:w="15" w:type="dxa"/>
          <w:bottom w:w="15" w:type="dxa"/>
          <w:right w:w="15" w:type="dxa"/>
        </w:tblCellMar>
        <w:tblLook w:val="04A0" w:firstRow="1" w:lastRow="0" w:firstColumn="1" w:lastColumn="0" w:noHBand="0" w:noVBand="1"/>
      </w:tblPr>
      <w:tblGrid>
        <w:gridCol w:w="1425"/>
        <w:gridCol w:w="4214"/>
        <w:gridCol w:w="2985"/>
      </w:tblGrid>
      <w:tr w:rsidR="00597968" w:rsidRPr="00597968" w:rsidTr="00597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機能と基本形</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使用例</w:t>
            </w: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CloseTimer0</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CloseTimer1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CloseTimer2</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lastRenderedPageBreak/>
              <w:t>CloseTimer3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lastRenderedPageBreak/>
              <w:t>指定タイマーを停止し割込みを禁止する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CloseTimer0();</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void CloseTimer0(void);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lastRenderedPageBreak/>
              <w:t>OpenTimer0</w:t>
            </w:r>
            <w:r w:rsidRPr="00597968">
              <w:rPr>
                <w:rFonts w:ascii="ＭＳ ゴシック" w:eastAsia="ＭＳ ゴシック" w:hAnsi="ＭＳ ゴシック" w:cs="ＭＳ Ｐゴシック"/>
                <w:kern w:val="0"/>
                <w:sz w:val="24"/>
                <w:szCs w:val="24"/>
              </w:rPr>
              <w:br/>
              <w:t>OpenTimer1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OpenTimer2</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OpenTimer3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指定のタイマーの初期設定を行う。割込み、</w:t>
            </w:r>
            <w:r w:rsidRPr="00597968">
              <w:rPr>
                <w:rFonts w:ascii="ＭＳ ゴシック" w:eastAsia="ＭＳ ゴシック" w:hAnsi="ＭＳ ゴシック" w:cs="ＭＳ Ｐゴシック"/>
                <w:kern w:val="0"/>
                <w:sz w:val="24"/>
                <w:szCs w:val="24"/>
              </w:rPr>
              <w:br/>
              <w:t>クロック選択、プリスケーラ値などの設定を含む</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OpenTimer0(TIMER_INT_OFF</w:t>
            </w:r>
            <w:r w:rsidRPr="00597968">
              <w:rPr>
                <w:rFonts w:ascii="ＭＳ ゴシック" w:eastAsia="ＭＳ ゴシック" w:hAnsi="ＭＳ ゴシック" w:cs="ＭＳ Ｐゴシック"/>
                <w:kern w:val="0"/>
                <w:sz w:val="24"/>
                <w:szCs w:val="24"/>
              </w:rPr>
              <w:br/>
              <w:t xml:space="preserve">&amp; T0_SOURCE_INT &amp; </w:t>
            </w:r>
            <w:r w:rsidRPr="00597968">
              <w:rPr>
                <w:rFonts w:ascii="ＭＳ ゴシック" w:eastAsia="ＭＳ ゴシック" w:hAnsi="ＭＳ ゴシック" w:cs="ＭＳ Ｐゴシック"/>
                <w:kern w:val="0"/>
                <w:sz w:val="24"/>
                <w:szCs w:val="24"/>
              </w:rPr>
              <w:br/>
              <w:t>T0_PS_1_32);</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void OpenTimer0(unsigned char config);</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ReadTimer0</w:t>
            </w:r>
            <w:r w:rsidRPr="00597968">
              <w:rPr>
                <w:rFonts w:ascii="ＭＳ ゴシック" w:eastAsia="ＭＳ ゴシック" w:hAnsi="ＭＳ ゴシック" w:cs="ＭＳ Ｐゴシック"/>
                <w:kern w:val="0"/>
                <w:sz w:val="24"/>
                <w:szCs w:val="24"/>
              </w:rPr>
              <w:br/>
              <w:t>ReadTimer1</w:t>
            </w:r>
            <w:r w:rsidRPr="00597968">
              <w:rPr>
                <w:rFonts w:ascii="ＭＳ ゴシック" w:eastAsia="ＭＳ ゴシック" w:hAnsi="ＭＳ ゴシック" w:cs="ＭＳ Ｐゴシック"/>
                <w:kern w:val="0"/>
                <w:sz w:val="24"/>
                <w:szCs w:val="24"/>
              </w:rPr>
              <w:br/>
              <w:t>ReadTimer2</w:t>
            </w:r>
            <w:r w:rsidRPr="00597968">
              <w:rPr>
                <w:rFonts w:ascii="ＭＳ ゴシック" w:eastAsia="ＭＳ ゴシック" w:hAnsi="ＭＳ ゴシック" w:cs="ＭＳ Ｐゴシック"/>
                <w:kern w:val="0"/>
                <w:sz w:val="24"/>
                <w:szCs w:val="24"/>
              </w:rPr>
              <w:br/>
              <w:t>ReadTimer3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各タイマーのカウンタレジスタの内容を返す</w:t>
            </w:r>
            <w:r w:rsidRPr="00597968">
              <w:rPr>
                <w:rFonts w:ascii="ＭＳ ゴシック" w:eastAsia="ＭＳ ゴシック" w:hAnsi="ＭＳ ゴシック" w:cs="ＭＳ Ｐゴシック"/>
                <w:kern w:val="0"/>
                <w:sz w:val="24"/>
                <w:szCs w:val="24"/>
              </w:rPr>
              <w:br/>
              <w:t>８ビットと１６ビットのものがある</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Timer0：　int(16-bits)　　TMR0H、TMR0Lレジスタ</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Timer1：　int(16-bits)　　TMR1H、TMR1Lレジスタ</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Timer2：　char(8-bits)　　TMR2レジスタ</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Timer3：　int(16-bits)　　TMR3H、TMR3Lレジスタ</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unsigned int result;</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result = ReadTimer0();</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unsigned int ReadTimer1(void);</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unsigned char ReadTimer2(void);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WriteTimer0</w:t>
            </w:r>
            <w:r w:rsidRPr="00597968">
              <w:rPr>
                <w:rFonts w:ascii="ＭＳ ゴシック" w:eastAsia="ＭＳ ゴシック" w:hAnsi="ＭＳ ゴシック" w:cs="ＭＳ Ｐゴシック"/>
                <w:kern w:val="0"/>
                <w:sz w:val="24"/>
                <w:szCs w:val="24"/>
              </w:rPr>
              <w:br/>
              <w:t>WriteTimer1</w:t>
            </w:r>
            <w:r w:rsidRPr="00597968">
              <w:rPr>
                <w:rFonts w:ascii="ＭＳ ゴシック" w:eastAsia="ＭＳ ゴシック" w:hAnsi="ＭＳ ゴシック" w:cs="ＭＳ Ｐゴシック"/>
                <w:kern w:val="0"/>
                <w:sz w:val="24"/>
                <w:szCs w:val="24"/>
              </w:rPr>
              <w:br/>
              <w:t>WriteTimer2</w:t>
            </w:r>
            <w:r w:rsidRPr="00597968">
              <w:rPr>
                <w:rFonts w:ascii="ＭＳ ゴシック" w:eastAsia="ＭＳ ゴシック" w:hAnsi="ＭＳ ゴシック" w:cs="ＭＳ Ｐゴシック"/>
                <w:kern w:val="0"/>
                <w:sz w:val="24"/>
                <w:szCs w:val="24"/>
              </w:rPr>
              <w:br/>
              <w:t>WriteTimer3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各タイマのタイマレジスタに値を設定する</w:t>
            </w:r>
            <w:r w:rsidRPr="00597968">
              <w:rPr>
                <w:rFonts w:ascii="ＭＳ ゴシック" w:eastAsia="ＭＳ ゴシック" w:hAnsi="ＭＳ ゴシック" w:cs="ＭＳ Ｐゴシック"/>
                <w:kern w:val="0"/>
                <w:sz w:val="24"/>
                <w:szCs w:val="24"/>
              </w:rPr>
              <w:br/>
              <w:t>８ビットと１６ビットのものがある</w:t>
            </w:r>
            <w:r w:rsidRPr="00597968">
              <w:rPr>
                <w:rFonts w:ascii="ＭＳ ゴシック" w:eastAsia="ＭＳ ゴシック" w:hAnsi="ＭＳ ゴシック" w:cs="ＭＳ Ｐゴシック"/>
                <w:kern w:val="0"/>
                <w:sz w:val="24"/>
                <w:szCs w:val="24"/>
              </w:rPr>
              <w:br/>
              <w:t xml:space="preserve">　　Timer0：　int(16-bits)　　TMR0H、TMR0Lレジスタ</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Timer1：　int(16-bits)　　TMR1H、TMR1Lレジスタ</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Timer2：　char(8-bits)　　TMR2レジスタ</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Timer3：　int(16-bits)　　TMR3H、TMR3Lレジスタ</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WriteTimer0(0);</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unsigned WriteTimer0(unsigned int timer);</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unsigned WriteTimer2(unsigned char </w:t>
            </w:r>
            <w:r w:rsidRPr="00597968">
              <w:rPr>
                <w:rFonts w:ascii="ＭＳ ゴシック" w:eastAsia="ＭＳ ゴシック" w:hAnsi="ＭＳ ゴシック" w:cs="ＭＳ Ｐゴシック"/>
                <w:kern w:val="0"/>
                <w:sz w:val="24"/>
                <w:szCs w:val="24"/>
              </w:rPr>
              <w:lastRenderedPageBreak/>
              <w:t>timer);</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r>
    </w:tbl>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lastRenderedPageBreak/>
        <w:br/>
      </w:r>
      <w:r w:rsidRPr="00597968">
        <w:rPr>
          <w:rFonts w:ascii="ＭＳ Ｐゴシック" w:eastAsia="ＭＳ Ｐゴシック" w:hAnsi="ＭＳ Ｐゴシック" w:cs="ＭＳ Ｐゴシック"/>
          <w:b/>
          <w:bCs/>
          <w:kern w:val="0"/>
          <w:sz w:val="24"/>
          <w:szCs w:val="24"/>
        </w:rPr>
        <w:t>(2) OpenTimer用パラメータ一覧</w:t>
      </w:r>
      <w:r w:rsidRPr="00597968">
        <w:rPr>
          <w:rFonts w:ascii="ＭＳ Ｐゴシック" w:eastAsia="ＭＳ Ｐゴシック" w:hAnsi="ＭＳ Ｐゴシック" w:cs="ＭＳ Ｐゴシック"/>
          <w:kern w:val="0"/>
          <w:sz w:val="24"/>
          <w:szCs w:val="24"/>
        </w:rPr>
        <w:br/>
        <w:t xml:space="preserve">　　OpenTimer関数には各タイマの動作モードを設定するための多くのパラメータが</w:t>
      </w:r>
      <w:r w:rsidRPr="00597968">
        <w:rPr>
          <w:rFonts w:ascii="ＭＳ Ｐゴシック" w:eastAsia="ＭＳ Ｐゴシック" w:hAnsi="ＭＳ Ｐゴシック" w:cs="ＭＳ Ｐゴシック"/>
          <w:kern w:val="0"/>
          <w:sz w:val="24"/>
          <w:szCs w:val="24"/>
        </w:rPr>
        <w:br/>
        <w:t xml:space="preserve">　　必要となりますが、これらは下記のようになっています。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BEBEB"/>
        <w:tblCellMar>
          <w:top w:w="15" w:type="dxa"/>
          <w:left w:w="15" w:type="dxa"/>
          <w:bottom w:w="15" w:type="dxa"/>
          <w:right w:w="15" w:type="dxa"/>
        </w:tblCellMar>
        <w:tblLook w:val="04A0" w:firstRow="1" w:lastRow="0" w:firstColumn="1" w:lastColumn="0" w:noHBand="0" w:noVBand="1"/>
      </w:tblPr>
      <w:tblGrid>
        <w:gridCol w:w="1337"/>
        <w:gridCol w:w="2288"/>
        <w:gridCol w:w="1890"/>
        <w:gridCol w:w="3109"/>
      </w:tblGrid>
      <w:tr w:rsidR="00597968" w:rsidRPr="00597968" w:rsidTr="00597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タイマー種別</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項目種別</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パラメータ名称</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597968" w:rsidRPr="00597968" w:rsidRDefault="00597968" w:rsidP="00597968">
            <w:pPr>
              <w:widowControl/>
              <w:jc w:val="center"/>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意味内容</w:t>
            </w:r>
          </w:p>
        </w:tc>
      </w:tr>
      <w:tr w:rsidR="00597968" w:rsidRPr="00597968" w:rsidTr="00597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F0D0"/>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全部共通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割込み許可禁止</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TIMER_INT_ON</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TIMER_INT_OFF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タイマー割込み許可</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禁止</w:t>
            </w: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タイマ０</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モード設定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T0_8BIT</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T0_16BIT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８ビットモード指定</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１６ビットモード指定</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外部クロックエッジ</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T0_EDGE_FALL</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T0_EDGE_RISE</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外部クロック立下り</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外部クロック立上り</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T0_SOURCE_EXT</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T0_SOURCE_INT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外部クロック指定（I/Oピン)</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内部クロック指定(Tosc)</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T0_PS1_1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T0_PS1_2</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T0_PS1_4</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T0_PS1_8</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T0_PS1_16</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T0_PS1_32</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T0_PS1_64</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T0_PS1_128</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T0_PS1_256</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１：１</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１：２</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１：４</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１：８</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１：１６</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１：３２</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１：６４</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１：１２８</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１：２５６</w:t>
            </w: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タイマ１</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モード設定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T1_8BIT_RW</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T1_16BIT_RW</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８ビットモード指定</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１６ビットモード指定</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T1_SOURCE_EXT</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T1_SOURCE_INT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外部クロック指定（I/Oピン)</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内部クロック指定(Tosc)</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T1_PS_1_1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T1_PS_1_2</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T1_PS_1_4</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lastRenderedPageBreak/>
              <w:t>T1_PS_1_8</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lastRenderedPageBreak/>
              <w:t>１：１</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１：２</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１：４</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lastRenderedPageBreak/>
              <w:t>１：８</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発振回路許可禁止</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T1_OSC1EN_ON</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T1_OSC1EN_OFF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発振回路を使用する</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発振回路を使用しない</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外部クロック入力</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の内部同期の指定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T1_SYNC_EXT_ON</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T1_SYNC_EXT_OFF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内部クロックに同期させる</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させない</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CCP用のクロック指定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T1_SOURCE_CCP</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T1_CCP1_T3_CCP2</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CCP1,2両方のクロックに使用</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CCP１だけのクロックに使用</w:t>
            </w: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タイマ２</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T2_PS1_1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T2_PS1_4</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T2_PS1_16</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１：１</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１：４</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１：１６</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ポストスケーラ値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T2_POST_1_1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T2_POST_1_2</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１：１</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１：２</w:t>
            </w:r>
          </w:p>
        </w:tc>
      </w:tr>
      <w:tr w:rsidR="00597968" w:rsidRPr="00597968" w:rsidTr="0059796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タイマ３</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T3_SOURCE_EXT</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T3_SOURCE_INT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外部クロック指定（I/Oピン)</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内部クロック指定(Tosc)</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モード設定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T3_8BIT_RW</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T3_16BIT_RW</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８ビットモード指定</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１６ビットモード指定</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T3_PS_1_1</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T3_PS_1_2</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T3_PS_1_4</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T3_PS_1_8</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１：１</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１：２</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１：４</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１：８</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クロックの選択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T3_OSC1EN_ON</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T3_OSC1EN_OFF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タイマー１のクロックを使う</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使わない</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外部クロック入力</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の内部同期の指定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T3_SYNC_EXT_ON</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T3_SYNC_EXT_OFF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内部クロックに同期させる</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 xml:space="preserve">　　　　　　　　　させない</w:t>
            </w:r>
          </w:p>
        </w:tc>
      </w:tr>
      <w:tr w:rsidR="00597968" w:rsidRPr="00597968" w:rsidTr="0059796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CCP用のクロック指定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T3_SOURCE_CCP</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T1_CCP1_T3_CCP2</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ゴシック" w:eastAsia="ＭＳ ゴシック" w:hAnsi="ＭＳ ゴシック" w:cs="ＭＳ Ｐゴシック"/>
                <w:kern w:val="0"/>
                <w:sz w:val="24"/>
                <w:szCs w:val="24"/>
              </w:rPr>
              <w:t>CCP1,2両方のクロックに使用</w:t>
            </w:r>
            <w:r w:rsidRPr="00597968">
              <w:rPr>
                <w:rFonts w:ascii="ＭＳ Ｐゴシック" w:eastAsia="ＭＳ Ｐゴシック" w:hAnsi="ＭＳ Ｐゴシック" w:cs="ＭＳ Ｐゴシック"/>
                <w:kern w:val="0"/>
                <w:sz w:val="24"/>
                <w:szCs w:val="24"/>
              </w:rPr>
              <w:br/>
            </w:r>
            <w:r w:rsidRPr="00597968">
              <w:rPr>
                <w:rFonts w:ascii="ＭＳ ゴシック" w:eastAsia="ＭＳ ゴシック" w:hAnsi="ＭＳ ゴシック" w:cs="ＭＳ Ｐゴシック"/>
                <w:kern w:val="0"/>
                <w:sz w:val="24"/>
                <w:szCs w:val="24"/>
              </w:rPr>
              <w:t>CCP２だけのクロックに使用</w:t>
            </w:r>
          </w:p>
        </w:tc>
      </w:tr>
    </w:tbl>
    <w:p w:rsidR="00597968" w:rsidRPr="00597968" w:rsidRDefault="00597968" w:rsidP="00597968">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lastRenderedPageBreak/>
        <w:br/>
      </w:r>
      <w:r w:rsidRPr="00597968">
        <w:rPr>
          <w:rFonts w:ascii="ＭＳ Ｐゴシック" w:eastAsia="ＭＳ Ｐゴシック" w:hAnsi="ＭＳ Ｐゴシック" w:cs="ＭＳ Ｐゴシック"/>
          <w:b/>
          <w:bCs/>
          <w:color w:val="0000FF"/>
          <w:kern w:val="0"/>
          <w:sz w:val="24"/>
          <w:szCs w:val="24"/>
        </w:rPr>
        <w:br/>
        <w:t>【実際の使用例】</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t>下記のプログラム例は、これらのタイマー関数を使った実際の例です。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《例１》</w:t>
      </w:r>
      <w:r w:rsidRPr="00597968">
        <w:rPr>
          <w:rFonts w:ascii="ＭＳ Ｐゴシック" w:eastAsia="ＭＳ Ｐゴシック" w:hAnsi="ＭＳ Ｐゴシック" w:cs="ＭＳ Ｐゴシック"/>
          <w:kern w:val="0"/>
          <w:sz w:val="24"/>
          <w:szCs w:val="24"/>
        </w:rPr>
        <w:br/>
        <w:t xml:space="preserve">　　タイマ０の約２５msec周期の割込みを使って、発光ダイオードを点滅させた例です。</w:t>
      </w:r>
      <w:r w:rsidRPr="00597968">
        <w:rPr>
          <w:rFonts w:ascii="ＭＳ Ｐゴシック" w:eastAsia="ＭＳ Ｐゴシック" w:hAnsi="ＭＳ Ｐゴシック" w:cs="ＭＳ Ｐゴシック"/>
          <w:kern w:val="0"/>
          <w:sz w:val="24"/>
          <w:szCs w:val="24"/>
        </w:rPr>
        <w:br/>
        <w:t xml:space="preserve">　　アイドルループでも別の発光ダイオードを点滅させています。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 xml:space="preserve">　　　　</w:t>
      </w:r>
      <w:hyperlink r:id="rId13" w:tgtFrame="_blank" w:history="1">
        <w:r w:rsidRPr="00597968">
          <w:rPr>
            <w:rFonts w:ascii="ＭＳ Ｐゴシック" w:eastAsia="ＭＳ Ｐゴシック" w:hAnsi="ＭＳ Ｐゴシック" w:cs="ＭＳ Ｐゴシック"/>
            <w:color w:val="0000FF"/>
            <w:kern w:val="0"/>
            <w:sz w:val="24"/>
            <w:szCs w:val="24"/>
            <w:u w:val="single"/>
          </w:rPr>
          <w:t>★　タイマ０の使用例</w:t>
        </w:r>
      </w:hyperlink>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《例２》</w:t>
      </w:r>
      <w:r w:rsidRPr="00597968">
        <w:rPr>
          <w:rFonts w:ascii="ＭＳ Ｐゴシック" w:eastAsia="ＭＳ Ｐゴシック" w:hAnsi="ＭＳ Ｐゴシック" w:cs="ＭＳ Ｐゴシック"/>
          <w:kern w:val="0"/>
          <w:sz w:val="24"/>
          <w:szCs w:val="24"/>
        </w:rPr>
        <w:br/>
        <w:t xml:space="preserve">　　タイマ０とタイマ１を同じ優先順位の割込みで使った例で、タイマ０は約25msec周期</w:t>
      </w:r>
      <w:r w:rsidRPr="00597968">
        <w:rPr>
          <w:rFonts w:ascii="ＭＳ Ｐゴシック" w:eastAsia="ＭＳ Ｐゴシック" w:hAnsi="ＭＳ Ｐゴシック" w:cs="ＭＳ Ｐゴシック"/>
          <w:kern w:val="0"/>
          <w:sz w:val="24"/>
          <w:szCs w:val="24"/>
        </w:rPr>
        <w:br/>
        <w:t xml:space="preserve">　　タイマ１はその８倍の周期で割りこみます。</w:t>
      </w:r>
      <w:r w:rsidRPr="00597968">
        <w:rPr>
          <w:rFonts w:ascii="ＭＳ Ｐゴシック" w:eastAsia="ＭＳ Ｐゴシック" w:hAnsi="ＭＳ Ｐゴシック" w:cs="ＭＳ Ｐゴシック"/>
          <w:kern w:val="0"/>
          <w:sz w:val="24"/>
          <w:szCs w:val="24"/>
        </w:rPr>
        <w:br/>
        <w:t xml:space="preserve">　　アイドルループでは約０．５秒間隔でLEDを点滅させ、タイマ０では０．１秒間隔で</w:t>
      </w:r>
      <w:r w:rsidRPr="00597968">
        <w:rPr>
          <w:rFonts w:ascii="ＭＳ Ｐゴシック" w:eastAsia="ＭＳ Ｐゴシック" w:hAnsi="ＭＳ Ｐゴシック" w:cs="ＭＳ Ｐゴシック"/>
          <w:kern w:val="0"/>
          <w:sz w:val="24"/>
          <w:szCs w:val="24"/>
        </w:rPr>
        <w:br/>
        <w:t xml:space="preserve">　　タイマ１では１秒間隔でそれぞれ別の発光ダイオードを点滅させます。</w:t>
      </w:r>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 xml:space="preserve">　　　　</w:t>
      </w:r>
      <w:hyperlink r:id="rId14" w:tgtFrame="_blank" w:history="1">
        <w:r w:rsidRPr="00597968">
          <w:rPr>
            <w:rFonts w:ascii="ＭＳ Ｐゴシック" w:eastAsia="ＭＳ Ｐゴシック" w:hAnsi="ＭＳ Ｐゴシック" w:cs="ＭＳ Ｐゴシック"/>
            <w:color w:val="0000FF"/>
            <w:kern w:val="0"/>
            <w:sz w:val="24"/>
            <w:szCs w:val="24"/>
            <w:u w:val="single"/>
          </w:rPr>
          <w:t>★　タイマ０とタイマ１の同時使用例</w:t>
        </w:r>
      </w:hyperlink>
      <w:r w:rsidRPr="00597968">
        <w:rPr>
          <w:rFonts w:ascii="ＭＳ Ｐゴシック" w:eastAsia="ＭＳ Ｐゴシック" w:hAnsi="ＭＳ Ｐゴシック" w:cs="ＭＳ Ｐゴシック"/>
          <w:kern w:val="0"/>
          <w:sz w:val="24"/>
          <w:szCs w:val="24"/>
        </w:rPr>
        <w:br/>
      </w:r>
      <w:r w:rsidRPr="00597968">
        <w:rPr>
          <w:rFonts w:ascii="ＭＳ Ｐゴシック" w:eastAsia="ＭＳ Ｐゴシック" w:hAnsi="ＭＳ Ｐゴシック" w:cs="ＭＳ Ｐゴシック"/>
          <w:kern w:val="0"/>
          <w:sz w:val="24"/>
          <w:szCs w:val="24"/>
        </w:rPr>
        <w:br w:type="textWrapping" w:clear="lef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pict>
          <v:rect id="_x0000_i1026" style="width:0;height:1.5pt" o:hralign="center" o:hrstd="t" o:hr="t" fillcolor="#a0a0a0" stroked="f">
            <v:textbox inset="5.85pt,.7pt,5.85pt,.7pt"/>
          </v:rect>
        </w:pic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0"/>
          <w:szCs w:val="20"/>
        </w:rPr>
        <w:t xml:space="preserve">　</w:t>
      </w:r>
      <w:bookmarkStart w:id="0" w:name="_GoBack"/>
      <w:bookmarkEnd w:id="0"/>
      <w:r w:rsidRPr="00597968">
        <w:rPr>
          <w:rFonts w:ascii="ＭＳ Ｐゴシック" w:eastAsia="ＭＳ Ｐゴシック" w:hAnsi="ＭＳ Ｐゴシック" w:cs="ＭＳ Ｐゴシック"/>
          <w:kern w:val="0"/>
          <w:sz w:val="24"/>
          <w:szCs w:val="24"/>
        </w:rPr>
        <w:t xml:space="preserve"> </w:t>
      </w:r>
    </w:p>
    <w:p w:rsidR="00597968" w:rsidRPr="00597968" w:rsidRDefault="00597968" w:rsidP="00597968">
      <w:pPr>
        <w:widowControl/>
        <w:spacing w:before="100" w:beforeAutospacing="1" w:after="240"/>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br/>
      </w:r>
    </w:p>
    <w:p w:rsidR="00597968" w:rsidRPr="00597968" w:rsidRDefault="00597968" w:rsidP="00597968">
      <w:pPr>
        <w:widowControl/>
        <w:jc w:val="left"/>
        <w:rPr>
          <w:rFonts w:ascii="ＭＳ Ｐゴシック" w:eastAsia="ＭＳ Ｐゴシック" w:hAnsi="ＭＳ Ｐゴシック" w:cs="ＭＳ Ｐゴシック"/>
          <w:vanish/>
          <w:kern w:val="0"/>
          <w:sz w:val="24"/>
          <w:szCs w:val="24"/>
        </w:rPr>
      </w:pPr>
      <w:r w:rsidRPr="00597968">
        <w:rPr>
          <w:rFonts w:ascii="ＭＳ Ｐゴシック" w:eastAsia="ＭＳ Ｐゴシック" w:hAnsi="ＭＳ Ｐゴシック" w:cs="ＭＳ Ｐゴシック"/>
          <w:vanish/>
          <w:kern w:val="0"/>
          <w:sz w:val="24"/>
          <w:szCs w:val="24"/>
        </w:rPr>
        <w:t>a33cffde-5ede-44ed-a9a0-b314d4873946</w:t>
      </w:r>
    </w:p>
    <w:p w:rsidR="00597968" w:rsidRPr="00597968" w:rsidRDefault="00597968" w:rsidP="00597968">
      <w:pPr>
        <w:widowControl/>
        <w:jc w:val="left"/>
        <w:rPr>
          <w:rFonts w:ascii="ＭＳ Ｐゴシック" w:eastAsia="ＭＳ Ｐゴシック" w:hAnsi="ＭＳ Ｐゴシック" w:cs="ＭＳ Ｐゴシック"/>
          <w:vanish/>
          <w:kern w:val="0"/>
          <w:sz w:val="24"/>
          <w:szCs w:val="24"/>
        </w:rPr>
      </w:pPr>
      <w:r w:rsidRPr="00597968">
        <w:rPr>
          <w:rFonts w:ascii="ＭＳ Ｐゴシック" w:eastAsia="ＭＳ Ｐゴシック" w:hAnsi="ＭＳ Ｐゴシック" w:cs="ＭＳ Ｐゴシック"/>
          <w:vanish/>
          <w:kern w:val="0"/>
          <w:sz w:val="24"/>
          <w:szCs w:val="24"/>
        </w:rPr>
        <w:t>Y2:a33cffde-5ede-44ed-a9a0-b314d4873946</w:t>
      </w:r>
    </w:p>
    <w:p w:rsidR="00597968" w:rsidRPr="00597968" w:rsidRDefault="00597968" w:rsidP="00597968">
      <w:pPr>
        <w:widowControl/>
        <w:jc w:val="left"/>
        <w:rPr>
          <w:rFonts w:ascii="ＭＳ Ｐゴシック" w:eastAsia="ＭＳ Ｐゴシック" w:hAnsi="ＭＳ Ｐゴシック" w:cs="ＭＳ Ｐゴシック"/>
          <w:kern w:val="0"/>
          <w:sz w:val="24"/>
          <w:szCs w:val="24"/>
        </w:rPr>
      </w:pPr>
      <w:r w:rsidRPr="00597968">
        <w:rPr>
          <w:rFonts w:ascii="ＭＳ Ｐゴシック" w:eastAsia="ＭＳ Ｐゴシック" w:hAnsi="ＭＳ Ｐゴシック" w:cs="ＭＳ Ｐゴシック"/>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 o:ole="">
            <v:imagedata r:id="rId15" o:title=""/>
          </v:shape>
          <w:control r:id="rId16" w:name="easyInlineSwf" w:shapeid="_x0000_i1033"/>
        </w:object>
      </w:r>
    </w:p>
    <w:p w:rsidR="00D44340" w:rsidRDefault="00D44340"/>
    <w:sectPr w:rsidR="00D443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68"/>
    <w:rsid w:val="00597968"/>
    <w:rsid w:val="00D44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59796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597968"/>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59796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97968"/>
    <w:rPr>
      <w:color w:val="0000FF"/>
      <w:u w:val="single"/>
    </w:rPr>
  </w:style>
  <w:style w:type="paragraph" w:styleId="a4">
    <w:name w:val="Balloon Text"/>
    <w:basedOn w:val="a"/>
    <w:link w:val="a5"/>
    <w:uiPriority w:val="99"/>
    <w:semiHidden/>
    <w:unhideWhenUsed/>
    <w:rsid w:val="0059796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9796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59796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597968"/>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59796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97968"/>
    <w:rPr>
      <w:color w:val="0000FF"/>
      <w:u w:val="single"/>
    </w:rPr>
  </w:style>
  <w:style w:type="paragraph" w:styleId="a4">
    <w:name w:val="Balloon Text"/>
    <w:basedOn w:val="a"/>
    <w:link w:val="a5"/>
    <w:uiPriority w:val="99"/>
    <w:semiHidden/>
    <w:unhideWhenUsed/>
    <w:rsid w:val="0059796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9796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29526">
      <w:bodyDiv w:val="1"/>
      <w:marLeft w:val="0"/>
      <w:marRight w:val="0"/>
      <w:marTop w:val="0"/>
      <w:marBottom w:val="0"/>
      <w:divBdr>
        <w:top w:val="none" w:sz="0" w:space="0" w:color="auto"/>
        <w:left w:val="none" w:sz="0" w:space="0" w:color="auto"/>
        <w:bottom w:val="none" w:sz="0" w:space="0" w:color="auto"/>
        <w:right w:val="none" w:sz="0" w:space="0" w:color="auto"/>
      </w:divBdr>
      <w:divsChild>
        <w:div w:id="2976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78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348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10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96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589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873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43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0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41347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2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18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85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8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87246751">
          <w:marLeft w:val="0"/>
          <w:marRight w:val="0"/>
          <w:marTop w:val="0"/>
          <w:marBottom w:val="0"/>
          <w:divBdr>
            <w:top w:val="none" w:sz="0" w:space="0" w:color="auto"/>
            <w:left w:val="none" w:sz="0" w:space="0" w:color="auto"/>
            <w:bottom w:val="none" w:sz="0" w:space="0" w:color="auto"/>
            <w:right w:val="none" w:sz="0" w:space="0" w:color="auto"/>
          </w:divBdr>
        </w:div>
        <w:div w:id="1328708030">
          <w:marLeft w:val="0"/>
          <w:marRight w:val="0"/>
          <w:marTop w:val="0"/>
          <w:marBottom w:val="0"/>
          <w:divBdr>
            <w:top w:val="none" w:sz="0" w:space="0" w:color="auto"/>
            <w:left w:val="none" w:sz="0" w:space="0" w:color="auto"/>
            <w:bottom w:val="none" w:sz="0" w:space="0" w:color="auto"/>
            <w:right w:val="none" w:sz="0" w:space="0" w:color="auto"/>
          </w:divBdr>
        </w:div>
        <w:div w:id="53431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picfun.com/pic18/18ctest7.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wm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picfun.com/pic18/18ctest9.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cp:revision>
  <dcterms:created xsi:type="dcterms:W3CDTF">2012-12-22T02:31:00Z</dcterms:created>
  <dcterms:modified xsi:type="dcterms:W3CDTF">2012-12-22T02:31:00Z</dcterms:modified>
</cp:coreProperties>
</file>