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F627E" w14:textId="77777777" w:rsidR="00C877CF" w:rsidRDefault="00C877CF" w:rsidP="00C877CF">
      <w:pPr>
        <w:spacing w:line="420" w:lineRule="exact"/>
        <w:rPr>
          <w:rFonts w:ascii="黑体" w:eastAsia="黑体"/>
          <w:bCs/>
          <w:sz w:val="24"/>
          <w:u w:val="single"/>
        </w:rPr>
      </w:pPr>
    </w:p>
    <w:tbl>
      <w:tblPr>
        <w:tblpPr w:leftFromText="180" w:rightFromText="180" w:vertAnchor="text" w:horzAnchor="page" w:tblpX="8947" w:tblpY="4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tblGrid>
      <w:tr w:rsidR="00C877CF" w14:paraId="371F37B2" w14:textId="77777777" w:rsidTr="0048187F">
        <w:trPr>
          <w:trHeight w:val="525"/>
        </w:trPr>
        <w:tc>
          <w:tcPr>
            <w:tcW w:w="1420" w:type="dxa"/>
            <w:tcBorders>
              <w:bottom w:val="single" w:sz="4" w:space="0" w:color="auto"/>
            </w:tcBorders>
            <w:vAlign w:val="center"/>
          </w:tcPr>
          <w:p w14:paraId="24D26952" w14:textId="77777777" w:rsidR="00C877CF" w:rsidRPr="00C877CF" w:rsidRDefault="00C877CF" w:rsidP="0048187F">
            <w:pPr>
              <w:spacing w:line="360" w:lineRule="auto"/>
              <w:jc w:val="center"/>
              <w:rPr>
                <w:rFonts w:ascii="宋体" w:eastAsia="宋体" w:hAnsi="宋体"/>
                <w:sz w:val="18"/>
                <w:szCs w:val="18"/>
              </w:rPr>
            </w:pPr>
            <w:r w:rsidRPr="00C877CF">
              <w:rPr>
                <w:rFonts w:ascii="宋体" w:eastAsia="宋体" w:hAnsi="宋体" w:cs="宋体" w:hint="eastAsia"/>
                <w:b/>
                <w:kern w:val="0"/>
                <w:sz w:val="24"/>
              </w:rPr>
              <w:t>成绩</w:t>
            </w:r>
          </w:p>
        </w:tc>
      </w:tr>
      <w:tr w:rsidR="00C877CF" w14:paraId="30F8F4FF" w14:textId="77777777" w:rsidTr="0048187F">
        <w:trPr>
          <w:trHeight w:val="685"/>
        </w:trPr>
        <w:tc>
          <w:tcPr>
            <w:tcW w:w="1420" w:type="dxa"/>
            <w:tcBorders>
              <w:top w:val="single" w:sz="4" w:space="0" w:color="auto"/>
            </w:tcBorders>
          </w:tcPr>
          <w:p w14:paraId="43A87763" w14:textId="77777777" w:rsidR="00C877CF" w:rsidRPr="00C877CF" w:rsidRDefault="00C877CF" w:rsidP="0048187F">
            <w:pPr>
              <w:spacing w:line="360" w:lineRule="auto"/>
              <w:rPr>
                <w:rFonts w:ascii="Times New Roman" w:eastAsia="隶书" w:hAnsi="Times New Roman" w:cs="Times New Roman"/>
                <w:color w:val="000000" w:themeColor="text1"/>
                <w:sz w:val="36"/>
                <w:szCs w:val="36"/>
                <w:u w:val="single"/>
              </w:rPr>
            </w:pPr>
            <w:r w:rsidRPr="00C877CF">
              <w:rPr>
                <w:rFonts w:ascii="Times New Roman" w:eastAsia="隶书" w:hAnsi="Times New Roman" w:cs="Times New Roman"/>
                <w:color w:val="000000" w:themeColor="text1"/>
                <w:sz w:val="36"/>
                <w:szCs w:val="36"/>
                <w:u w:val="single"/>
              </w:rPr>
              <w:t xml:space="preserve">        </w:t>
            </w:r>
          </w:p>
        </w:tc>
      </w:tr>
    </w:tbl>
    <w:p w14:paraId="59B93FBF" w14:textId="2767579C" w:rsidR="00C877CF" w:rsidRDefault="00C877CF" w:rsidP="0093096B">
      <w:pPr>
        <w:spacing w:line="360" w:lineRule="auto"/>
      </w:pPr>
    </w:p>
    <w:p w14:paraId="32CF5D33" w14:textId="26AF1149" w:rsidR="00C877CF" w:rsidRDefault="00C877CF" w:rsidP="00C877CF">
      <w:pPr>
        <w:spacing w:line="360" w:lineRule="auto"/>
        <w:ind w:firstLineChars="457" w:firstLine="1462"/>
        <w:rPr>
          <w:rFonts w:eastAsia="隶书"/>
          <w:sz w:val="84"/>
        </w:rPr>
      </w:pPr>
      <w:r>
        <w:rPr>
          <w:rFonts w:hint="eastAsia"/>
        </w:rPr>
        <w:t xml:space="preserve"> </w:t>
      </w:r>
      <w:r w:rsidR="0093096B">
        <w:t xml:space="preserve"> </w:t>
      </w:r>
      <w:r>
        <w:rPr>
          <w:rFonts w:hint="eastAsia"/>
        </w:rPr>
        <w:t xml:space="preserve"> </w:t>
      </w:r>
      <w:r>
        <w:object w:dxaOrig="2191" w:dyaOrig="1089" w14:anchorId="3325EB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54.75pt" o:ole="">
            <v:imagedata r:id="rId8" o:title=""/>
          </v:shape>
          <o:OLEObject Type="Embed" ProgID="Photoshop.Image.7" ShapeID="_x0000_i1025" DrawAspect="Content" ObjectID="_1669544048" r:id="rId9"/>
        </w:object>
      </w:r>
      <w:r>
        <w:object w:dxaOrig="2204" w:dyaOrig="1089" w14:anchorId="50D7A36E">
          <v:shape id="_x0000_i1026" type="#_x0000_t75" style="width:110.25pt;height:54.75pt" o:ole="">
            <v:imagedata r:id="rId10" o:title=""/>
          </v:shape>
          <o:OLEObject Type="Embed" ProgID="Photoshop.Image.7" ShapeID="_x0000_i1026" DrawAspect="Content" ObjectID="_1669544049" r:id="rId11"/>
        </w:object>
      </w:r>
    </w:p>
    <w:p w14:paraId="58374D0F" w14:textId="77777777" w:rsidR="00C877CF" w:rsidRDefault="00C877CF" w:rsidP="00C877CF">
      <w:pPr>
        <w:spacing w:line="360" w:lineRule="auto"/>
        <w:rPr>
          <w:rFonts w:ascii="楷体_GB2312" w:eastAsia="楷体_GB2312" w:hAnsi="楷体_GB2312"/>
          <w:sz w:val="72"/>
        </w:rPr>
      </w:pPr>
    </w:p>
    <w:p w14:paraId="5C9428FD" w14:textId="77777777" w:rsidR="00C877CF" w:rsidRDefault="00C877CF" w:rsidP="00C877CF">
      <w:pPr>
        <w:spacing w:line="360" w:lineRule="auto"/>
        <w:rPr>
          <w:rFonts w:ascii="楷体_GB2312" w:eastAsia="楷体_GB2312" w:hAnsi="楷体_GB2312"/>
          <w:sz w:val="72"/>
        </w:rPr>
      </w:pPr>
      <w:r>
        <w:rPr>
          <w:rFonts w:ascii="楷体_GB2312" w:eastAsia="楷体_GB2312" w:hAnsi="楷体_GB2312" w:hint="eastAsia"/>
          <w:sz w:val="72"/>
        </w:rPr>
        <w:t xml:space="preserve">  </w:t>
      </w:r>
      <w:r>
        <w:rPr>
          <w:rFonts w:ascii="黑体" w:eastAsia="黑体" w:hint="eastAsia"/>
          <w:b/>
          <w:sz w:val="72"/>
          <w:szCs w:val="72"/>
        </w:rPr>
        <w:t xml:space="preserve">  本科生课程论文</w:t>
      </w:r>
    </w:p>
    <w:p w14:paraId="3AF56B5F" w14:textId="77777777" w:rsidR="00C877CF" w:rsidRDefault="00C877CF" w:rsidP="00C877CF">
      <w:pPr>
        <w:spacing w:line="360" w:lineRule="auto"/>
        <w:rPr>
          <w:rFonts w:eastAsia="隶书"/>
          <w:sz w:val="52"/>
        </w:rPr>
      </w:pPr>
      <w:r>
        <w:rPr>
          <w:rFonts w:eastAsia="隶书" w:hint="eastAsia"/>
          <w:sz w:val="52"/>
        </w:rPr>
        <w:t xml:space="preserve">  </w:t>
      </w:r>
    </w:p>
    <w:p w14:paraId="7424DFD8" w14:textId="2E06330C" w:rsidR="00C877CF" w:rsidRPr="00C877CF" w:rsidRDefault="00C877CF" w:rsidP="00C877CF">
      <w:pPr>
        <w:spacing w:line="360" w:lineRule="auto"/>
        <w:rPr>
          <w:rFonts w:ascii="宋体" w:eastAsia="宋体" w:hAnsi="宋体"/>
          <w:sz w:val="44"/>
        </w:rPr>
      </w:pPr>
      <w:r>
        <w:rPr>
          <w:rFonts w:hint="eastAsia"/>
          <w:b/>
          <w:bCs/>
          <w:sz w:val="36"/>
          <w:szCs w:val="36"/>
        </w:rPr>
        <w:t xml:space="preserve"> </w:t>
      </w:r>
      <w:r w:rsidRPr="00C877CF">
        <w:rPr>
          <w:rFonts w:ascii="宋体" w:eastAsia="宋体" w:hAnsi="宋体" w:hint="eastAsia"/>
          <w:b/>
          <w:bCs/>
          <w:sz w:val="36"/>
          <w:szCs w:val="36"/>
        </w:rPr>
        <w:t xml:space="preserve"> 论文题目：</w:t>
      </w:r>
      <w:r w:rsidR="0093096B">
        <w:rPr>
          <w:rFonts w:ascii="宋体" w:eastAsia="宋体" w:hAnsi="宋体" w:hint="eastAsia"/>
          <w:sz w:val="36"/>
          <w:szCs w:val="36"/>
          <w:u w:val="single"/>
        </w:rPr>
        <w:t>英国工人阶级运动状况阅读</w:t>
      </w:r>
      <w:r w:rsidR="00137710">
        <w:rPr>
          <w:rFonts w:ascii="宋体" w:eastAsia="宋体" w:hAnsi="宋体" w:hint="eastAsia"/>
          <w:sz w:val="36"/>
          <w:szCs w:val="36"/>
          <w:u w:val="single"/>
        </w:rPr>
        <w:t>总结和心得</w:t>
      </w:r>
    </w:p>
    <w:p w14:paraId="45AC547C" w14:textId="0FFF286B" w:rsidR="00C877CF" w:rsidRPr="00C877CF" w:rsidRDefault="00C877CF" w:rsidP="00C877CF">
      <w:pPr>
        <w:spacing w:line="360" w:lineRule="auto"/>
        <w:rPr>
          <w:rFonts w:ascii="宋体" w:eastAsia="宋体" w:hAnsi="宋体"/>
          <w:b/>
          <w:bCs/>
          <w:sz w:val="36"/>
          <w:szCs w:val="36"/>
        </w:rPr>
      </w:pPr>
      <w:r w:rsidRPr="00C877CF">
        <w:rPr>
          <w:rFonts w:ascii="宋体" w:eastAsia="宋体" w:hAnsi="宋体" w:hint="eastAsia"/>
          <w:b/>
          <w:bCs/>
          <w:sz w:val="36"/>
          <w:szCs w:val="36"/>
        </w:rPr>
        <w:t xml:space="preserve">  课程名称：</w:t>
      </w:r>
      <w:bookmarkStart w:id="0" w:name="_Hlk45055985"/>
      <w:r>
        <w:rPr>
          <w:rFonts w:ascii="宋体" w:eastAsia="宋体" w:hAnsi="宋体" w:hint="eastAsia"/>
          <w:sz w:val="36"/>
          <w:szCs w:val="36"/>
          <w:u w:val="single"/>
        </w:rPr>
        <w:t>马克思主义基本原理概论</w:t>
      </w:r>
      <w:bookmarkEnd w:id="0"/>
      <w:r>
        <w:rPr>
          <w:rFonts w:ascii="宋体" w:eastAsia="宋体" w:hAnsi="宋体" w:hint="eastAsia"/>
          <w:sz w:val="36"/>
          <w:szCs w:val="36"/>
          <w:u w:val="single"/>
        </w:rPr>
        <w:t xml:space="preserve"> </w:t>
      </w:r>
      <w:r>
        <w:rPr>
          <w:rFonts w:ascii="宋体" w:eastAsia="宋体" w:hAnsi="宋体"/>
          <w:sz w:val="36"/>
          <w:szCs w:val="36"/>
          <w:u w:val="single"/>
        </w:rPr>
        <w:t xml:space="preserve">   </w:t>
      </w:r>
      <w:r w:rsidRPr="00C877CF">
        <w:rPr>
          <w:rFonts w:ascii="宋体" w:eastAsia="宋体" w:hAnsi="宋体" w:hint="eastAsia"/>
          <w:sz w:val="36"/>
          <w:szCs w:val="36"/>
          <w:u w:val="single"/>
        </w:rPr>
        <w:t xml:space="preserve">        </w:t>
      </w:r>
    </w:p>
    <w:p w14:paraId="7F31EBFD" w14:textId="3558C1B4" w:rsidR="00C877CF" w:rsidRPr="00C877CF" w:rsidRDefault="00C877CF" w:rsidP="00C877CF">
      <w:pPr>
        <w:spacing w:line="360" w:lineRule="auto"/>
        <w:rPr>
          <w:rFonts w:ascii="宋体" w:eastAsia="宋体" w:hAnsi="宋体"/>
          <w:b/>
          <w:bCs/>
          <w:sz w:val="36"/>
          <w:szCs w:val="36"/>
        </w:rPr>
      </w:pPr>
      <w:r w:rsidRPr="00C877CF">
        <w:rPr>
          <w:rFonts w:ascii="宋体" w:eastAsia="宋体" w:hAnsi="宋体" w:hint="eastAsia"/>
          <w:b/>
          <w:bCs/>
          <w:sz w:val="36"/>
          <w:szCs w:val="36"/>
        </w:rPr>
        <w:t xml:space="preserve">  任课教师：</w:t>
      </w:r>
      <w:r>
        <w:rPr>
          <w:rFonts w:ascii="宋体" w:eastAsia="宋体" w:hAnsi="宋体" w:hint="eastAsia"/>
          <w:sz w:val="36"/>
          <w:szCs w:val="36"/>
          <w:u w:val="single"/>
        </w:rPr>
        <w:t>薛俊强</w:t>
      </w:r>
      <w:r w:rsidRPr="00C877CF">
        <w:rPr>
          <w:rFonts w:ascii="宋体" w:eastAsia="宋体" w:hAnsi="宋体" w:hint="eastAsia"/>
          <w:sz w:val="36"/>
          <w:szCs w:val="36"/>
          <w:u w:val="single"/>
        </w:rPr>
        <w:t xml:space="preserve">  </w:t>
      </w:r>
      <w:r w:rsidRPr="00C877CF">
        <w:rPr>
          <w:rFonts w:ascii="宋体" w:eastAsia="宋体" w:hAnsi="宋体"/>
          <w:sz w:val="36"/>
          <w:szCs w:val="36"/>
          <w:u w:val="single"/>
        </w:rPr>
        <w:t xml:space="preserve"> </w:t>
      </w:r>
      <w:r w:rsidRPr="00C877CF">
        <w:rPr>
          <w:rFonts w:ascii="宋体" w:eastAsia="宋体" w:hAnsi="宋体" w:hint="eastAsia"/>
          <w:sz w:val="36"/>
          <w:szCs w:val="36"/>
          <w:u w:val="single"/>
        </w:rPr>
        <w:t xml:space="preserve">                         </w:t>
      </w:r>
    </w:p>
    <w:p w14:paraId="39374C09" w14:textId="492E8310" w:rsidR="00C877CF" w:rsidRPr="00C877CF" w:rsidRDefault="00C877CF" w:rsidP="00C877CF">
      <w:pPr>
        <w:spacing w:line="360" w:lineRule="auto"/>
        <w:rPr>
          <w:rFonts w:ascii="宋体" w:eastAsia="宋体" w:hAnsi="宋体"/>
          <w:b/>
          <w:bCs/>
          <w:sz w:val="36"/>
          <w:szCs w:val="36"/>
        </w:rPr>
      </w:pPr>
      <w:r w:rsidRPr="00C877CF">
        <w:rPr>
          <w:rFonts w:ascii="宋体" w:eastAsia="宋体" w:hAnsi="宋体" w:hint="eastAsia"/>
          <w:b/>
          <w:bCs/>
          <w:sz w:val="36"/>
          <w:szCs w:val="36"/>
        </w:rPr>
        <w:t xml:space="preserve">  专    业：</w:t>
      </w:r>
      <w:r w:rsidRPr="00C877CF">
        <w:rPr>
          <w:rFonts w:ascii="宋体" w:eastAsia="宋体" w:hAnsi="宋体" w:hint="eastAsia"/>
          <w:sz w:val="36"/>
          <w:szCs w:val="36"/>
          <w:u w:val="single"/>
        </w:rPr>
        <w:t xml:space="preserve">计算机与信息科学学院软件工程      </w:t>
      </w:r>
    </w:p>
    <w:p w14:paraId="196CCA51" w14:textId="3DC3E524" w:rsidR="00C877CF" w:rsidRPr="00C877CF" w:rsidRDefault="00C877CF" w:rsidP="00C877CF">
      <w:pPr>
        <w:spacing w:line="360" w:lineRule="auto"/>
        <w:rPr>
          <w:rFonts w:ascii="宋体" w:eastAsia="宋体" w:hAnsi="宋体"/>
          <w:b/>
          <w:bCs/>
          <w:sz w:val="36"/>
          <w:szCs w:val="36"/>
        </w:rPr>
      </w:pPr>
      <w:r w:rsidRPr="00C877CF">
        <w:rPr>
          <w:rFonts w:ascii="宋体" w:eastAsia="宋体" w:hAnsi="宋体" w:hint="eastAsia"/>
          <w:b/>
          <w:bCs/>
          <w:sz w:val="36"/>
          <w:szCs w:val="36"/>
        </w:rPr>
        <w:t xml:space="preserve">  班　　级：</w:t>
      </w:r>
      <w:r w:rsidRPr="00C877CF">
        <w:rPr>
          <w:rFonts w:ascii="宋体" w:eastAsia="宋体" w:hAnsi="宋体" w:hint="eastAsia"/>
          <w:sz w:val="36"/>
          <w:szCs w:val="36"/>
          <w:u w:val="single"/>
        </w:rPr>
        <w:t>0</w:t>
      </w:r>
      <w:r w:rsidRPr="00C877CF">
        <w:rPr>
          <w:rFonts w:ascii="宋体" w:eastAsia="宋体" w:hAnsi="宋体"/>
          <w:sz w:val="36"/>
          <w:szCs w:val="36"/>
          <w:u w:val="single"/>
        </w:rPr>
        <w:t>3</w:t>
      </w:r>
      <w:r w:rsidRPr="00C877CF">
        <w:rPr>
          <w:rFonts w:ascii="宋体" w:eastAsia="宋体" w:hAnsi="宋体" w:hint="eastAsia"/>
          <w:sz w:val="36"/>
          <w:szCs w:val="36"/>
          <w:u w:val="single"/>
        </w:rPr>
        <w:t xml:space="preserve">班       </w:t>
      </w:r>
      <w:r w:rsidRPr="00C877CF">
        <w:rPr>
          <w:rFonts w:ascii="宋体" w:eastAsia="宋体" w:hAnsi="宋体" w:hint="eastAsia"/>
          <w:sz w:val="36"/>
          <w:szCs w:val="36"/>
          <w:u w:val="single"/>
        </w:rPr>
        <w:tab/>
      </w:r>
      <w:r w:rsidRPr="00C877CF">
        <w:rPr>
          <w:rFonts w:ascii="宋体" w:eastAsia="宋体" w:hAnsi="宋体" w:hint="eastAsia"/>
          <w:sz w:val="36"/>
          <w:szCs w:val="36"/>
          <w:u w:val="single"/>
        </w:rPr>
        <w:tab/>
      </w:r>
      <w:r w:rsidRPr="00C877CF">
        <w:rPr>
          <w:rFonts w:ascii="宋体" w:eastAsia="宋体" w:hAnsi="宋体" w:hint="eastAsia"/>
          <w:sz w:val="36"/>
          <w:szCs w:val="36"/>
          <w:u w:val="single"/>
        </w:rPr>
        <w:tab/>
        <w:t xml:space="preserve">                </w:t>
      </w:r>
    </w:p>
    <w:p w14:paraId="7D9A3F1E" w14:textId="1E2C8FD5" w:rsidR="00C877CF" w:rsidRPr="00C877CF" w:rsidRDefault="00C877CF" w:rsidP="00C877CF">
      <w:pPr>
        <w:spacing w:line="360" w:lineRule="auto"/>
        <w:rPr>
          <w:rFonts w:ascii="宋体" w:eastAsia="宋体" w:hAnsi="宋体"/>
          <w:b/>
          <w:bCs/>
          <w:sz w:val="36"/>
          <w:szCs w:val="36"/>
          <w:u w:val="single"/>
        </w:rPr>
      </w:pPr>
      <w:r w:rsidRPr="00C877CF">
        <w:rPr>
          <w:rFonts w:ascii="宋体" w:eastAsia="宋体" w:hAnsi="宋体" w:hint="eastAsia"/>
          <w:b/>
          <w:bCs/>
          <w:sz w:val="36"/>
          <w:szCs w:val="36"/>
        </w:rPr>
        <w:t xml:space="preserve">  学　　号：</w:t>
      </w:r>
      <w:r w:rsidRPr="00C877CF">
        <w:rPr>
          <w:rFonts w:ascii="宋体" w:eastAsia="宋体" w:hAnsi="宋体"/>
          <w:sz w:val="36"/>
          <w:szCs w:val="36"/>
          <w:u w:val="single"/>
        </w:rPr>
        <w:t>22201932106207</w:t>
      </w:r>
      <w:r w:rsidRPr="00C877CF">
        <w:rPr>
          <w:rFonts w:ascii="宋体" w:eastAsia="宋体" w:hAnsi="宋体" w:hint="eastAsia"/>
          <w:sz w:val="36"/>
          <w:szCs w:val="36"/>
          <w:u w:val="single"/>
        </w:rPr>
        <w:t xml:space="preserve">6                   </w:t>
      </w:r>
    </w:p>
    <w:p w14:paraId="21745CDC" w14:textId="63D6142A" w:rsidR="00C877CF" w:rsidRPr="00C877CF" w:rsidRDefault="00C877CF" w:rsidP="00C877CF">
      <w:pPr>
        <w:spacing w:line="360" w:lineRule="auto"/>
        <w:rPr>
          <w:rFonts w:ascii="宋体" w:eastAsia="宋体" w:hAnsi="宋体"/>
          <w:b/>
          <w:bCs/>
          <w:sz w:val="36"/>
          <w:szCs w:val="36"/>
        </w:rPr>
      </w:pPr>
      <w:r w:rsidRPr="00C877CF">
        <w:rPr>
          <w:rFonts w:ascii="宋体" w:eastAsia="宋体" w:hAnsi="宋体" w:hint="eastAsia"/>
          <w:b/>
          <w:bCs/>
          <w:sz w:val="36"/>
          <w:szCs w:val="36"/>
        </w:rPr>
        <w:t xml:space="preserve">  姓　　名：</w:t>
      </w:r>
      <w:r w:rsidRPr="00C877CF">
        <w:rPr>
          <w:rFonts w:ascii="宋体" w:eastAsia="宋体" w:hAnsi="宋体" w:hint="eastAsia"/>
          <w:sz w:val="36"/>
          <w:szCs w:val="36"/>
          <w:u w:val="single"/>
        </w:rPr>
        <w:t xml:space="preserve">舒航      </w:t>
      </w:r>
      <w:r w:rsidRPr="00C877CF">
        <w:rPr>
          <w:rFonts w:ascii="宋体" w:eastAsia="宋体" w:hAnsi="宋体"/>
          <w:sz w:val="36"/>
          <w:szCs w:val="36"/>
          <w:u w:val="single"/>
        </w:rPr>
        <w:t xml:space="preserve">  </w:t>
      </w:r>
      <w:r w:rsidRPr="00C877CF">
        <w:rPr>
          <w:rFonts w:ascii="宋体" w:eastAsia="宋体" w:hAnsi="宋体" w:hint="eastAsia"/>
          <w:sz w:val="36"/>
          <w:szCs w:val="36"/>
          <w:u w:val="single"/>
        </w:rPr>
        <w:t xml:space="preserve">                      </w:t>
      </w:r>
    </w:p>
    <w:p w14:paraId="081B1A40" w14:textId="77777777" w:rsidR="00C877CF" w:rsidRDefault="00C877CF" w:rsidP="00C877CF">
      <w:pPr>
        <w:spacing w:line="360" w:lineRule="auto"/>
        <w:jc w:val="center"/>
        <w:rPr>
          <w:rFonts w:eastAsia="隶书"/>
        </w:rPr>
      </w:pPr>
      <w:r>
        <w:rPr>
          <w:noProof/>
        </w:rPr>
        <mc:AlternateContent>
          <mc:Choice Requires="wps">
            <w:drawing>
              <wp:anchor distT="0" distB="0" distL="114300" distR="114300" simplePos="0" relativeHeight="251659264" behindDoc="0" locked="0" layoutInCell="1" allowOverlap="1" wp14:anchorId="7D12A7E3" wp14:editId="1A2996FC">
                <wp:simplePos x="0" y="0"/>
                <wp:positionH relativeFrom="column">
                  <wp:posOffset>175260</wp:posOffset>
                </wp:positionH>
                <wp:positionV relativeFrom="paragraph">
                  <wp:posOffset>139700</wp:posOffset>
                </wp:positionV>
                <wp:extent cx="5287010" cy="1896745"/>
                <wp:effectExtent l="7620" t="7620" r="20320" b="1968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010" cy="1896745"/>
                        </a:xfrm>
                        <a:prstGeom prst="rect">
                          <a:avLst/>
                        </a:prstGeom>
                        <a:gradFill rotWithShape="0">
                          <a:gsLst>
                            <a:gs pos="0">
                              <a:srgbClr val="FFFFFF"/>
                            </a:gs>
                            <a:gs pos="100000">
                              <a:srgbClr val="FFFFFF"/>
                            </a:gs>
                          </a:gsLst>
                          <a:lin ang="0"/>
                        </a:gradFill>
                        <a:ln w="15875">
                          <a:solidFill>
                            <a:srgbClr val="739CC3"/>
                          </a:solidFill>
                          <a:miter lim="800000"/>
                        </a:ln>
                      </wps:spPr>
                      <wps:txbx>
                        <w:txbxContent>
                          <w:p w14:paraId="7BA59ABC" w14:textId="77777777" w:rsidR="00C877CF" w:rsidRDefault="00C877CF" w:rsidP="00C877CF">
                            <w:pPr>
                              <w:rPr>
                                <w:rFonts w:ascii="楷体" w:eastAsia="楷体" w:hAnsi="楷体"/>
                                <w:sz w:val="28"/>
                                <w:szCs w:val="28"/>
                              </w:rPr>
                            </w:pPr>
                            <w:r>
                              <w:rPr>
                                <w:rFonts w:ascii="楷体" w:eastAsia="楷体" w:hAnsi="楷体" w:hint="eastAsia"/>
                                <w:sz w:val="28"/>
                                <w:szCs w:val="28"/>
                              </w:rPr>
                              <w:t>教师评语：</w:t>
                            </w:r>
                          </w:p>
                        </w:txbxContent>
                      </wps:txbx>
                      <wps:bodyPr rot="0" vert="horz" wrap="square" lIns="91440" tIns="45720" rIns="91440" bIns="45720" anchor="t" anchorCtr="0" upright="1">
                        <a:noAutofit/>
                      </wps:bodyPr>
                    </wps:wsp>
                  </a:graphicData>
                </a:graphic>
              </wp:anchor>
            </w:drawing>
          </mc:Choice>
          <mc:Fallback>
            <w:pict>
              <v:shapetype w14:anchorId="7D12A7E3" id="_x0000_t202" coordsize="21600,21600" o:spt="202" path="m,l,21600r21600,l21600,xe">
                <v:stroke joinstyle="miter"/>
                <v:path gradientshapeok="t" o:connecttype="rect"/>
              </v:shapetype>
              <v:shape id="文本框 2" o:spid="_x0000_s1026" type="#_x0000_t202" style="position:absolute;left:0;text-align:left;margin-left:13.8pt;margin-top:11pt;width:416.3pt;height:149.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" strokecolor="#739cc3" strokeweight="1.25pt">
                <v:fill angle="90" focus="100%" type="gradient">
                  <o:fill v:ext="view" type="gradientUnscaled"/>
                </v:fill>
                <v:textbox>
                  <w:txbxContent>
                    <w:p w14:paraId="7BA59ABC" w14:textId="77777777" w:rsidR="00C877CF" w:rsidRDefault="00C877CF" w:rsidP="00C877CF">
                      <w:pPr>
                        <w:rPr>
                          <w:rFonts w:ascii="楷体" w:eastAsia="楷体" w:hAnsi="楷体"/>
                          <w:sz w:val="28"/>
                          <w:szCs w:val="28"/>
                        </w:rPr>
                      </w:pPr>
                      <w:r>
                        <w:rPr>
                          <w:rFonts w:ascii="楷体" w:eastAsia="楷体" w:hAnsi="楷体" w:hint="eastAsia"/>
                          <w:sz w:val="28"/>
                          <w:szCs w:val="28"/>
                        </w:rPr>
                        <w:t>教师评语：</w:t>
                      </w:r>
                    </w:p>
                  </w:txbxContent>
                </v:textbox>
              </v:shape>
            </w:pict>
          </mc:Fallback>
        </mc:AlternateContent>
      </w:r>
      <w:r>
        <w:rPr>
          <w:rFonts w:eastAsia="隶书" w:hint="eastAsia"/>
        </w:rPr>
        <w:t xml:space="preserve"> </w:t>
      </w:r>
    </w:p>
    <w:p w14:paraId="12CAB0D1" w14:textId="77777777" w:rsidR="00C877CF" w:rsidRDefault="00C877CF" w:rsidP="00C877CF">
      <w:pPr>
        <w:spacing w:line="360" w:lineRule="auto"/>
        <w:jc w:val="center"/>
        <w:rPr>
          <w:rFonts w:eastAsia="隶书"/>
        </w:rPr>
      </w:pPr>
    </w:p>
    <w:p w14:paraId="04EDF1CF" w14:textId="77777777" w:rsidR="00C877CF" w:rsidRDefault="00C877CF" w:rsidP="00C877CF">
      <w:pPr>
        <w:spacing w:line="360" w:lineRule="auto"/>
        <w:jc w:val="center"/>
        <w:rPr>
          <w:rFonts w:eastAsia="隶书"/>
        </w:rPr>
      </w:pPr>
    </w:p>
    <w:p w14:paraId="3762484C" w14:textId="77777777" w:rsidR="00C877CF" w:rsidRDefault="00C877CF" w:rsidP="00C877CF">
      <w:pPr>
        <w:spacing w:line="360" w:lineRule="auto"/>
        <w:jc w:val="center"/>
        <w:rPr>
          <w:rFonts w:eastAsia="隶书"/>
        </w:rPr>
      </w:pPr>
      <w:r>
        <w:rPr>
          <w:rFonts w:eastAsia="隶书" w:hint="eastAsia"/>
        </w:rPr>
        <w:t xml:space="preserve">       </w:t>
      </w:r>
    </w:p>
    <w:p w14:paraId="507C6AFE" w14:textId="77777777" w:rsidR="00C877CF" w:rsidRDefault="00C877CF" w:rsidP="00C877CF">
      <w:pPr>
        <w:spacing w:line="360" w:lineRule="auto"/>
        <w:jc w:val="center"/>
        <w:rPr>
          <w:rFonts w:eastAsia="隶书"/>
        </w:rPr>
      </w:pPr>
      <w:r>
        <w:rPr>
          <w:rFonts w:eastAsia="隶书" w:hint="eastAsia"/>
        </w:rPr>
        <w:t xml:space="preserve">   </w:t>
      </w:r>
    </w:p>
    <w:p w14:paraId="1D49B4F5" w14:textId="77777777" w:rsidR="0093096B" w:rsidRDefault="00C877CF" w:rsidP="00C877CF">
      <w:pPr>
        <w:spacing w:line="360" w:lineRule="auto"/>
        <w:jc w:val="center"/>
        <w:rPr>
          <w:rFonts w:eastAsia="隶书"/>
        </w:rPr>
      </w:pPr>
      <w:r>
        <w:rPr>
          <w:rFonts w:eastAsia="隶书" w:hint="eastAsia"/>
        </w:rPr>
        <w:t xml:space="preserve"> </w:t>
      </w:r>
    </w:p>
    <w:p w14:paraId="64A1122B" w14:textId="229535B7" w:rsidR="00C877CF" w:rsidRPr="0093096B" w:rsidRDefault="00C877CF" w:rsidP="0093096B">
      <w:pPr>
        <w:spacing w:line="360" w:lineRule="auto"/>
        <w:jc w:val="center"/>
        <w:rPr>
          <w:rFonts w:eastAsia="隶书"/>
        </w:rPr>
      </w:pPr>
      <w:r>
        <w:rPr>
          <w:rFonts w:eastAsia="隶书" w:hint="eastAsia"/>
        </w:rPr>
        <w:t xml:space="preserve"> </w:t>
      </w:r>
      <w:r w:rsidRPr="00C877CF">
        <w:rPr>
          <w:rFonts w:ascii="Times New Roman" w:eastAsia="隶书" w:hAnsi="Times New Roman" w:cs="Times New Roman"/>
        </w:rPr>
        <w:t>2020</w:t>
      </w:r>
      <w:r>
        <w:rPr>
          <w:rFonts w:eastAsia="隶书" w:hint="eastAsia"/>
        </w:rPr>
        <w:t>年</w:t>
      </w:r>
      <w:r>
        <w:rPr>
          <w:rFonts w:eastAsia="隶书" w:hint="eastAsia"/>
        </w:rPr>
        <w:t xml:space="preserve"> </w:t>
      </w:r>
      <w:r w:rsidR="0093096B">
        <w:rPr>
          <w:rFonts w:ascii="Times New Roman" w:eastAsia="隶书" w:hAnsi="Times New Roman" w:cs="Times New Roman"/>
        </w:rPr>
        <w:t>12</w:t>
      </w:r>
      <w:r>
        <w:rPr>
          <w:rFonts w:eastAsia="隶书" w:hint="eastAsia"/>
        </w:rPr>
        <w:t xml:space="preserve"> </w:t>
      </w:r>
      <w:r>
        <w:rPr>
          <w:rFonts w:eastAsia="隶书" w:hint="eastAsia"/>
        </w:rPr>
        <w:t>月</w:t>
      </w:r>
      <w:r>
        <w:rPr>
          <w:rFonts w:eastAsia="隶书" w:hint="eastAsia"/>
        </w:rPr>
        <w:t xml:space="preserve"> </w:t>
      </w:r>
      <w:r w:rsidR="0093096B">
        <w:rPr>
          <w:rFonts w:ascii="Times New Roman" w:eastAsia="隶书" w:hAnsi="Times New Roman" w:cs="Times New Roman"/>
        </w:rPr>
        <w:t>1</w:t>
      </w:r>
      <w:r w:rsidR="001A33A8">
        <w:rPr>
          <w:rFonts w:ascii="Times New Roman" w:eastAsia="隶书" w:hAnsi="Times New Roman" w:cs="Times New Roman"/>
        </w:rPr>
        <w:t>2</w:t>
      </w:r>
      <w:r>
        <w:rPr>
          <w:rFonts w:eastAsia="隶书" w:hint="eastAsia"/>
        </w:rPr>
        <w:t xml:space="preserve"> </w:t>
      </w:r>
      <w:r>
        <w:rPr>
          <w:rFonts w:eastAsia="隶书" w:hint="eastAsia"/>
        </w:rPr>
        <w:t>日</w:t>
      </w:r>
    </w:p>
    <w:p w14:paraId="314D3557" w14:textId="75414ADC" w:rsidR="007548C8" w:rsidRDefault="001F0BC5" w:rsidP="00D0334E">
      <w:pPr>
        <w:spacing w:beforeLines="100" w:before="312" w:afterLines="100" w:after="312" w:line="520" w:lineRule="exact"/>
        <w:jc w:val="center"/>
        <w:rPr>
          <w:rFonts w:ascii="time" w:hAnsi="time"/>
          <w:szCs w:val="24"/>
        </w:rPr>
      </w:pPr>
      <w:r>
        <w:rPr>
          <w:rFonts w:ascii="time" w:eastAsia="黑体" w:hAnsi="time" w:hint="eastAsia"/>
        </w:rPr>
        <w:lastRenderedPageBreak/>
        <w:t>目</w:t>
      </w:r>
      <w:r>
        <w:rPr>
          <w:rFonts w:ascii="time" w:eastAsia="黑体" w:hAnsi="time" w:hint="eastAsia"/>
        </w:rPr>
        <w:t xml:space="preserve">  </w:t>
      </w:r>
      <w:r>
        <w:rPr>
          <w:rFonts w:ascii="time" w:eastAsia="黑体" w:hAnsi="time" w:hint="eastAsia"/>
        </w:rPr>
        <w:t>录</w:t>
      </w:r>
    </w:p>
    <w:p w14:paraId="2639AC47" w14:textId="3E89F948" w:rsidR="00E01E34" w:rsidRDefault="001F0BC5" w:rsidP="008A7FEF">
      <w:pPr>
        <w:spacing w:line="360" w:lineRule="auto"/>
        <w:rPr>
          <w:rFonts w:ascii="Times New Roman" w:hAnsi="Times New Roman" w:cs="Times New Roman"/>
          <w:sz w:val="24"/>
          <w:szCs w:val="24"/>
        </w:rPr>
      </w:pPr>
      <w:r>
        <w:rPr>
          <w:rFonts w:ascii="宋体" w:eastAsia="宋体" w:hAnsi="宋体" w:cs="宋体" w:hint="eastAsia"/>
          <w:sz w:val="24"/>
          <w:szCs w:val="24"/>
        </w:rPr>
        <w:t>摘要</w:t>
      </w:r>
      <w:r w:rsidR="001D297F">
        <w:t>………………………………………………………………….……………………….</w:t>
      </w:r>
      <w:r w:rsidR="00406FCE">
        <w:rPr>
          <w:rFonts w:ascii="Times New Roman" w:hAnsi="Times New Roman" w:cs="Times New Roman"/>
          <w:sz w:val="24"/>
          <w:szCs w:val="24"/>
        </w:rPr>
        <w:t>3</w:t>
      </w:r>
    </w:p>
    <w:p w14:paraId="6498A6BB" w14:textId="4FC11D32" w:rsidR="004B30B3" w:rsidRPr="004F40FD" w:rsidRDefault="008A7FEF" w:rsidP="008A7FEF">
      <w:pPr>
        <w:spacing w:line="360" w:lineRule="auto"/>
        <w:rPr>
          <w:rFonts w:ascii="Times New Roman" w:hAnsi="Times New Roman" w:cs="Times New Roman"/>
          <w:sz w:val="24"/>
          <w:szCs w:val="24"/>
        </w:rPr>
      </w:pPr>
      <w:r w:rsidRPr="008A7FEF">
        <w:rPr>
          <w:rFonts w:ascii="宋体" w:eastAsia="宋体" w:hAnsi="宋体" w:cs="宋体" w:hint="eastAsia"/>
          <w:sz w:val="24"/>
          <w:szCs w:val="24"/>
        </w:rPr>
        <w:t>内容</w:t>
      </w:r>
      <w:r w:rsidR="001D297F">
        <w:t>………………………………………………………………….……………………….</w:t>
      </w:r>
      <w:r w:rsidR="00406FCE">
        <w:rPr>
          <w:rFonts w:ascii="Times New Roman" w:hAnsi="Times New Roman" w:cs="Times New Roman"/>
          <w:sz w:val="24"/>
          <w:szCs w:val="24"/>
        </w:rPr>
        <w:t>3</w:t>
      </w:r>
    </w:p>
    <w:p w14:paraId="664DFE5D" w14:textId="18E8A393" w:rsidR="00A53509" w:rsidRPr="00E04298" w:rsidRDefault="00E04298" w:rsidP="00E04298">
      <w:pPr>
        <w:jc w:val="left"/>
        <w:rPr>
          <w:rFonts w:ascii="宋体" w:eastAsia="宋体" w:hAnsi="宋体" w:cs="宋体"/>
          <w:sz w:val="24"/>
          <w:szCs w:val="24"/>
        </w:rPr>
      </w:pPr>
      <w:r>
        <w:rPr>
          <w:rFonts w:ascii="宋体" w:eastAsia="宋体" w:hAnsi="宋体" w:cs="宋体" w:hint="eastAsia"/>
          <w:sz w:val="24"/>
          <w:szCs w:val="24"/>
        </w:rPr>
        <w:t>一、</w:t>
      </w:r>
      <w:r w:rsidR="001D297F" w:rsidRPr="00E04298">
        <w:rPr>
          <w:rFonts w:ascii="宋体" w:eastAsia="宋体" w:hAnsi="宋体" w:cs="宋体" w:hint="eastAsia"/>
          <w:sz w:val="24"/>
          <w:szCs w:val="24"/>
        </w:rPr>
        <w:t>关于恩格斯和《英国工人阶级状况》</w:t>
      </w:r>
      <w:r w:rsidR="008C71D4" w:rsidRPr="008C71D4">
        <w:t>.</w:t>
      </w:r>
      <w:r w:rsidR="001F0BC5">
        <w:rPr>
          <w:rFonts w:hint="eastAsia"/>
        </w:rPr>
        <w:t>..........</w:t>
      </w:r>
      <w:r w:rsidR="00B51123">
        <w:t>........</w:t>
      </w:r>
      <w:r w:rsidR="001D297F">
        <w:t>.</w:t>
      </w:r>
      <w:r w:rsidR="00B51123">
        <w:t>.</w:t>
      </w:r>
      <w:r w:rsidR="001D297F">
        <w:t>.</w:t>
      </w:r>
      <w:r w:rsidR="00B51123">
        <w:t>.</w:t>
      </w:r>
      <w:r w:rsidR="00406FCE" w:rsidRPr="008A7FEF">
        <w:t>………………………</w:t>
      </w:r>
      <w:r w:rsidR="00406FCE" w:rsidRPr="00E04298">
        <w:rPr>
          <w:rFonts w:ascii="Times New Roman" w:hAnsi="Times New Roman" w:cs="Times New Roman"/>
          <w:sz w:val="24"/>
          <w:szCs w:val="24"/>
        </w:rPr>
        <w:t>3</w:t>
      </w:r>
      <w:r w:rsidR="00A53509" w:rsidRPr="00E04298">
        <w:rPr>
          <w:rFonts w:ascii="Times New Roman" w:hAnsi="Times New Roman" w:cs="Times New Roman"/>
        </w:rPr>
        <w:t xml:space="preserve">  </w:t>
      </w:r>
    </w:p>
    <w:p w14:paraId="7861C4C2" w14:textId="348AA4B5" w:rsidR="000721F4" w:rsidRPr="001D297F" w:rsidRDefault="00E04298" w:rsidP="001D297F">
      <w:pPr>
        <w:jc w:val="left"/>
        <w:rPr>
          <w:rFonts w:ascii="Times New Roman" w:hAnsi="Times New Roman" w:cs="Times New Roman"/>
          <w:sz w:val="24"/>
          <w:szCs w:val="24"/>
        </w:rPr>
      </w:pPr>
      <w:r>
        <w:rPr>
          <w:rFonts w:ascii="宋体" w:eastAsia="宋体" w:hAnsi="宋体" w:cs="宋体" w:hint="eastAsia"/>
          <w:sz w:val="24"/>
          <w:szCs w:val="24"/>
        </w:rPr>
        <w:t>二、内容概述</w:t>
      </w:r>
      <w:r>
        <w:t>……………………………………..………………………………………..</w:t>
      </w:r>
      <w:r w:rsidR="00406FCE" w:rsidRPr="001D297F">
        <w:rPr>
          <w:rFonts w:ascii="Times New Roman" w:hAnsi="Times New Roman" w:cs="Times New Roman"/>
          <w:sz w:val="24"/>
          <w:szCs w:val="24"/>
        </w:rPr>
        <w:t>3</w:t>
      </w:r>
      <w:r w:rsidR="00B51123" w:rsidRPr="001D297F">
        <w:rPr>
          <w:rFonts w:ascii="宋体" w:eastAsia="宋体" w:hAnsi="宋体" w:cs="宋体"/>
          <w:sz w:val="24"/>
          <w:szCs w:val="24"/>
        </w:rPr>
        <w:t xml:space="preserve">                          </w:t>
      </w:r>
    </w:p>
    <w:p w14:paraId="11999FAE" w14:textId="48BA5C43" w:rsidR="007548C8" w:rsidRDefault="00E04298" w:rsidP="00BB0654">
      <w:pPr>
        <w:jc w:val="left"/>
      </w:pPr>
      <w:r>
        <w:rPr>
          <w:rFonts w:ascii="宋体" w:eastAsia="宋体" w:hAnsi="宋体" w:cs="宋体"/>
          <w:sz w:val="24"/>
          <w:szCs w:val="24"/>
        </w:rPr>
        <w:t>1</w:t>
      </w:r>
      <w:r w:rsidR="001D297F">
        <w:rPr>
          <w:rFonts w:ascii="宋体" w:eastAsia="宋体" w:hAnsi="宋体" w:cs="宋体"/>
          <w:sz w:val="24"/>
          <w:szCs w:val="24"/>
        </w:rPr>
        <w:t>.</w:t>
      </w:r>
      <w:r>
        <w:rPr>
          <w:rFonts w:ascii="宋体" w:eastAsia="宋体" w:hAnsi="宋体" w:cs="宋体" w:hint="eastAsia"/>
          <w:sz w:val="24"/>
          <w:szCs w:val="24"/>
        </w:rPr>
        <w:t>简介</w:t>
      </w:r>
      <w:r>
        <w:t>…………………………………………….………………………………………….</w:t>
      </w:r>
      <w:r w:rsidR="001A33A8">
        <w:rPr>
          <w:rFonts w:ascii="Times New Roman" w:hAnsi="Times New Roman" w:cs="Times New Roman"/>
          <w:sz w:val="24"/>
          <w:szCs w:val="24"/>
        </w:rPr>
        <w:t>3</w:t>
      </w:r>
    </w:p>
    <w:p w14:paraId="30A4CDC8" w14:textId="2A9D9BDA" w:rsidR="006C6AC3" w:rsidRDefault="00E04298" w:rsidP="006C6AC3">
      <w:pPr>
        <w:ind w:left="240" w:hangingChars="100" w:hanging="240"/>
        <w:jc w:val="left"/>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工人运动</w:t>
      </w:r>
      <w:r w:rsidR="001F0BC5">
        <w:rPr>
          <w:rFonts w:hint="eastAsia"/>
        </w:rPr>
        <w:t>...............................</w:t>
      </w:r>
      <w:r>
        <w:rPr>
          <w:rFonts w:hint="eastAsia"/>
        </w:rPr>
        <w:t>.</w:t>
      </w:r>
      <w:r>
        <w:t>.........................</w:t>
      </w:r>
      <w:r w:rsidR="001F0BC5">
        <w:rPr>
          <w:rFonts w:hint="eastAsia"/>
        </w:rPr>
        <w:t>.....</w:t>
      </w:r>
      <w:r w:rsidR="00406FCE" w:rsidRPr="008A7FEF">
        <w:t>…………………</w:t>
      </w:r>
      <w:r w:rsidR="001F0BC5">
        <w:rPr>
          <w:rFonts w:hint="eastAsia"/>
        </w:rPr>
        <w:t>.....</w:t>
      </w:r>
      <w:r w:rsidR="001A33A8">
        <w:rPr>
          <w:rFonts w:ascii="Times New Roman" w:hAnsi="Times New Roman" w:cs="Times New Roman"/>
          <w:sz w:val="24"/>
          <w:szCs w:val="24"/>
        </w:rPr>
        <w:t>4</w:t>
      </w:r>
    </w:p>
    <w:p w14:paraId="10739FD1" w14:textId="317ABAD7" w:rsidR="007548C8" w:rsidRPr="00406FCE" w:rsidRDefault="00E04298" w:rsidP="00406FCE">
      <w:pPr>
        <w:ind w:left="240" w:hangingChars="100" w:hanging="240"/>
        <w:jc w:val="left"/>
      </w:pPr>
      <w:r>
        <w:rPr>
          <w:rFonts w:ascii="宋体" w:eastAsia="宋体" w:hAnsi="宋体" w:cs="宋体" w:hint="eastAsia"/>
          <w:sz w:val="24"/>
          <w:szCs w:val="24"/>
        </w:rPr>
        <w:t>三、读后感</w:t>
      </w:r>
      <w:r w:rsidR="001F0BC5">
        <w:rPr>
          <w:rFonts w:hint="eastAsia"/>
        </w:rPr>
        <w:t>.......................................</w:t>
      </w:r>
      <w:r>
        <w:t>...............................</w:t>
      </w:r>
      <w:r w:rsidR="001F0BC5">
        <w:rPr>
          <w:rFonts w:hint="eastAsia"/>
        </w:rPr>
        <w:t>....</w:t>
      </w:r>
      <w:r w:rsidR="00406FCE" w:rsidRPr="008A7FEF">
        <w:t>…</w:t>
      </w:r>
      <w:r w:rsidR="001F0BC5">
        <w:rPr>
          <w:rFonts w:hint="eastAsia"/>
        </w:rPr>
        <w:t>.........</w:t>
      </w:r>
      <w:r w:rsidR="001A33A8">
        <w:rPr>
          <w:rFonts w:ascii="Times New Roman" w:hAnsi="Times New Roman" w:cs="Times New Roman"/>
          <w:sz w:val="24"/>
          <w:szCs w:val="24"/>
        </w:rPr>
        <w:t>4</w:t>
      </w:r>
    </w:p>
    <w:p w14:paraId="4D8CBD14" w14:textId="650C54DC" w:rsidR="00E770FE" w:rsidRDefault="00E04298" w:rsidP="00E770FE">
      <w:pPr>
        <w:ind w:left="240" w:hangingChars="100" w:hanging="240"/>
        <w:jc w:val="left"/>
      </w:pPr>
      <w:r>
        <w:rPr>
          <w:rFonts w:ascii="宋体" w:eastAsia="宋体" w:hAnsi="宋体" w:cs="宋体" w:hint="eastAsia"/>
          <w:sz w:val="24"/>
          <w:szCs w:val="24"/>
        </w:rPr>
        <w:t>1</w:t>
      </w:r>
      <w:r>
        <w:rPr>
          <w:rFonts w:ascii="宋体" w:eastAsia="宋体" w:hAnsi="宋体" w:cs="宋体"/>
          <w:sz w:val="24"/>
          <w:szCs w:val="24"/>
        </w:rPr>
        <w:t>.</w:t>
      </w:r>
      <w:r>
        <w:rPr>
          <w:rFonts w:ascii="宋体" w:eastAsia="宋体" w:hAnsi="宋体" w:cs="宋体" w:hint="eastAsia"/>
          <w:sz w:val="24"/>
          <w:szCs w:val="24"/>
        </w:rPr>
        <w:t>关于道德变革</w:t>
      </w:r>
      <w:r w:rsidR="00CF0087" w:rsidRPr="00CF0087">
        <w:t>…</w:t>
      </w:r>
      <w:r w:rsidR="00E770FE">
        <w:rPr>
          <w:rFonts w:hint="eastAsia"/>
        </w:rPr>
        <w:t>.....................</w:t>
      </w:r>
      <w:r>
        <w:t>.........................</w:t>
      </w:r>
      <w:r w:rsidR="00E770FE">
        <w:rPr>
          <w:rFonts w:hint="eastAsia"/>
        </w:rPr>
        <w:t>.............................</w:t>
      </w:r>
      <w:r w:rsidR="00E770FE">
        <w:t>..</w:t>
      </w:r>
      <w:r w:rsidR="001A33A8">
        <w:rPr>
          <w:rFonts w:ascii="Times New Roman" w:hAnsi="Times New Roman" w:cs="Times New Roman"/>
          <w:sz w:val="24"/>
          <w:szCs w:val="24"/>
        </w:rPr>
        <w:t>4</w:t>
      </w:r>
    </w:p>
    <w:p w14:paraId="3EC6CFD2" w14:textId="697D7259" w:rsidR="007548C8" w:rsidRDefault="00E04298" w:rsidP="00BB0654">
      <w:pPr>
        <w:jc w:val="left"/>
        <w:rPr>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关于所谓“阶级固化”</w:t>
      </w:r>
      <w:r>
        <w:t>…………………………………………………………………</w:t>
      </w:r>
      <w:r w:rsidR="001A33A8">
        <w:rPr>
          <w:sz w:val="24"/>
          <w:szCs w:val="24"/>
        </w:rPr>
        <w:t>5</w:t>
      </w:r>
    </w:p>
    <w:p w14:paraId="55CB0E0E" w14:textId="584ABA08" w:rsidR="00E04298" w:rsidRPr="00E04298" w:rsidRDefault="00E04298" w:rsidP="00BB0654">
      <w:pPr>
        <w:jc w:val="left"/>
      </w:pPr>
      <w:r>
        <w:rPr>
          <w:rFonts w:ascii="宋体" w:eastAsia="宋体" w:hAnsi="宋体" w:cs="宋体"/>
          <w:sz w:val="24"/>
          <w:szCs w:val="24"/>
        </w:rPr>
        <w:t>3.</w:t>
      </w:r>
      <w:r>
        <w:rPr>
          <w:rFonts w:ascii="宋体" w:eastAsia="宋体" w:hAnsi="宋体" w:cs="宋体" w:hint="eastAsia"/>
          <w:sz w:val="24"/>
          <w:szCs w:val="24"/>
        </w:rPr>
        <w:t>关于所谓“暴力”与“犯罪”</w:t>
      </w:r>
      <w:r>
        <w:t>……..…………………………………………………</w:t>
      </w:r>
      <w:r w:rsidR="001A33A8">
        <w:rPr>
          <w:sz w:val="24"/>
          <w:szCs w:val="24"/>
        </w:rPr>
        <w:t>5</w:t>
      </w:r>
    </w:p>
    <w:p w14:paraId="40B54935" w14:textId="50436DD1" w:rsidR="004F40FD" w:rsidRDefault="001F0BC5" w:rsidP="004F40FD">
      <w:pPr>
        <w:jc w:val="left"/>
      </w:pPr>
      <w:r>
        <w:rPr>
          <w:rFonts w:ascii="宋体" w:eastAsia="宋体" w:hAnsi="宋体" w:cs="宋体" w:hint="eastAsia"/>
          <w:sz w:val="24"/>
          <w:szCs w:val="24"/>
        </w:rPr>
        <w:t>参考文献</w:t>
      </w:r>
    </w:p>
    <w:p w14:paraId="257F88EF" w14:textId="77777777" w:rsidR="004F40FD" w:rsidRPr="004F40FD" w:rsidRDefault="004F40FD" w:rsidP="004F40FD">
      <w:pPr>
        <w:jc w:val="left"/>
      </w:pPr>
    </w:p>
    <w:p w14:paraId="32E19330" w14:textId="7D7BB92E" w:rsidR="007548C8" w:rsidRDefault="007548C8" w:rsidP="00826547">
      <w:pPr>
        <w:spacing w:line="520" w:lineRule="exact"/>
        <w:rPr>
          <w:rFonts w:ascii="time" w:eastAsia="黑体" w:hAnsi="time"/>
          <w:szCs w:val="24"/>
        </w:rPr>
      </w:pPr>
    </w:p>
    <w:p w14:paraId="1858A0AE" w14:textId="3B5D282E" w:rsidR="000A2A18" w:rsidRDefault="000A2A18" w:rsidP="00435FAB">
      <w:pPr>
        <w:spacing w:afterLines="100" w:after="312" w:line="520" w:lineRule="exact"/>
        <w:rPr>
          <w:rFonts w:ascii="宋体" w:eastAsia="宋体" w:hAnsi="宋体"/>
          <w:sz w:val="28"/>
          <w:szCs w:val="28"/>
        </w:rPr>
      </w:pPr>
    </w:p>
    <w:p w14:paraId="7FDB3EFB" w14:textId="45D8D22D" w:rsidR="00406FCE" w:rsidRDefault="00406FCE" w:rsidP="00435FAB">
      <w:pPr>
        <w:spacing w:afterLines="100" w:after="312" w:line="520" w:lineRule="exact"/>
        <w:rPr>
          <w:rFonts w:ascii="宋体" w:eastAsia="宋体" w:hAnsi="宋体"/>
          <w:sz w:val="28"/>
          <w:szCs w:val="28"/>
        </w:rPr>
      </w:pPr>
    </w:p>
    <w:p w14:paraId="2A03EDBA" w14:textId="73C3C931" w:rsidR="00137710" w:rsidRDefault="00137710" w:rsidP="00435FAB">
      <w:pPr>
        <w:spacing w:afterLines="100" w:after="312" w:line="520" w:lineRule="exact"/>
        <w:rPr>
          <w:rFonts w:ascii="宋体" w:eastAsia="宋体" w:hAnsi="宋体"/>
          <w:sz w:val="28"/>
          <w:szCs w:val="28"/>
        </w:rPr>
      </w:pPr>
    </w:p>
    <w:p w14:paraId="390A47B9" w14:textId="77777777" w:rsidR="00137710" w:rsidRDefault="00137710" w:rsidP="00435FAB">
      <w:pPr>
        <w:spacing w:afterLines="100" w:after="312" w:line="520" w:lineRule="exact"/>
        <w:rPr>
          <w:rFonts w:ascii="宋体" w:eastAsia="宋体" w:hAnsi="宋体"/>
          <w:sz w:val="28"/>
          <w:szCs w:val="28"/>
        </w:rPr>
      </w:pPr>
    </w:p>
    <w:p w14:paraId="549B672F" w14:textId="77777777" w:rsidR="00406FCE" w:rsidRDefault="00406FCE" w:rsidP="004F40FD">
      <w:pPr>
        <w:spacing w:afterLines="100" w:after="312" w:line="520" w:lineRule="exact"/>
        <w:jc w:val="center"/>
        <w:rPr>
          <w:rFonts w:ascii="黑体" w:eastAsia="黑体" w:hAnsi="黑体"/>
        </w:rPr>
      </w:pPr>
    </w:p>
    <w:p w14:paraId="68226C3D" w14:textId="77777777" w:rsidR="00406FCE" w:rsidRDefault="00406FCE" w:rsidP="004F40FD">
      <w:pPr>
        <w:spacing w:afterLines="100" w:after="312" w:line="520" w:lineRule="exact"/>
        <w:jc w:val="center"/>
        <w:rPr>
          <w:rFonts w:ascii="黑体" w:eastAsia="黑体" w:hAnsi="黑体"/>
        </w:rPr>
      </w:pPr>
    </w:p>
    <w:p w14:paraId="775879F8" w14:textId="77777777" w:rsidR="00406FCE" w:rsidRDefault="00406FCE" w:rsidP="004F40FD">
      <w:pPr>
        <w:spacing w:afterLines="100" w:after="312" w:line="520" w:lineRule="exact"/>
        <w:jc w:val="center"/>
        <w:rPr>
          <w:rFonts w:ascii="黑体" w:eastAsia="黑体" w:hAnsi="黑体"/>
        </w:rPr>
      </w:pPr>
    </w:p>
    <w:p w14:paraId="2EBA13F0" w14:textId="77777777" w:rsidR="00137710" w:rsidRDefault="00137710" w:rsidP="004F40FD">
      <w:pPr>
        <w:spacing w:afterLines="100" w:after="312" w:line="520" w:lineRule="exact"/>
        <w:jc w:val="center"/>
        <w:rPr>
          <w:rFonts w:ascii="黑体" w:eastAsia="黑体" w:hAnsi="黑体"/>
        </w:rPr>
      </w:pPr>
      <w:r w:rsidRPr="00137710">
        <w:rPr>
          <w:rFonts w:ascii="黑体" w:eastAsia="黑体" w:hAnsi="黑体" w:hint="eastAsia"/>
        </w:rPr>
        <w:t>英国工人阶级运动状况阅读总结和心得</w:t>
      </w:r>
    </w:p>
    <w:p w14:paraId="3EB96719" w14:textId="41F6A8E4" w:rsidR="004F40FD" w:rsidRPr="004F40FD" w:rsidRDefault="004F40FD" w:rsidP="004F40FD">
      <w:pPr>
        <w:spacing w:afterLines="100" w:after="312" w:line="520" w:lineRule="exact"/>
        <w:jc w:val="center"/>
        <w:rPr>
          <w:rFonts w:ascii="宋体" w:eastAsia="宋体" w:hAnsi="宋体"/>
          <w:sz w:val="24"/>
          <w:szCs w:val="24"/>
        </w:rPr>
      </w:pPr>
      <w:r w:rsidRPr="004F40FD">
        <w:rPr>
          <w:rFonts w:ascii="宋体" w:eastAsia="宋体" w:hAnsi="宋体" w:hint="eastAsia"/>
          <w:sz w:val="24"/>
          <w:szCs w:val="24"/>
        </w:rPr>
        <w:t>舒航</w:t>
      </w:r>
    </w:p>
    <w:p w14:paraId="6E17F4FB" w14:textId="4F9FCF88" w:rsidR="004F40FD" w:rsidRDefault="004F40FD" w:rsidP="004F40FD">
      <w:pPr>
        <w:spacing w:line="540" w:lineRule="exact"/>
        <w:jc w:val="center"/>
        <w:rPr>
          <w:rFonts w:ascii="宋体" w:eastAsia="宋体" w:hAnsi="宋体"/>
          <w:bCs/>
          <w:sz w:val="21"/>
          <w:szCs w:val="21"/>
        </w:rPr>
      </w:pPr>
      <w:r>
        <w:rPr>
          <w:rFonts w:ascii="宋体" w:eastAsia="宋体" w:hAnsi="宋体" w:hint="eastAsia"/>
          <w:bCs/>
          <w:sz w:val="21"/>
          <w:szCs w:val="21"/>
        </w:rPr>
        <w:t xml:space="preserve">西南大学 </w:t>
      </w:r>
      <w:r>
        <w:rPr>
          <w:rFonts w:ascii="宋体" w:eastAsia="宋体" w:hAnsi="宋体"/>
          <w:bCs/>
          <w:sz w:val="21"/>
          <w:szCs w:val="21"/>
        </w:rPr>
        <w:t xml:space="preserve"> </w:t>
      </w:r>
      <w:r>
        <w:rPr>
          <w:rFonts w:ascii="宋体" w:eastAsia="宋体" w:hAnsi="宋体" w:hint="eastAsia"/>
          <w:bCs/>
          <w:sz w:val="21"/>
          <w:szCs w:val="21"/>
        </w:rPr>
        <w:t>计算机与信息科学学院 软件学院</w:t>
      </w:r>
    </w:p>
    <w:p w14:paraId="40E96C5F" w14:textId="2E66275D" w:rsidR="00E775DC" w:rsidRPr="00137710" w:rsidRDefault="00E775DC" w:rsidP="00E775DC">
      <w:pPr>
        <w:spacing w:line="540" w:lineRule="exact"/>
        <w:rPr>
          <w:rFonts w:ascii="仿宋" w:eastAsia="仿宋" w:hAnsi="仿宋"/>
          <w:sz w:val="21"/>
          <w:szCs w:val="21"/>
        </w:rPr>
      </w:pPr>
      <w:r w:rsidRPr="00E7650F">
        <w:rPr>
          <w:rFonts w:ascii="time" w:eastAsia="仿宋_GB2312" w:hAnsi="time" w:hint="eastAsia"/>
          <w:sz w:val="21"/>
          <w:szCs w:val="21"/>
        </w:rPr>
        <w:t>摘要</w:t>
      </w:r>
      <w:r w:rsidRPr="00E7650F">
        <w:rPr>
          <w:rFonts w:ascii="仿宋" w:eastAsia="仿宋" w:hAnsi="仿宋"/>
          <w:sz w:val="21"/>
          <w:szCs w:val="21"/>
        </w:rPr>
        <w:t>：通过</w:t>
      </w:r>
      <w:r w:rsidR="008E5C4E">
        <w:rPr>
          <w:rFonts w:ascii="仿宋" w:eastAsia="仿宋" w:hAnsi="仿宋" w:hint="eastAsia"/>
          <w:sz w:val="21"/>
          <w:szCs w:val="21"/>
        </w:rPr>
        <w:t>粗略</w:t>
      </w:r>
      <w:r w:rsidR="00137710">
        <w:rPr>
          <w:rFonts w:ascii="仿宋" w:eastAsia="仿宋" w:hAnsi="仿宋" w:hint="eastAsia"/>
          <w:sz w:val="21"/>
          <w:szCs w:val="21"/>
        </w:rPr>
        <w:t>阅读</w:t>
      </w:r>
      <w:r w:rsidR="008E5C4E">
        <w:rPr>
          <w:rFonts w:ascii="仿宋" w:eastAsia="仿宋" w:hAnsi="仿宋" w:hint="eastAsia"/>
          <w:sz w:val="21"/>
          <w:szCs w:val="21"/>
        </w:rPr>
        <w:t>恩格斯的</w:t>
      </w:r>
      <w:r w:rsidR="00137710">
        <w:rPr>
          <w:rFonts w:ascii="仿宋" w:eastAsia="仿宋" w:hAnsi="仿宋" w:hint="eastAsia"/>
          <w:sz w:val="21"/>
          <w:szCs w:val="21"/>
        </w:rPr>
        <w:t>《英国工人阶级状况》</w:t>
      </w:r>
      <w:r w:rsidRPr="00E7650F">
        <w:rPr>
          <w:rFonts w:ascii="仿宋" w:eastAsia="仿宋" w:hAnsi="仿宋"/>
          <w:sz w:val="21"/>
          <w:szCs w:val="21"/>
        </w:rPr>
        <w:t>，</w:t>
      </w:r>
      <w:r w:rsidR="008E5C4E">
        <w:rPr>
          <w:rFonts w:ascii="仿宋" w:eastAsia="仿宋" w:hAnsi="仿宋" w:hint="eastAsia"/>
          <w:sz w:val="21"/>
          <w:szCs w:val="21"/>
        </w:rPr>
        <w:t>概述本书内容和工人运动</w:t>
      </w:r>
      <w:r w:rsidRPr="00E7650F">
        <w:rPr>
          <w:rFonts w:ascii="仿宋" w:eastAsia="仿宋" w:hAnsi="仿宋"/>
          <w:sz w:val="21"/>
          <w:szCs w:val="21"/>
        </w:rPr>
        <w:t>，</w:t>
      </w:r>
      <w:r w:rsidR="00482782">
        <w:rPr>
          <w:rFonts w:ascii="仿宋" w:eastAsia="仿宋" w:hAnsi="仿宋" w:hint="eastAsia"/>
          <w:sz w:val="21"/>
          <w:szCs w:val="21"/>
        </w:rPr>
        <w:t>并</w:t>
      </w:r>
      <w:r w:rsidRPr="00E7650F">
        <w:rPr>
          <w:rFonts w:ascii="仿宋" w:eastAsia="仿宋" w:hAnsi="仿宋"/>
          <w:sz w:val="21"/>
          <w:szCs w:val="21"/>
        </w:rPr>
        <w:t>提出</w:t>
      </w:r>
      <w:r w:rsidR="00482782">
        <w:rPr>
          <w:rFonts w:ascii="仿宋" w:eastAsia="仿宋" w:hAnsi="仿宋" w:hint="eastAsia"/>
          <w:sz w:val="21"/>
          <w:szCs w:val="21"/>
        </w:rPr>
        <w:t>对</w:t>
      </w:r>
      <w:r w:rsidR="008E5C4E">
        <w:rPr>
          <w:rFonts w:ascii="仿宋" w:eastAsia="仿宋" w:hAnsi="仿宋" w:hint="eastAsia"/>
          <w:sz w:val="21"/>
          <w:szCs w:val="21"/>
        </w:rPr>
        <w:t>于道德变革、“阶层固化”和“暴力”与“犯罪”的思考</w:t>
      </w:r>
      <w:r w:rsidRPr="00E7650F">
        <w:rPr>
          <w:rFonts w:ascii="仿宋" w:eastAsia="仿宋" w:hAnsi="仿宋"/>
          <w:sz w:val="21"/>
          <w:szCs w:val="21"/>
        </w:rPr>
        <w:t>。</w:t>
      </w:r>
    </w:p>
    <w:p w14:paraId="59DE2401" w14:textId="7F1BBFCF" w:rsidR="00435FAB" w:rsidRPr="000C29AD" w:rsidRDefault="008E5C4E" w:rsidP="00435FAB">
      <w:pPr>
        <w:pStyle w:val="a7"/>
        <w:numPr>
          <w:ilvl w:val="0"/>
          <w:numId w:val="8"/>
        </w:numPr>
        <w:spacing w:afterLines="100" w:after="312" w:line="520" w:lineRule="exact"/>
        <w:ind w:firstLineChars="0"/>
        <w:rPr>
          <w:rFonts w:ascii="黑体" w:eastAsia="黑体" w:hAnsi="黑体"/>
          <w:sz w:val="28"/>
          <w:szCs w:val="28"/>
        </w:rPr>
      </w:pPr>
      <w:r>
        <w:rPr>
          <w:rFonts w:ascii="黑体" w:eastAsia="黑体" w:hAnsi="黑体" w:hint="eastAsia"/>
          <w:sz w:val="28"/>
          <w:szCs w:val="28"/>
        </w:rPr>
        <w:t>关于恩格斯和</w:t>
      </w:r>
      <w:r w:rsidR="001D297F">
        <w:rPr>
          <w:rFonts w:ascii="黑体" w:eastAsia="黑体" w:hAnsi="黑体" w:hint="eastAsia"/>
          <w:sz w:val="28"/>
          <w:szCs w:val="28"/>
        </w:rPr>
        <w:t>《</w:t>
      </w:r>
      <w:r>
        <w:rPr>
          <w:rFonts w:ascii="黑体" w:eastAsia="黑体" w:hAnsi="黑体" w:hint="eastAsia"/>
          <w:sz w:val="28"/>
          <w:szCs w:val="28"/>
        </w:rPr>
        <w:t>英国工人阶级状况</w:t>
      </w:r>
      <w:r w:rsidR="001D297F">
        <w:rPr>
          <w:rFonts w:ascii="黑体" w:eastAsia="黑体" w:hAnsi="黑体" w:hint="eastAsia"/>
          <w:sz w:val="28"/>
          <w:szCs w:val="28"/>
        </w:rPr>
        <w:t>》</w:t>
      </w:r>
    </w:p>
    <w:p w14:paraId="56180B52" w14:textId="305E0A88" w:rsidR="00826547" w:rsidRPr="008E5C4E" w:rsidRDefault="008E5C4E" w:rsidP="00B432ED">
      <w:pPr>
        <w:spacing w:afterLines="50" w:after="156" w:line="520" w:lineRule="exact"/>
        <w:ind w:firstLineChars="100" w:firstLine="240"/>
        <w:rPr>
          <w:rFonts w:ascii="宋体" w:eastAsia="宋体" w:hAnsi="宋体"/>
          <w:sz w:val="24"/>
          <w:szCs w:val="24"/>
        </w:rPr>
      </w:pPr>
      <w:r w:rsidRPr="008E5C4E">
        <w:rPr>
          <w:rFonts w:ascii="宋体" w:eastAsia="宋体" w:hAnsi="宋体" w:hint="eastAsia"/>
          <w:sz w:val="24"/>
          <w:szCs w:val="24"/>
          <w:lang w:val="zh-CN"/>
        </w:rPr>
        <w:t>弗里德里希</w:t>
      </w:r>
      <w:r w:rsidRPr="008E5C4E">
        <w:rPr>
          <w:rFonts w:ascii="宋体" w:eastAsia="宋体" w:hAnsi="宋体" w:hint="eastAsia"/>
          <w:sz w:val="24"/>
          <w:szCs w:val="24"/>
        </w:rPr>
        <w:t>·</w:t>
      </w:r>
      <w:r w:rsidRPr="008E5C4E">
        <w:rPr>
          <w:rFonts w:ascii="宋体" w:eastAsia="宋体" w:hAnsi="宋体" w:hint="eastAsia"/>
          <w:sz w:val="24"/>
          <w:szCs w:val="24"/>
          <w:lang w:val="zh-CN"/>
        </w:rPr>
        <w:t>冯</w:t>
      </w:r>
      <w:r w:rsidRPr="008E5C4E">
        <w:rPr>
          <w:rFonts w:ascii="宋体" w:eastAsia="宋体" w:hAnsi="宋体" w:hint="eastAsia"/>
          <w:sz w:val="24"/>
          <w:szCs w:val="24"/>
        </w:rPr>
        <w:t>·</w:t>
      </w:r>
      <w:r w:rsidRPr="008E5C4E">
        <w:rPr>
          <w:rFonts w:ascii="宋体" w:eastAsia="宋体" w:hAnsi="宋体" w:hint="eastAsia"/>
          <w:sz w:val="24"/>
          <w:szCs w:val="24"/>
          <w:lang w:val="zh-CN"/>
        </w:rPr>
        <w:t>恩格斯</w:t>
      </w:r>
      <w:r w:rsidRPr="008E5C4E">
        <w:rPr>
          <w:rFonts w:ascii="宋体" w:eastAsia="宋体" w:hAnsi="宋体" w:hint="eastAsia"/>
          <w:sz w:val="24"/>
          <w:szCs w:val="24"/>
        </w:rPr>
        <w:t>（Friedrich Von Engels，1820</w:t>
      </w:r>
      <w:r w:rsidRPr="008E5C4E">
        <w:rPr>
          <w:rFonts w:ascii="宋体" w:eastAsia="宋体" w:hAnsi="宋体" w:hint="eastAsia"/>
          <w:sz w:val="24"/>
          <w:szCs w:val="24"/>
          <w:lang w:val="zh-CN"/>
        </w:rPr>
        <w:t>年</w:t>
      </w:r>
      <w:r w:rsidRPr="008E5C4E">
        <w:rPr>
          <w:rFonts w:ascii="宋体" w:eastAsia="宋体" w:hAnsi="宋体" w:hint="eastAsia"/>
          <w:sz w:val="24"/>
          <w:szCs w:val="24"/>
        </w:rPr>
        <w:t>11</w:t>
      </w:r>
      <w:r w:rsidRPr="008E5C4E">
        <w:rPr>
          <w:rFonts w:ascii="宋体" w:eastAsia="宋体" w:hAnsi="宋体" w:hint="eastAsia"/>
          <w:sz w:val="24"/>
          <w:szCs w:val="24"/>
          <w:lang w:val="zh-CN"/>
        </w:rPr>
        <w:t>月</w:t>
      </w:r>
      <w:r w:rsidRPr="008E5C4E">
        <w:rPr>
          <w:rFonts w:ascii="宋体" w:eastAsia="宋体" w:hAnsi="宋体" w:hint="eastAsia"/>
          <w:sz w:val="24"/>
          <w:szCs w:val="24"/>
        </w:rPr>
        <w:t>28</w:t>
      </w:r>
      <w:r w:rsidRPr="008E5C4E">
        <w:rPr>
          <w:rFonts w:ascii="宋体" w:eastAsia="宋体" w:hAnsi="宋体" w:hint="eastAsia"/>
          <w:sz w:val="24"/>
          <w:szCs w:val="24"/>
          <w:lang w:val="zh-CN"/>
        </w:rPr>
        <w:t>日至</w:t>
      </w:r>
      <w:r w:rsidRPr="008E5C4E">
        <w:rPr>
          <w:rFonts w:ascii="宋体" w:eastAsia="宋体" w:hAnsi="宋体" w:hint="eastAsia"/>
          <w:sz w:val="24"/>
          <w:szCs w:val="24"/>
        </w:rPr>
        <w:t>1895</w:t>
      </w:r>
      <w:r w:rsidRPr="008E5C4E">
        <w:rPr>
          <w:rFonts w:ascii="宋体" w:eastAsia="宋体" w:hAnsi="宋体" w:hint="eastAsia"/>
          <w:sz w:val="24"/>
          <w:szCs w:val="24"/>
          <w:lang w:val="zh-CN"/>
        </w:rPr>
        <w:t>年</w:t>
      </w:r>
      <w:r w:rsidRPr="008E5C4E">
        <w:rPr>
          <w:rFonts w:ascii="宋体" w:eastAsia="宋体" w:hAnsi="宋体" w:hint="eastAsia"/>
          <w:sz w:val="24"/>
          <w:szCs w:val="24"/>
        </w:rPr>
        <w:t>8</w:t>
      </w:r>
      <w:r w:rsidRPr="008E5C4E">
        <w:rPr>
          <w:rFonts w:ascii="宋体" w:eastAsia="宋体" w:hAnsi="宋体" w:hint="eastAsia"/>
          <w:sz w:val="24"/>
          <w:szCs w:val="24"/>
          <w:lang w:val="zh-CN"/>
        </w:rPr>
        <w:t>月</w:t>
      </w:r>
      <w:r w:rsidRPr="008E5C4E">
        <w:rPr>
          <w:rFonts w:ascii="宋体" w:eastAsia="宋体" w:hAnsi="宋体" w:hint="eastAsia"/>
          <w:sz w:val="24"/>
          <w:szCs w:val="24"/>
        </w:rPr>
        <w:t>5</w:t>
      </w:r>
      <w:r w:rsidRPr="008E5C4E">
        <w:rPr>
          <w:rFonts w:ascii="宋体" w:eastAsia="宋体" w:hAnsi="宋体" w:hint="eastAsia"/>
          <w:sz w:val="24"/>
          <w:szCs w:val="24"/>
          <w:lang w:val="zh-CN"/>
        </w:rPr>
        <w:t>日</w:t>
      </w:r>
      <w:r w:rsidRPr="008E5C4E">
        <w:rPr>
          <w:rFonts w:ascii="宋体" w:eastAsia="宋体" w:hAnsi="宋体" w:hint="eastAsia"/>
          <w:sz w:val="24"/>
          <w:szCs w:val="24"/>
        </w:rPr>
        <w:t>）</w:t>
      </w:r>
      <w:r w:rsidRPr="008E5C4E">
        <w:rPr>
          <w:rFonts w:ascii="宋体" w:eastAsia="宋体" w:hAnsi="宋体" w:hint="eastAsia"/>
          <w:sz w:val="24"/>
          <w:szCs w:val="24"/>
          <w:lang w:val="zh-CN"/>
        </w:rPr>
        <w:t>是德国哲学家</w:t>
      </w:r>
      <w:r w:rsidRPr="008E5C4E">
        <w:rPr>
          <w:rFonts w:ascii="宋体" w:eastAsia="宋体" w:hAnsi="宋体" w:hint="eastAsia"/>
          <w:sz w:val="24"/>
          <w:szCs w:val="24"/>
        </w:rPr>
        <w:t>，</w:t>
      </w:r>
      <w:r w:rsidRPr="008E5C4E">
        <w:rPr>
          <w:rFonts w:ascii="宋体" w:eastAsia="宋体" w:hAnsi="宋体" w:hint="eastAsia"/>
          <w:sz w:val="24"/>
          <w:szCs w:val="24"/>
          <w:lang w:val="zh-CN"/>
        </w:rPr>
        <w:t>也是马克思主义的创始人之一。恩格斯是卡尔·马克思的密友，被称为</w:t>
      </w:r>
      <w:r w:rsidRPr="008E5C4E">
        <w:rPr>
          <w:rFonts w:ascii="宋体" w:eastAsia="宋体" w:hAnsi="宋体"/>
          <w:sz w:val="24"/>
          <w:szCs w:val="24"/>
          <w:lang w:val="zh-CN"/>
        </w:rPr>
        <w:t>“</w:t>
      </w:r>
      <w:r w:rsidRPr="008E5C4E">
        <w:rPr>
          <w:rFonts w:ascii="宋体" w:eastAsia="宋体" w:hAnsi="宋体" w:hint="eastAsia"/>
          <w:sz w:val="24"/>
          <w:szCs w:val="24"/>
          <w:lang w:val="zh-CN"/>
        </w:rPr>
        <w:t>第二提琴手</w:t>
      </w:r>
      <w:r w:rsidRPr="008E5C4E">
        <w:rPr>
          <w:rFonts w:ascii="宋体" w:eastAsia="宋体" w:hAnsi="宋体"/>
          <w:sz w:val="24"/>
          <w:szCs w:val="24"/>
          <w:lang w:val="zh-CN"/>
        </w:rPr>
        <w:t>”</w:t>
      </w:r>
      <w:r w:rsidRPr="008E5C4E">
        <w:rPr>
          <w:rFonts w:ascii="宋体" w:eastAsia="宋体" w:hAnsi="宋体" w:hint="eastAsia"/>
          <w:sz w:val="24"/>
          <w:szCs w:val="24"/>
          <w:lang w:val="zh-CN"/>
        </w:rPr>
        <w:t>。他为马克思建立马克思主义提供了很多经济支持。</w:t>
      </w:r>
      <w:r w:rsidRPr="008E5C4E">
        <w:rPr>
          <w:rFonts w:ascii="宋体" w:eastAsia="宋体" w:hAnsi="宋体" w:hint="eastAsia"/>
          <w:sz w:val="24"/>
          <w:szCs w:val="24"/>
        </w:rPr>
        <w:t xml:space="preserve"> 其</w:t>
      </w:r>
      <w:r w:rsidRPr="008E5C4E">
        <w:rPr>
          <w:rFonts w:ascii="宋体" w:eastAsia="宋体" w:hAnsi="宋体" w:hint="eastAsia"/>
          <w:sz w:val="24"/>
          <w:szCs w:val="24"/>
          <w:lang w:val="zh-CN"/>
        </w:rPr>
        <w:t>揭露资产阶级的伪善，支持和赞扬工人阶级为摆脱其奴役地位而进行的抵抗。</w:t>
      </w:r>
      <w:r w:rsidR="001C1A12" w:rsidRPr="008E5C4E">
        <w:rPr>
          <w:rFonts w:ascii="宋体" w:eastAsia="宋体" w:hAnsi="宋体"/>
          <w:sz w:val="24"/>
          <w:szCs w:val="24"/>
        </w:rPr>
        <w:t> </w:t>
      </w:r>
    </w:p>
    <w:p w14:paraId="055D34EE" w14:textId="52243F06" w:rsidR="001C1A12" w:rsidRPr="008E5C4E" w:rsidRDefault="008E5C4E" w:rsidP="008E5C4E">
      <w:pPr>
        <w:pStyle w:val="a7"/>
        <w:numPr>
          <w:ilvl w:val="0"/>
          <w:numId w:val="6"/>
        </w:numPr>
        <w:spacing w:afterLines="100" w:after="312" w:line="520" w:lineRule="exact"/>
        <w:ind w:firstLineChars="0"/>
        <w:rPr>
          <w:rFonts w:ascii="黑体" w:eastAsia="黑体" w:hAnsi="黑体"/>
          <w:sz w:val="28"/>
          <w:szCs w:val="28"/>
        </w:rPr>
      </w:pPr>
      <w:r w:rsidRPr="008E5C4E">
        <w:rPr>
          <w:rFonts w:ascii="黑体" w:eastAsia="黑体" w:hAnsi="黑体" w:hint="eastAsia"/>
          <w:sz w:val="28"/>
          <w:szCs w:val="28"/>
        </w:rPr>
        <w:t>内容概述</w:t>
      </w:r>
    </w:p>
    <w:p w14:paraId="26241AC8" w14:textId="694DE718" w:rsidR="008E5C4E" w:rsidRDefault="008E5C4E" w:rsidP="008E5C4E">
      <w:pPr>
        <w:pStyle w:val="a7"/>
        <w:numPr>
          <w:ilvl w:val="0"/>
          <w:numId w:val="9"/>
        </w:numPr>
        <w:spacing w:afterLines="100" w:after="312" w:line="520" w:lineRule="exact"/>
        <w:ind w:firstLineChars="0"/>
        <w:rPr>
          <w:rFonts w:ascii="宋体" w:eastAsia="宋体" w:hAnsi="宋体"/>
          <w:sz w:val="24"/>
          <w:szCs w:val="24"/>
        </w:rPr>
      </w:pPr>
      <w:r w:rsidRPr="008E5C4E">
        <w:rPr>
          <w:rFonts w:ascii="宋体" w:eastAsia="宋体" w:hAnsi="宋体" w:hint="eastAsia"/>
          <w:sz w:val="24"/>
          <w:szCs w:val="24"/>
        </w:rPr>
        <w:t>简介</w:t>
      </w:r>
    </w:p>
    <w:p w14:paraId="317D38B1" w14:textId="3EAA93A7" w:rsidR="00B432ED" w:rsidRPr="00B432ED" w:rsidRDefault="00B432ED" w:rsidP="00B432ED">
      <w:pPr>
        <w:spacing w:afterLines="50" w:after="156" w:line="520" w:lineRule="exact"/>
        <w:ind w:firstLineChars="100" w:firstLine="240"/>
        <w:rPr>
          <w:rFonts w:ascii="宋体" w:eastAsia="宋体" w:hAnsi="宋体"/>
          <w:sz w:val="24"/>
          <w:szCs w:val="24"/>
          <w:lang w:val="zh-CN"/>
        </w:rPr>
      </w:pPr>
      <w:r w:rsidRPr="00B432ED">
        <w:rPr>
          <w:rFonts w:ascii="宋体" w:eastAsia="宋体" w:hAnsi="宋体" w:hint="eastAsia"/>
          <w:sz w:val="24"/>
          <w:szCs w:val="24"/>
          <w:lang w:val="zh-CN"/>
        </w:rPr>
        <w:t>人们普遍认为，英国工业革命发生在1860年代至19世纪中期。恩格斯认为，正是英国工业革命引起了英国公民社会的巨大变化。在引言中，他简要介绍了工业革命之前的英国社会</w:t>
      </w:r>
      <w:r w:rsidR="00FC1C97">
        <w:rPr>
          <w:rFonts w:ascii="宋体" w:eastAsia="宋体" w:hAnsi="宋体" w:hint="eastAsia"/>
          <w:sz w:val="24"/>
          <w:szCs w:val="24"/>
          <w:lang w:val="zh-CN"/>
        </w:rPr>
        <w:t>、</w:t>
      </w:r>
      <w:r w:rsidRPr="00B432ED">
        <w:rPr>
          <w:rFonts w:ascii="宋体" w:eastAsia="宋体" w:hAnsi="宋体" w:hint="eastAsia"/>
          <w:sz w:val="24"/>
          <w:szCs w:val="24"/>
          <w:lang w:val="zh-CN"/>
        </w:rPr>
        <w:t>后来</w:t>
      </w:r>
      <w:r w:rsidR="00FC1C97">
        <w:rPr>
          <w:rFonts w:ascii="宋体" w:eastAsia="宋体" w:hAnsi="宋体" w:hint="eastAsia"/>
          <w:sz w:val="24"/>
          <w:szCs w:val="24"/>
          <w:lang w:val="zh-CN"/>
        </w:rPr>
        <w:t>发生了什么变化</w:t>
      </w:r>
      <w:r w:rsidRPr="00B432ED">
        <w:rPr>
          <w:rFonts w:ascii="宋体" w:eastAsia="宋体" w:hAnsi="宋体" w:hint="eastAsia"/>
          <w:sz w:val="24"/>
          <w:szCs w:val="24"/>
          <w:lang w:val="zh-CN"/>
        </w:rPr>
        <w:t>，以及这些变化如何随着行业的发展而改变。</w:t>
      </w:r>
    </w:p>
    <w:p w14:paraId="2BF4BDB0" w14:textId="38A534EB" w:rsidR="00B432ED" w:rsidRPr="00B432ED" w:rsidRDefault="00B432ED" w:rsidP="00B432ED">
      <w:pPr>
        <w:spacing w:afterLines="50" w:after="156" w:line="520" w:lineRule="exact"/>
        <w:ind w:firstLineChars="100" w:firstLine="240"/>
        <w:rPr>
          <w:rFonts w:ascii="宋体" w:eastAsia="宋体" w:hAnsi="宋体"/>
          <w:sz w:val="24"/>
          <w:szCs w:val="24"/>
          <w:lang w:val="zh-CN"/>
        </w:rPr>
      </w:pPr>
      <w:r w:rsidRPr="00B432ED">
        <w:rPr>
          <w:rFonts w:ascii="宋体" w:eastAsia="宋体" w:hAnsi="宋体" w:hint="eastAsia"/>
          <w:sz w:val="24"/>
          <w:szCs w:val="24"/>
          <w:lang w:val="zh-CN"/>
        </w:rPr>
        <w:t>工业革命之前的英国乡村是恩格斯作品中的自给自足且无可争议的田园绘画。当时，手工艺品的生产水平不高，工人有足够的市场，甚至有时间种植土地。拥有大量空闲时间的工人不仅拥有充裕的物质生活，而且拥有丰富的精神生活</w:t>
      </w:r>
      <w:r w:rsidR="00FC1C97">
        <w:rPr>
          <w:rFonts w:ascii="宋体" w:eastAsia="宋体" w:hAnsi="宋体" w:hint="eastAsia"/>
          <w:sz w:val="24"/>
          <w:szCs w:val="24"/>
          <w:lang w:val="zh-CN"/>
        </w:rPr>
        <w:t>。</w:t>
      </w:r>
      <w:r w:rsidRPr="00B432ED">
        <w:rPr>
          <w:rFonts w:ascii="宋体" w:eastAsia="宋体" w:hAnsi="宋体" w:hint="eastAsia"/>
          <w:sz w:val="24"/>
          <w:szCs w:val="24"/>
          <w:lang w:val="zh-CN"/>
        </w:rPr>
        <w:t>他们可以做有益的劳动或其他休闲活动。</w:t>
      </w:r>
      <w:r w:rsidR="0044629F">
        <w:rPr>
          <w:rFonts w:ascii="宋体" w:eastAsia="宋体" w:hAnsi="宋体" w:hint="eastAsia"/>
          <w:sz w:val="24"/>
          <w:szCs w:val="24"/>
          <w:lang w:val="zh-CN"/>
        </w:rPr>
        <w:t>但是</w:t>
      </w:r>
      <w:r w:rsidRPr="00B432ED">
        <w:rPr>
          <w:rFonts w:ascii="宋体" w:eastAsia="宋体" w:hAnsi="宋体" w:hint="eastAsia"/>
          <w:sz w:val="24"/>
          <w:szCs w:val="24"/>
          <w:lang w:val="zh-CN"/>
        </w:rPr>
        <w:t>，他们的知识和道德水平不是很高，</w:t>
      </w:r>
      <w:r w:rsidRPr="00B432ED">
        <w:rPr>
          <w:rFonts w:ascii="宋体" w:eastAsia="宋体" w:hAnsi="宋体" w:hint="eastAsia"/>
          <w:sz w:val="24"/>
          <w:szCs w:val="24"/>
          <w:lang w:val="zh-CN"/>
        </w:rPr>
        <w:lastRenderedPageBreak/>
        <w:t>并且没有多少人会读和写。如有</w:t>
      </w:r>
      <w:r w:rsidR="00FC1C97">
        <w:rPr>
          <w:rFonts w:ascii="宋体" w:eastAsia="宋体" w:hAnsi="宋体" w:hint="eastAsia"/>
          <w:sz w:val="24"/>
          <w:szCs w:val="24"/>
          <w:lang w:val="zh-CN"/>
        </w:rPr>
        <w:t>矛盾和</w:t>
      </w:r>
      <w:r w:rsidRPr="00B432ED">
        <w:rPr>
          <w:rFonts w:ascii="宋体" w:eastAsia="宋体" w:hAnsi="宋体" w:hint="eastAsia"/>
          <w:sz w:val="24"/>
          <w:szCs w:val="24"/>
          <w:lang w:val="zh-CN"/>
        </w:rPr>
        <w:t>争议，乡绅</w:t>
      </w:r>
      <w:r w:rsidR="0044629F">
        <w:rPr>
          <w:rFonts w:ascii="宋体" w:eastAsia="宋体" w:hAnsi="宋体" w:hint="eastAsia"/>
          <w:sz w:val="24"/>
          <w:szCs w:val="24"/>
          <w:lang w:val="zh-CN"/>
        </w:rPr>
        <w:t>作</w:t>
      </w:r>
      <w:r w:rsidR="00FC1C97">
        <w:rPr>
          <w:rFonts w:ascii="宋体" w:eastAsia="宋体" w:hAnsi="宋体" w:hint="eastAsia"/>
          <w:sz w:val="24"/>
          <w:szCs w:val="24"/>
          <w:lang w:val="zh-CN"/>
        </w:rPr>
        <w:t>为治安者，维护地方社会的和谐和稳定</w:t>
      </w:r>
      <w:r w:rsidRPr="00B432ED">
        <w:rPr>
          <w:rFonts w:ascii="宋体" w:eastAsia="宋体" w:hAnsi="宋体" w:hint="eastAsia"/>
          <w:sz w:val="24"/>
          <w:szCs w:val="24"/>
          <w:lang w:val="zh-CN"/>
        </w:rPr>
        <w:t>。</w:t>
      </w:r>
    </w:p>
    <w:p w14:paraId="671DC52E" w14:textId="303DB042" w:rsidR="00B432ED" w:rsidRPr="00B432ED" w:rsidRDefault="00B432ED" w:rsidP="00B432ED">
      <w:pPr>
        <w:spacing w:afterLines="50" w:after="156" w:line="520" w:lineRule="exact"/>
        <w:ind w:firstLineChars="100" w:firstLine="240"/>
        <w:rPr>
          <w:rFonts w:ascii="宋体" w:eastAsia="宋体" w:hAnsi="宋体"/>
          <w:sz w:val="24"/>
          <w:szCs w:val="24"/>
          <w:lang w:val="zh-CN"/>
        </w:rPr>
      </w:pPr>
      <w:r w:rsidRPr="00B432ED">
        <w:rPr>
          <w:rFonts w:ascii="宋体" w:eastAsia="宋体" w:hAnsi="宋体" w:hint="eastAsia"/>
          <w:sz w:val="24"/>
          <w:szCs w:val="24"/>
          <w:lang w:val="zh-CN"/>
        </w:rPr>
        <w:t>然后，从棉纺织业，羊毛加工业，亚麻纺织业到交通运输等其他行业，恩格斯使用数据描述了工业革命带给英国的快速发展。从大城市的生产，建设和发展的角度来看，</w:t>
      </w:r>
      <w:r w:rsidRPr="00B432ED">
        <w:rPr>
          <w:rFonts w:ascii="宋体" w:eastAsia="宋体" w:hAnsi="宋体"/>
          <w:sz w:val="24"/>
          <w:szCs w:val="24"/>
          <w:lang w:val="zh-CN"/>
        </w:rPr>
        <w:t>“</w:t>
      </w:r>
      <w:r w:rsidRPr="00B432ED">
        <w:rPr>
          <w:rFonts w:ascii="宋体" w:eastAsia="宋体" w:hAnsi="宋体" w:hint="eastAsia"/>
          <w:sz w:val="24"/>
          <w:szCs w:val="24"/>
          <w:lang w:val="zh-CN"/>
        </w:rPr>
        <w:t>工业革命对英国的</w:t>
      </w:r>
      <w:r w:rsidR="00FC1C97">
        <w:rPr>
          <w:rFonts w:ascii="宋体" w:eastAsia="宋体" w:hAnsi="宋体" w:hint="eastAsia"/>
          <w:sz w:val="24"/>
          <w:szCs w:val="24"/>
          <w:lang w:val="zh-CN"/>
        </w:rPr>
        <w:t>意义，就像</w:t>
      </w:r>
      <w:r w:rsidRPr="00B432ED">
        <w:rPr>
          <w:rFonts w:ascii="宋体" w:eastAsia="宋体" w:hAnsi="宋体" w:hint="eastAsia"/>
          <w:sz w:val="24"/>
          <w:szCs w:val="24"/>
          <w:lang w:val="zh-CN"/>
        </w:rPr>
        <w:t>政治革命对法国</w:t>
      </w:r>
      <w:r w:rsidR="00FC1C97">
        <w:rPr>
          <w:rFonts w:ascii="宋体" w:eastAsia="宋体" w:hAnsi="宋体" w:hint="eastAsia"/>
          <w:sz w:val="24"/>
          <w:szCs w:val="24"/>
          <w:lang w:val="zh-CN"/>
        </w:rPr>
        <w:t>，哲学革命对于德国一样</w:t>
      </w:r>
      <w:r w:rsidRPr="00B432ED">
        <w:rPr>
          <w:rFonts w:ascii="宋体" w:eastAsia="宋体" w:hAnsi="宋体"/>
          <w:sz w:val="24"/>
          <w:szCs w:val="24"/>
          <w:lang w:val="zh-CN"/>
        </w:rPr>
        <w:t>”</w:t>
      </w:r>
      <w:r w:rsidR="00FC1C97">
        <w:rPr>
          <w:rFonts w:ascii="宋体" w:eastAsia="宋体" w:hAnsi="宋体" w:hint="eastAsia"/>
          <w:sz w:val="24"/>
          <w:szCs w:val="24"/>
          <w:lang w:val="zh-CN"/>
        </w:rPr>
        <w:t>。</w:t>
      </w:r>
    </w:p>
    <w:p w14:paraId="6CA7832B" w14:textId="2564DFFD" w:rsidR="00B432ED" w:rsidRPr="00B432ED" w:rsidRDefault="00B432ED" w:rsidP="00B432ED">
      <w:pPr>
        <w:spacing w:afterLines="50" w:after="156" w:line="520" w:lineRule="exact"/>
        <w:ind w:firstLineChars="100" w:firstLine="240"/>
        <w:rPr>
          <w:rFonts w:ascii="宋体" w:eastAsia="宋体" w:hAnsi="宋体"/>
          <w:sz w:val="24"/>
          <w:szCs w:val="24"/>
          <w:lang w:val="zh-CN"/>
        </w:rPr>
      </w:pPr>
      <w:r w:rsidRPr="00B432ED">
        <w:rPr>
          <w:rFonts w:ascii="宋体" w:eastAsia="宋体" w:hAnsi="宋体" w:hint="eastAsia"/>
          <w:sz w:val="24"/>
          <w:szCs w:val="24"/>
          <w:lang w:val="zh-CN"/>
        </w:rPr>
        <w:t>但是这场革命最重要的产物是英国无产阶级。机器的使用导致无产阶级的诞生。科技的进步逐渐使无产阶级成为一个阶级，并不断降低其地位和生活水平。无产阶级和资产阶级之间的关系正日益成为英国政治中的一个主要问题。</w:t>
      </w:r>
    </w:p>
    <w:p w14:paraId="783CF859" w14:textId="3705A198" w:rsidR="008E5C4E" w:rsidRDefault="00B432ED" w:rsidP="008E5C4E">
      <w:pPr>
        <w:pStyle w:val="a7"/>
        <w:numPr>
          <w:ilvl w:val="0"/>
          <w:numId w:val="9"/>
        </w:numPr>
        <w:spacing w:afterLines="100" w:after="312" w:line="520" w:lineRule="exact"/>
        <w:ind w:firstLineChars="0"/>
        <w:rPr>
          <w:rFonts w:ascii="宋体" w:eastAsia="宋体" w:hAnsi="宋体"/>
          <w:sz w:val="24"/>
          <w:szCs w:val="24"/>
        </w:rPr>
      </w:pPr>
      <w:r w:rsidRPr="00B432ED">
        <w:rPr>
          <w:rFonts w:ascii="宋体" w:eastAsia="宋体" w:hAnsi="宋体" w:hint="eastAsia"/>
          <w:sz w:val="24"/>
          <w:szCs w:val="24"/>
        </w:rPr>
        <w:t>工人运动</w:t>
      </w:r>
    </w:p>
    <w:p w14:paraId="41AA098C" w14:textId="0259BEA9" w:rsidR="008E5C4E" w:rsidRPr="00B432ED" w:rsidRDefault="00B432ED" w:rsidP="00B432ED">
      <w:pPr>
        <w:spacing w:afterLines="50" w:after="156" w:line="520" w:lineRule="exact"/>
        <w:ind w:firstLineChars="100" w:firstLine="240"/>
        <w:rPr>
          <w:rFonts w:ascii="宋体" w:eastAsia="宋体" w:hAnsi="宋体"/>
          <w:sz w:val="24"/>
          <w:szCs w:val="24"/>
          <w:lang w:val="zh-CN"/>
        </w:rPr>
      </w:pPr>
      <w:r w:rsidRPr="00B432ED">
        <w:rPr>
          <w:rFonts w:ascii="宋体" w:eastAsia="宋体" w:hAnsi="宋体" w:hint="eastAsia"/>
          <w:sz w:val="24"/>
          <w:szCs w:val="24"/>
          <w:lang w:val="zh-CN"/>
        </w:rPr>
        <w:t>资产阶级不把无产阶级当作人类，而只把他们当作牟利对象。面对这样的情况，工人</w:t>
      </w:r>
      <w:r w:rsidR="00FC1C97">
        <w:rPr>
          <w:rFonts w:ascii="宋体" w:eastAsia="宋体" w:hAnsi="宋体" w:hint="eastAsia"/>
          <w:sz w:val="24"/>
          <w:szCs w:val="24"/>
          <w:lang w:val="zh-CN"/>
        </w:rPr>
        <w:t>当然、</w:t>
      </w:r>
      <w:r w:rsidRPr="00B432ED">
        <w:rPr>
          <w:rFonts w:ascii="宋体" w:eastAsia="宋体" w:hAnsi="宋体" w:hint="eastAsia"/>
          <w:sz w:val="24"/>
          <w:szCs w:val="24"/>
          <w:lang w:val="zh-CN"/>
        </w:rPr>
        <w:t>必须</w:t>
      </w:r>
      <w:r w:rsidR="00FC1C97">
        <w:rPr>
          <w:rFonts w:ascii="宋体" w:eastAsia="宋体" w:hAnsi="宋体" w:hint="eastAsia"/>
          <w:sz w:val="24"/>
          <w:szCs w:val="24"/>
          <w:lang w:val="zh-CN"/>
        </w:rPr>
        <w:t>站起来</w:t>
      </w:r>
      <w:r w:rsidRPr="00B432ED">
        <w:rPr>
          <w:rFonts w:ascii="宋体" w:eastAsia="宋体" w:hAnsi="宋体" w:hint="eastAsia"/>
          <w:sz w:val="24"/>
          <w:szCs w:val="24"/>
          <w:lang w:val="zh-CN"/>
        </w:rPr>
        <w:t>抵抗。工人抵抗的第一种形式是犯罪。</w:t>
      </w:r>
      <w:r w:rsidRPr="00B432ED">
        <w:rPr>
          <w:rFonts w:ascii="宋体" w:eastAsia="宋体" w:hAnsi="宋体" w:hint="eastAsia"/>
          <w:sz w:val="24"/>
          <w:szCs w:val="24"/>
        </w:rPr>
        <w:t xml:space="preserve"> </w:t>
      </w:r>
      <w:r w:rsidRPr="00B432ED">
        <w:rPr>
          <w:rFonts w:ascii="宋体" w:eastAsia="宋体" w:hAnsi="宋体" w:hint="eastAsia"/>
          <w:sz w:val="24"/>
          <w:szCs w:val="24"/>
          <w:lang w:val="zh-CN"/>
        </w:rPr>
        <w:t>随着工人获得成立协会的权利，工会得以发展，工人能够团结起来并使用罢工甚至各种暴力手段来改善其待遇。资产阶级使用各种方法来保护自己的利益，欺骗，撒谎，以利益分割工人，以法律压制工人，这表明他们害怕工人的力量</w:t>
      </w:r>
      <w:r w:rsidR="00FC1C97">
        <w:rPr>
          <w:rFonts w:ascii="宋体" w:eastAsia="宋体" w:hAnsi="宋体" w:hint="eastAsia"/>
          <w:sz w:val="24"/>
          <w:szCs w:val="24"/>
          <w:lang w:val="zh-CN"/>
        </w:rPr>
        <w:t>。</w:t>
      </w:r>
      <w:r w:rsidRPr="00B432ED">
        <w:rPr>
          <w:rFonts w:ascii="宋体" w:eastAsia="宋体" w:hAnsi="宋体" w:hint="eastAsia"/>
          <w:sz w:val="24"/>
          <w:szCs w:val="24"/>
          <w:lang w:val="zh-CN"/>
        </w:rPr>
        <w:t>最后，恩格斯以宪章运动为例来说明工人阶级运动的特征。</w:t>
      </w:r>
    </w:p>
    <w:p w14:paraId="2E45E7C2" w14:textId="00234C98" w:rsidR="00E27E14" w:rsidRPr="00B432ED" w:rsidRDefault="00B432ED" w:rsidP="00B432ED">
      <w:pPr>
        <w:pStyle w:val="a7"/>
        <w:numPr>
          <w:ilvl w:val="0"/>
          <w:numId w:val="6"/>
        </w:numPr>
        <w:spacing w:afterLines="100" w:after="312" w:line="520" w:lineRule="exact"/>
        <w:ind w:firstLineChars="0"/>
        <w:rPr>
          <w:rFonts w:ascii="黑体" w:eastAsia="黑体" w:hAnsi="黑体"/>
          <w:sz w:val="28"/>
          <w:szCs w:val="28"/>
        </w:rPr>
      </w:pPr>
      <w:r w:rsidRPr="00B432ED">
        <w:rPr>
          <w:rFonts w:ascii="黑体" w:eastAsia="黑体" w:hAnsi="黑体" w:hint="eastAsia"/>
          <w:sz w:val="28"/>
          <w:szCs w:val="28"/>
        </w:rPr>
        <w:t>读后感</w:t>
      </w:r>
    </w:p>
    <w:p w14:paraId="51FA0875" w14:textId="08CDE795" w:rsidR="00B432ED" w:rsidRDefault="00B432ED" w:rsidP="00B432ED">
      <w:pPr>
        <w:pStyle w:val="a7"/>
        <w:numPr>
          <w:ilvl w:val="0"/>
          <w:numId w:val="10"/>
        </w:numPr>
        <w:spacing w:afterLines="100" w:after="312" w:line="520" w:lineRule="exact"/>
        <w:ind w:firstLineChars="0"/>
        <w:rPr>
          <w:rFonts w:ascii="宋体" w:eastAsia="宋体" w:hAnsi="宋体"/>
          <w:sz w:val="24"/>
          <w:szCs w:val="24"/>
        </w:rPr>
      </w:pPr>
      <w:r w:rsidRPr="00B432ED">
        <w:rPr>
          <w:rFonts w:ascii="宋体" w:eastAsia="宋体" w:hAnsi="宋体" w:hint="eastAsia"/>
          <w:sz w:val="24"/>
          <w:szCs w:val="24"/>
        </w:rPr>
        <w:t>关于道德变革</w:t>
      </w:r>
    </w:p>
    <w:p w14:paraId="4F67F8E6" w14:textId="77777777" w:rsidR="001D297F" w:rsidRPr="001D297F" w:rsidRDefault="001D297F" w:rsidP="001D297F">
      <w:pPr>
        <w:spacing w:afterLines="50" w:after="156" w:line="520" w:lineRule="exact"/>
        <w:ind w:firstLineChars="100" w:firstLine="240"/>
        <w:rPr>
          <w:rFonts w:ascii="宋体" w:eastAsia="宋体" w:hAnsi="宋体"/>
          <w:sz w:val="24"/>
          <w:szCs w:val="24"/>
        </w:rPr>
      </w:pPr>
      <w:r w:rsidRPr="001D297F">
        <w:rPr>
          <w:rFonts w:ascii="宋体" w:eastAsia="宋体" w:hAnsi="宋体" w:hint="eastAsia"/>
          <w:sz w:val="24"/>
          <w:szCs w:val="24"/>
          <w:lang w:val="zh-CN"/>
        </w:rPr>
        <w:t>尽管这本书讲述的是英国工人阶级的状况，但是当我阅读这本书时，我不禁想到现实中脚下这片土地上发生了什么。</w:t>
      </w:r>
      <w:r w:rsidRPr="001D297F">
        <w:rPr>
          <w:rFonts w:ascii="宋体" w:eastAsia="宋体" w:hAnsi="宋体" w:hint="eastAsia"/>
          <w:sz w:val="24"/>
          <w:szCs w:val="24"/>
        </w:rPr>
        <w:t xml:space="preserve"> </w:t>
      </w:r>
      <w:r w:rsidRPr="001D297F">
        <w:rPr>
          <w:rFonts w:ascii="宋体" w:eastAsia="宋体" w:hAnsi="宋体" w:hint="eastAsia"/>
          <w:sz w:val="24"/>
          <w:szCs w:val="24"/>
          <w:lang w:val="zh-CN"/>
        </w:rPr>
        <w:t>马克思认为是人们被“货币拜物教”遮蔽了双眼，人与人之间的社会关系在迷雾中被异化成为人与货币之间的关系，在这样的幻觉中人看不到自己与人之间本该有的密切关系、因而忽视了真正与自己息息相关的人，变成了物的奴隶。波兰尼的理论则是本来嵌入于社会之中的市场</w:t>
      </w:r>
      <w:r w:rsidRPr="001D297F">
        <w:rPr>
          <w:rFonts w:ascii="宋体" w:eastAsia="宋体" w:hAnsi="宋体" w:hint="eastAsia"/>
          <w:sz w:val="24"/>
          <w:szCs w:val="24"/>
          <w:lang w:val="zh-CN"/>
        </w:rPr>
        <w:lastRenderedPageBreak/>
        <w:t>随着资本主义的发展发生的市场侵蚀社会、将人和其他一切商品化。人和人之间温情的社会关系被取代为冷冰冰的金钱交易。</w:t>
      </w:r>
    </w:p>
    <w:p w14:paraId="5E39F60D" w14:textId="50B56411" w:rsidR="001D297F" w:rsidRPr="001D297F" w:rsidRDefault="001D297F" w:rsidP="001D297F">
      <w:pPr>
        <w:spacing w:afterLines="100" w:after="312" w:line="520" w:lineRule="exact"/>
        <w:rPr>
          <w:rFonts w:ascii="宋体" w:eastAsia="宋体" w:hAnsi="宋体"/>
          <w:sz w:val="24"/>
          <w:szCs w:val="24"/>
        </w:rPr>
      </w:pPr>
    </w:p>
    <w:p w14:paraId="444F7A08" w14:textId="3F8A38E6" w:rsidR="001D297F" w:rsidRDefault="001D297F" w:rsidP="00B432ED">
      <w:pPr>
        <w:pStyle w:val="a7"/>
        <w:numPr>
          <w:ilvl w:val="0"/>
          <w:numId w:val="10"/>
        </w:numPr>
        <w:spacing w:afterLines="100" w:after="312" w:line="520" w:lineRule="exact"/>
        <w:ind w:firstLineChars="0"/>
        <w:rPr>
          <w:rFonts w:ascii="宋体" w:eastAsia="宋体" w:hAnsi="宋体"/>
          <w:sz w:val="24"/>
          <w:szCs w:val="24"/>
        </w:rPr>
      </w:pPr>
      <w:r>
        <w:rPr>
          <w:rFonts w:ascii="宋体" w:eastAsia="宋体" w:hAnsi="宋体" w:hint="eastAsia"/>
          <w:sz w:val="24"/>
          <w:szCs w:val="24"/>
        </w:rPr>
        <w:t>关于所谓“阶级固化”</w:t>
      </w:r>
    </w:p>
    <w:p w14:paraId="34B5AECA" w14:textId="380B9FE6" w:rsidR="001D297F" w:rsidRPr="001D297F" w:rsidRDefault="001D297F" w:rsidP="001D297F">
      <w:pPr>
        <w:spacing w:afterLines="50" w:after="156" w:line="520" w:lineRule="exact"/>
        <w:ind w:firstLineChars="100" w:firstLine="240"/>
        <w:rPr>
          <w:rFonts w:ascii="宋体" w:eastAsia="宋体" w:hAnsi="宋体"/>
          <w:sz w:val="24"/>
          <w:szCs w:val="24"/>
        </w:rPr>
      </w:pPr>
      <w:r w:rsidRPr="001D297F">
        <w:rPr>
          <w:rFonts w:ascii="宋体" w:eastAsia="宋体" w:hAnsi="宋体" w:hint="eastAsia"/>
          <w:sz w:val="24"/>
          <w:szCs w:val="24"/>
        </w:rPr>
        <w:t>在许多研究当代中国的文章中会看到这么一个词——阶层固化，讲的是社会地位的代际变动越来越小，社会地位逐渐变得带上了“世袭”的味道。看《英国工人阶级状况》可以发现，这同样不是“中国特色”。“但同时，随着从前的手工业生产的被消灭，随着小资产阶级的消失，工人也没有任何可能成为资产者了。”“在过去，工人的地位往往是走上资产者地位的阶梯。现在，谁要是生而为工人，那末他除了一辈子做工人，就再没有别的前途了。”这就是阶级流动的真相——大规模的阶级流动——意味着大规模的“个人奋斗”的实现——是在特定历史条件下，从一种阶级社会到另一种社会变化的过程中的特殊现象，而在这之后，发生的就是阶级的固化，就像现在的中国。在逻辑上，这也是可以理解的：不平等的社会中人们的地位高低决定于所受教育的高低，而在市场经济的社会中人们的资源都从市场中获取——其中自然包括教育资源，于是地位高的人的后代也掌握更多资源，阶级就这样“固化”下来了。</w:t>
      </w:r>
    </w:p>
    <w:p w14:paraId="126DEA95" w14:textId="7DFA6704" w:rsidR="001D297F" w:rsidRDefault="001D297F" w:rsidP="00B432ED">
      <w:pPr>
        <w:pStyle w:val="a7"/>
        <w:numPr>
          <w:ilvl w:val="0"/>
          <w:numId w:val="10"/>
        </w:numPr>
        <w:spacing w:afterLines="100" w:after="312" w:line="520" w:lineRule="exact"/>
        <w:ind w:firstLineChars="0"/>
        <w:rPr>
          <w:rFonts w:ascii="宋体" w:eastAsia="宋体" w:hAnsi="宋体"/>
          <w:sz w:val="24"/>
          <w:szCs w:val="24"/>
        </w:rPr>
      </w:pPr>
      <w:r>
        <w:rPr>
          <w:rFonts w:ascii="宋体" w:eastAsia="宋体" w:hAnsi="宋体" w:hint="eastAsia"/>
          <w:sz w:val="24"/>
          <w:szCs w:val="24"/>
        </w:rPr>
        <w:t>关于所谓“暴力”与“犯罪”</w:t>
      </w:r>
    </w:p>
    <w:p w14:paraId="14F76461" w14:textId="71D29056" w:rsidR="001D297F" w:rsidRDefault="001D297F" w:rsidP="001D297F">
      <w:pPr>
        <w:spacing w:afterLines="50" w:after="156" w:line="520" w:lineRule="exact"/>
        <w:ind w:firstLineChars="100" w:firstLine="240"/>
        <w:rPr>
          <w:rFonts w:ascii="宋体" w:eastAsia="宋体" w:hAnsi="宋体"/>
          <w:sz w:val="24"/>
          <w:szCs w:val="24"/>
          <w:lang w:val="zh-CN"/>
        </w:rPr>
      </w:pPr>
      <w:r w:rsidRPr="001D297F">
        <w:rPr>
          <w:rFonts w:ascii="宋体" w:eastAsia="宋体" w:hAnsi="宋体"/>
          <w:sz w:val="24"/>
          <w:szCs w:val="24"/>
          <w:lang w:val="zh-CN"/>
        </w:rPr>
        <w:t>“</w:t>
      </w:r>
      <w:r w:rsidRPr="001D297F">
        <w:rPr>
          <w:rFonts w:ascii="宋体" w:eastAsia="宋体" w:hAnsi="宋体" w:hint="eastAsia"/>
          <w:sz w:val="24"/>
          <w:szCs w:val="24"/>
          <w:lang w:val="zh-CN"/>
        </w:rPr>
        <w:t>英国工人阶级状况</w:t>
      </w:r>
      <w:r w:rsidRPr="001D297F">
        <w:rPr>
          <w:rFonts w:ascii="宋体" w:eastAsia="宋体" w:hAnsi="宋体"/>
          <w:sz w:val="24"/>
          <w:szCs w:val="24"/>
          <w:lang w:val="zh-CN"/>
        </w:rPr>
        <w:t>”</w:t>
      </w:r>
      <w:r w:rsidRPr="001D297F">
        <w:rPr>
          <w:rFonts w:ascii="宋体" w:eastAsia="宋体" w:hAnsi="宋体" w:hint="eastAsia"/>
          <w:sz w:val="24"/>
          <w:szCs w:val="24"/>
          <w:lang w:val="zh-CN"/>
        </w:rPr>
        <w:t>一章中有关工人暴力和犯罪的叙述与通常的</w:t>
      </w:r>
      <w:r w:rsidRPr="001D297F">
        <w:rPr>
          <w:rFonts w:ascii="宋体" w:eastAsia="宋体" w:hAnsi="宋体"/>
          <w:sz w:val="24"/>
          <w:szCs w:val="24"/>
          <w:lang w:val="zh-CN"/>
        </w:rPr>
        <w:t>“</w:t>
      </w:r>
      <w:r w:rsidRPr="001D297F">
        <w:rPr>
          <w:rFonts w:ascii="宋体" w:eastAsia="宋体" w:hAnsi="宋体" w:hint="eastAsia"/>
          <w:sz w:val="24"/>
          <w:szCs w:val="24"/>
          <w:lang w:val="zh-CN"/>
        </w:rPr>
        <w:t>爱好和平者</w:t>
      </w:r>
      <w:r w:rsidRPr="001D297F">
        <w:rPr>
          <w:rFonts w:ascii="宋体" w:eastAsia="宋体" w:hAnsi="宋体"/>
          <w:sz w:val="24"/>
          <w:szCs w:val="24"/>
          <w:lang w:val="zh-CN"/>
        </w:rPr>
        <w:t>”</w:t>
      </w:r>
      <w:r w:rsidRPr="001D297F">
        <w:rPr>
          <w:rFonts w:ascii="宋体" w:eastAsia="宋体" w:hAnsi="宋体" w:hint="eastAsia"/>
          <w:sz w:val="24"/>
          <w:szCs w:val="24"/>
          <w:lang w:val="zh-CN"/>
        </w:rPr>
        <w:t xml:space="preserve">不同。 </w:t>
      </w:r>
      <w:r w:rsidRPr="001D297F">
        <w:rPr>
          <w:rFonts w:ascii="宋体" w:eastAsia="宋体" w:hAnsi="宋体"/>
          <w:sz w:val="24"/>
          <w:szCs w:val="24"/>
          <w:lang w:val="zh-CN"/>
        </w:rPr>
        <w:t>“</w:t>
      </w:r>
      <w:r w:rsidRPr="001D297F">
        <w:rPr>
          <w:rFonts w:ascii="宋体" w:eastAsia="宋体" w:hAnsi="宋体" w:hint="eastAsia"/>
          <w:sz w:val="24"/>
          <w:szCs w:val="24"/>
          <w:lang w:val="zh-CN"/>
        </w:rPr>
        <w:t xml:space="preserve">贫穷克服了他对私有财产的自然尊重，所以他偷了。我们已经看到，随着工业的发展，犯罪也在增加，每年被捕的人数通常与加工的棉花捆成正比。 </w:t>
      </w:r>
      <w:r w:rsidRPr="001D297F">
        <w:rPr>
          <w:rFonts w:ascii="宋体" w:eastAsia="宋体" w:hAnsi="宋体"/>
          <w:sz w:val="24"/>
          <w:szCs w:val="24"/>
          <w:lang w:val="zh-CN"/>
        </w:rPr>
        <w:t>”</w:t>
      </w:r>
      <w:r w:rsidRPr="001D297F">
        <w:rPr>
          <w:rFonts w:ascii="宋体" w:eastAsia="宋体" w:hAnsi="宋体" w:hint="eastAsia"/>
          <w:sz w:val="24"/>
          <w:szCs w:val="24"/>
          <w:lang w:val="zh-CN"/>
        </w:rPr>
        <w:t>这可以给我一个新的视角来思考刑法中的犯罪行为-从这个角度来看，犯罪行为背后不是凶恶的帮派，而是深情的情人或有爱的丈夫-简而言之，如果不是终身的话，谁不想与</w:t>
      </w:r>
      <w:r w:rsidRPr="001D297F">
        <w:rPr>
          <w:rFonts w:ascii="宋体" w:eastAsia="宋体" w:hAnsi="宋体"/>
          <w:sz w:val="24"/>
          <w:szCs w:val="24"/>
          <w:lang w:val="zh-CN"/>
        </w:rPr>
        <w:t>“</w:t>
      </w:r>
      <w:r w:rsidRPr="001D297F">
        <w:rPr>
          <w:rFonts w:ascii="宋体" w:eastAsia="宋体" w:hAnsi="宋体" w:hint="eastAsia"/>
          <w:sz w:val="24"/>
          <w:szCs w:val="24"/>
          <w:lang w:val="zh-CN"/>
        </w:rPr>
        <w:t>妇幼躺在床上</w:t>
      </w:r>
      <w:r w:rsidRPr="001D297F">
        <w:rPr>
          <w:rFonts w:ascii="宋体" w:eastAsia="宋体" w:hAnsi="宋体"/>
          <w:sz w:val="24"/>
          <w:szCs w:val="24"/>
          <w:lang w:val="zh-CN"/>
        </w:rPr>
        <w:t>”</w:t>
      </w:r>
      <w:r w:rsidRPr="001D297F">
        <w:rPr>
          <w:rFonts w:ascii="宋体" w:eastAsia="宋体" w:hAnsi="宋体" w:hint="eastAsia"/>
          <w:sz w:val="24"/>
          <w:szCs w:val="24"/>
          <w:lang w:val="zh-CN"/>
        </w:rPr>
        <w:t>过上好日子并犯罪？我不知道刑法中规定了多少种犯罪，但我知道其中大多数实际上只是一种犯罪，那就是贫穷。令</w:t>
      </w:r>
      <w:r w:rsidRPr="001D297F">
        <w:rPr>
          <w:rFonts w:ascii="宋体" w:eastAsia="宋体" w:hAnsi="宋体" w:hint="eastAsia"/>
          <w:sz w:val="24"/>
          <w:szCs w:val="24"/>
          <w:lang w:val="zh-CN"/>
        </w:rPr>
        <w:lastRenderedPageBreak/>
        <w:t>人遗憾的是，没有任何警察，检察官办公室和法院为犯罪根源-贫困的创造者</w:t>
      </w:r>
      <w:r w:rsidRPr="001D297F">
        <w:rPr>
          <w:rFonts w:ascii="宋体" w:eastAsia="宋体" w:hAnsi="宋体" w:hint="eastAsia"/>
          <w:sz w:val="24"/>
          <w:szCs w:val="24"/>
        </w:rPr>
        <w:t>而</w:t>
      </w:r>
      <w:r w:rsidRPr="001D297F">
        <w:rPr>
          <w:rFonts w:ascii="宋体" w:eastAsia="宋体" w:hAnsi="宋体" w:hint="eastAsia"/>
          <w:sz w:val="24"/>
          <w:szCs w:val="24"/>
          <w:lang w:val="zh-CN"/>
        </w:rPr>
        <w:t>设立。</w:t>
      </w:r>
    </w:p>
    <w:p w14:paraId="2033BEA9" w14:textId="32D4F0E4" w:rsidR="001D297F" w:rsidRPr="001D297F" w:rsidRDefault="001D297F" w:rsidP="001D297F">
      <w:pPr>
        <w:pStyle w:val="a8"/>
        <w:shd w:val="clear" w:color="auto" w:fill="FFFFFF"/>
        <w:spacing w:beforeAutospacing="0" w:afterAutospacing="0"/>
        <w:rPr>
          <w:rFonts w:asciiTheme="minorEastAsia" w:eastAsiaTheme="minorEastAsia" w:hAnsiTheme="minorEastAsia" w:cstheme="minorEastAsia"/>
          <w:kern w:val="2"/>
          <w:szCs w:val="24"/>
          <w:lang w:val="zh-CN"/>
        </w:rPr>
      </w:pPr>
      <w:r w:rsidRPr="001D297F">
        <w:rPr>
          <w:rFonts w:hint="eastAsia"/>
          <w:szCs w:val="24"/>
        </w:rPr>
        <w:t>参考文献</w:t>
      </w:r>
      <w:r w:rsidRPr="001D297F">
        <w:rPr>
          <w:rFonts w:hint="eastAsia"/>
          <w:szCs w:val="24"/>
        </w:rPr>
        <w:br/>
      </w:r>
      <w:r w:rsidRPr="001D297F">
        <w:rPr>
          <w:rFonts w:asciiTheme="minorEastAsia" w:eastAsiaTheme="minorEastAsia" w:hAnsiTheme="minorEastAsia" w:cstheme="minorEastAsia" w:hint="eastAsia"/>
          <w:kern w:val="2"/>
          <w:szCs w:val="24"/>
          <w:lang w:val="zh-CN"/>
        </w:rPr>
        <w:t>[1]张亮.英国马克思主义关于当代工人阶级的争论及其理论反思[J].福建论坛（人文社会科学版）,2020,6(6):5-19.</w:t>
      </w:r>
    </w:p>
    <w:p w14:paraId="7C261077" w14:textId="77777777" w:rsidR="001D297F" w:rsidRPr="001D297F" w:rsidRDefault="001D297F" w:rsidP="001D297F">
      <w:pPr>
        <w:pStyle w:val="a8"/>
        <w:shd w:val="clear" w:color="auto" w:fill="FFFFFF"/>
        <w:spacing w:beforeAutospacing="0" w:afterAutospacing="0"/>
        <w:rPr>
          <w:rFonts w:asciiTheme="minorEastAsia" w:eastAsiaTheme="minorEastAsia" w:hAnsiTheme="minorEastAsia" w:cstheme="minorEastAsia"/>
          <w:kern w:val="2"/>
          <w:szCs w:val="24"/>
          <w:lang w:val="zh-CN"/>
        </w:rPr>
      </w:pPr>
      <w:r w:rsidRPr="001D297F">
        <w:rPr>
          <w:rFonts w:asciiTheme="minorEastAsia" w:eastAsiaTheme="minorEastAsia" w:hAnsiTheme="minorEastAsia" w:cstheme="minorEastAsia" w:hint="eastAsia"/>
          <w:kern w:val="2"/>
          <w:szCs w:val="24"/>
          <w:lang w:val="zh-CN"/>
        </w:rPr>
        <w:t>[2]周瑶.恩格斯对人的异化的早期探究 ——基于《英国工人阶级状况》的文本分析[J].新乡学院学报,2020,37(8):1-5.</w:t>
      </w:r>
    </w:p>
    <w:p w14:paraId="5B529279" w14:textId="77777777" w:rsidR="001D297F" w:rsidRPr="001D297F" w:rsidRDefault="001D297F" w:rsidP="001D297F">
      <w:pPr>
        <w:pStyle w:val="a8"/>
        <w:shd w:val="clear" w:color="auto" w:fill="FFFFFF"/>
        <w:spacing w:beforeAutospacing="0" w:afterAutospacing="0"/>
        <w:rPr>
          <w:rFonts w:asciiTheme="minorEastAsia" w:eastAsiaTheme="minorEastAsia" w:hAnsiTheme="minorEastAsia" w:cstheme="minorEastAsia"/>
          <w:kern w:val="2"/>
          <w:szCs w:val="24"/>
          <w:lang w:val="zh-CN"/>
        </w:rPr>
      </w:pPr>
      <w:r w:rsidRPr="001D297F">
        <w:rPr>
          <w:rFonts w:asciiTheme="minorEastAsia" w:eastAsiaTheme="minorEastAsia" w:hAnsiTheme="minorEastAsia" w:cstheme="minorEastAsia" w:hint="eastAsia"/>
          <w:kern w:val="2"/>
          <w:szCs w:val="24"/>
          <w:lang w:val="zh-CN"/>
        </w:rPr>
        <w:t>[3]聂英华.恩格斯对英国无产者贫困的表现、原因分析及其历史意义——对《英国工人阶级状况》的解读[J].深圳信息职业技术学院学报,2020,18(3):72-78.</w:t>
      </w:r>
    </w:p>
    <w:p w14:paraId="09CA25DE" w14:textId="77777777" w:rsidR="001D297F" w:rsidRPr="001D297F" w:rsidRDefault="001D297F" w:rsidP="001D297F">
      <w:pPr>
        <w:pStyle w:val="a8"/>
        <w:shd w:val="clear" w:color="auto" w:fill="FFFFFF"/>
        <w:spacing w:beforeAutospacing="0" w:afterAutospacing="0"/>
        <w:rPr>
          <w:rFonts w:asciiTheme="minorEastAsia" w:eastAsiaTheme="minorEastAsia" w:hAnsiTheme="minorEastAsia" w:cstheme="minorEastAsia"/>
          <w:kern w:val="2"/>
          <w:szCs w:val="24"/>
          <w:lang w:val="zh-CN"/>
        </w:rPr>
      </w:pPr>
      <w:r w:rsidRPr="001D297F">
        <w:rPr>
          <w:rFonts w:asciiTheme="minorEastAsia" w:eastAsiaTheme="minorEastAsia" w:hAnsiTheme="minorEastAsia" w:cstheme="minorEastAsia" w:hint="eastAsia"/>
          <w:kern w:val="2"/>
          <w:szCs w:val="24"/>
          <w:lang w:val="zh-CN"/>
        </w:rPr>
        <w:t>[4]罗慧芳.《英国工人阶级状况》中工人阶级的道德问题及其意义[J].新西部（下旬刊）,2019,(9):5-6,16.</w:t>
      </w:r>
    </w:p>
    <w:p w14:paraId="15AE8165" w14:textId="62F19BBB" w:rsidR="001D297F" w:rsidRPr="001D297F" w:rsidRDefault="001D297F" w:rsidP="001D297F">
      <w:pPr>
        <w:pStyle w:val="a8"/>
        <w:shd w:val="clear" w:color="auto" w:fill="FFFFFF"/>
        <w:spacing w:beforeAutospacing="0" w:afterAutospacing="0"/>
        <w:rPr>
          <w:rFonts w:asciiTheme="minorEastAsia" w:eastAsiaTheme="minorEastAsia" w:hAnsiTheme="minorEastAsia" w:cstheme="minorEastAsia"/>
          <w:kern w:val="2"/>
          <w:szCs w:val="24"/>
          <w:lang w:val="zh-CN"/>
        </w:rPr>
      </w:pPr>
      <w:r w:rsidRPr="001D297F">
        <w:rPr>
          <w:rFonts w:asciiTheme="minorEastAsia" w:eastAsiaTheme="minorEastAsia" w:hAnsiTheme="minorEastAsia" w:cstheme="minorEastAsia" w:hint="eastAsia"/>
          <w:kern w:val="2"/>
          <w:szCs w:val="24"/>
          <w:lang w:val="zh-CN"/>
        </w:rPr>
        <w:t>[5]刘云杉.《英国工人阶级状况》的空间批判思想及其当代价值[J].哈尔滨师范大学社会科学学报,2019,10(1):4-6. DOI:10.3969/j.issn.2095-0292.2019.01.002.</w:t>
      </w:r>
    </w:p>
    <w:sectPr w:rsidR="001D297F" w:rsidRPr="001D297F" w:rsidSect="000721F4">
      <w:footerReference w:type="default" r:id="rId12"/>
      <w:pgSz w:w="11906" w:h="16838"/>
      <w:pgMar w:top="1440" w:right="1800" w:bottom="1440" w:left="1800" w:header="851" w:footer="992" w:gutter="0"/>
      <w:pgNumType w:fmt="upperRoman"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717D8" w14:textId="77777777" w:rsidR="00515972" w:rsidRDefault="00515972" w:rsidP="000721F4">
      <w:r>
        <w:separator/>
      </w:r>
    </w:p>
  </w:endnote>
  <w:endnote w:type="continuationSeparator" w:id="0">
    <w:p w14:paraId="00D655BB" w14:textId="77777777" w:rsidR="00515972" w:rsidRDefault="00515972" w:rsidP="00072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仿宋_GBK">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time">
    <w:altName w:val="Times New Roman"/>
    <w:charset w:val="00"/>
    <w:family w:val="roman"/>
    <w:pitch w:val="default"/>
    <w:sig w:usb0="00000000" w:usb1="00000000" w:usb2="00000000"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F6624" w14:textId="77777777" w:rsidR="000721F4" w:rsidRDefault="000721F4">
    <w:pPr>
      <w:pStyle w:val="a5"/>
      <w:jc w:val="center"/>
    </w:pPr>
  </w:p>
  <w:sdt>
    <w:sdtPr>
      <w:id w:val="1230270579"/>
      <w:docPartObj>
        <w:docPartGallery w:val="Page Numbers (Bottom of Page)"/>
        <w:docPartUnique/>
      </w:docPartObj>
    </w:sdtPr>
    <w:sdtEndPr/>
    <w:sdtContent>
      <w:p w14:paraId="371AE9B9" w14:textId="285AEB3E" w:rsidR="000721F4" w:rsidRDefault="000721F4">
        <w:pPr>
          <w:pStyle w:val="a5"/>
          <w:jc w:val="center"/>
        </w:pPr>
        <w:r>
          <w:fldChar w:fldCharType="begin"/>
        </w:r>
        <w:r>
          <w:instrText>PAGE   \* MERGEFORMAT</w:instrText>
        </w:r>
        <w:r>
          <w:fldChar w:fldCharType="separate"/>
        </w:r>
        <w:r>
          <w:rPr>
            <w:lang w:val="zh-CN"/>
          </w:rPr>
          <w:t>2</w:t>
        </w:r>
        <w:r>
          <w:fldChar w:fldCharType="end"/>
        </w:r>
      </w:p>
    </w:sdtContent>
  </w:sdt>
  <w:p w14:paraId="1527D9FF" w14:textId="77777777" w:rsidR="000721F4" w:rsidRDefault="000721F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661A7" w14:textId="77777777" w:rsidR="00515972" w:rsidRDefault="00515972" w:rsidP="000721F4">
      <w:r>
        <w:separator/>
      </w:r>
    </w:p>
  </w:footnote>
  <w:footnote w:type="continuationSeparator" w:id="0">
    <w:p w14:paraId="067A5A8F" w14:textId="77777777" w:rsidR="00515972" w:rsidRDefault="00515972" w:rsidP="000721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127F3"/>
    <w:multiLevelType w:val="hybridMultilevel"/>
    <w:tmpl w:val="2E7A651E"/>
    <w:lvl w:ilvl="0" w:tplc="ACF26A16">
      <w:start w:val="1"/>
      <w:numFmt w:val="decimal"/>
      <w:lvlText w:val="%1."/>
      <w:lvlJc w:val="left"/>
      <w:pPr>
        <w:ind w:left="420" w:hanging="420"/>
      </w:pPr>
      <w:rPr>
        <w:rFonts w:ascii="宋体" w:eastAsia="宋体" w:hAnsi="宋体"/>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3C18AE"/>
    <w:multiLevelType w:val="hybridMultilevel"/>
    <w:tmpl w:val="4C90848E"/>
    <w:lvl w:ilvl="0" w:tplc="103C1C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C551E2"/>
    <w:multiLevelType w:val="hybridMultilevel"/>
    <w:tmpl w:val="718EC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B74F40"/>
    <w:multiLevelType w:val="hybridMultilevel"/>
    <w:tmpl w:val="810048EA"/>
    <w:lvl w:ilvl="0" w:tplc="CCBCD2DA">
      <w:start w:val="1"/>
      <w:numFmt w:val="chineseCountingThousand"/>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CF157E"/>
    <w:multiLevelType w:val="singleLevel"/>
    <w:tmpl w:val="5ACF157E"/>
    <w:lvl w:ilvl="0">
      <w:start w:val="3"/>
      <w:numFmt w:val="decimal"/>
      <w:suff w:val="nothing"/>
      <w:lvlText w:val="%1、"/>
      <w:lvlJc w:val="left"/>
    </w:lvl>
  </w:abstractNum>
  <w:abstractNum w:abstractNumId="5" w15:restartNumberingAfterBreak="0">
    <w:nsid w:val="5B2316FF"/>
    <w:multiLevelType w:val="hybridMultilevel"/>
    <w:tmpl w:val="377AB060"/>
    <w:lvl w:ilvl="0" w:tplc="312E055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2E96FA"/>
    <w:multiLevelType w:val="singleLevel"/>
    <w:tmpl w:val="672E96FA"/>
    <w:lvl w:ilvl="0">
      <w:start w:val="1"/>
      <w:numFmt w:val="chineseCounting"/>
      <w:suff w:val="nothing"/>
      <w:lvlText w:val="%1、"/>
      <w:lvlJc w:val="left"/>
      <w:rPr>
        <w:rFonts w:hint="eastAsia"/>
      </w:rPr>
    </w:lvl>
  </w:abstractNum>
  <w:abstractNum w:abstractNumId="7" w15:restartNumberingAfterBreak="0">
    <w:nsid w:val="6BC93E16"/>
    <w:multiLevelType w:val="hybridMultilevel"/>
    <w:tmpl w:val="36D048B4"/>
    <w:lvl w:ilvl="0" w:tplc="975AE1E0">
      <w:start w:val="1"/>
      <w:numFmt w:val="decimal"/>
      <w:lvlText w:val="%1."/>
      <w:lvlJc w:val="left"/>
      <w:pPr>
        <w:ind w:left="420" w:hanging="420"/>
      </w:pPr>
      <w:rPr>
        <w:rFonts w:ascii="宋体" w:eastAsia="宋体" w:hAnsi="宋体"/>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460F02"/>
    <w:multiLevelType w:val="hybridMultilevel"/>
    <w:tmpl w:val="E6641E0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BC3A05"/>
    <w:multiLevelType w:val="hybridMultilevel"/>
    <w:tmpl w:val="20165FDA"/>
    <w:lvl w:ilvl="0" w:tplc="CA9AF46A">
      <w:start w:val="1"/>
      <w:numFmt w:val="decimal"/>
      <w:lvlText w:val="%1."/>
      <w:lvlJc w:val="left"/>
      <w:pPr>
        <w:ind w:left="420" w:hanging="420"/>
      </w:pPr>
      <w:rPr>
        <w:rFonts w:ascii="宋体" w:eastAsia="宋体" w:hAnsi="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6BDC71"/>
    <w:multiLevelType w:val="singleLevel"/>
    <w:tmpl w:val="746BDC71"/>
    <w:lvl w:ilvl="0">
      <w:start w:val="1"/>
      <w:numFmt w:val="decimal"/>
      <w:lvlText w:val="%1."/>
      <w:lvlJc w:val="left"/>
      <w:pPr>
        <w:tabs>
          <w:tab w:val="left" w:pos="312"/>
        </w:tabs>
      </w:pPr>
    </w:lvl>
  </w:abstractNum>
  <w:num w:numId="1">
    <w:abstractNumId w:val="6"/>
  </w:num>
  <w:num w:numId="2">
    <w:abstractNumId w:val="10"/>
  </w:num>
  <w:num w:numId="3">
    <w:abstractNumId w:val="4"/>
  </w:num>
  <w:num w:numId="4">
    <w:abstractNumId w:val="1"/>
  </w:num>
  <w:num w:numId="5">
    <w:abstractNumId w:val="2"/>
  </w:num>
  <w:num w:numId="6">
    <w:abstractNumId w:val="5"/>
  </w:num>
  <w:num w:numId="7">
    <w:abstractNumId w:val="8"/>
  </w:num>
  <w:num w:numId="8">
    <w:abstractNumId w:val="3"/>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C8"/>
    <w:rsid w:val="000721F4"/>
    <w:rsid w:val="000A2A18"/>
    <w:rsid w:val="000C29AD"/>
    <w:rsid w:val="0010550F"/>
    <w:rsid w:val="00137710"/>
    <w:rsid w:val="001A33A8"/>
    <w:rsid w:val="001C1A12"/>
    <w:rsid w:val="001D297F"/>
    <w:rsid w:val="001F0BC5"/>
    <w:rsid w:val="00202600"/>
    <w:rsid w:val="0024004D"/>
    <w:rsid w:val="002F36D6"/>
    <w:rsid w:val="00352A8B"/>
    <w:rsid w:val="003D6582"/>
    <w:rsid w:val="0040157A"/>
    <w:rsid w:val="00406FCE"/>
    <w:rsid w:val="004105F2"/>
    <w:rsid w:val="0041259F"/>
    <w:rsid w:val="00435FAB"/>
    <w:rsid w:val="0044629F"/>
    <w:rsid w:val="00482782"/>
    <w:rsid w:val="004A77B5"/>
    <w:rsid w:val="004B30B3"/>
    <w:rsid w:val="004D15CA"/>
    <w:rsid w:val="004F40FD"/>
    <w:rsid w:val="00515972"/>
    <w:rsid w:val="0054294D"/>
    <w:rsid w:val="005771A5"/>
    <w:rsid w:val="00597475"/>
    <w:rsid w:val="005B1666"/>
    <w:rsid w:val="005D257E"/>
    <w:rsid w:val="006722D5"/>
    <w:rsid w:val="006A3427"/>
    <w:rsid w:val="006C6AC3"/>
    <w:rsid w:val="006D2F9C"/>
    <w:rsid w:val="007548C8"/>
    <w:rsid w:val="007B54C3"/>
    <w:rsid w:val="00804949"/>
    <w:rsid w:val="00826547"/>
    <w:rsid w:val="00835E2E"/>
    <w:rsid w:val="00862A42"/>
    <w:rsid w:val="00864C20"/>
    <w:rsid w:val="008723CE"/>
    <w:rsid w:val="00882F7B"/>
    <w:rsid w:val="008A7FEF"/>
    <w:rsid w:val="008C5CE3"/>
    <w:rsid w:val="008C71D4"/>
    <w:rsid w:val="008E5C4E"/>
    <w:rsid w:val="0093096B"/>
    <w:rsid w:val="009763BB"/>
    <w:rsid w:val="00980281"/>
    <w:rsid w:val="009807E3"/>
    <w:rsid w:val="0098601D"/>
    <w:rsid w:val="009D4C8E"/>
    <w:rsid w:val="009F6C20"/>
    <w:rsid w:val="00A33A02"/>
    <w:rsid w:val="00A53509"/>
    <w:rsid w:val="00A569DC"/>
    <w:rsid w:val="00A632AB"/>
    <w:rsid w:val="00A8583B"/>
    <w:rsid w:val="00AB6932"/>
    <w:rsid w:val="00B01DED"/>
    <w:rsid w:val="00B211C3"/>
    <w:rsid w:val="00B34BF5"/>
    <w:rsid w:val="00B432ED"/>
    <w:rsid w:val="00B51123"/>
    <w:rsid w:val="00BB0654"/>
    <w:rsid w:val="00BD1344"/>
    <w:rsid w:val="00C318F4"/>
    <w:rsid w:val="00C47E15"/>
    <w:rsid w:val="00C705CA"/>
    <w:rsid w:val="00C877CF"/>
    <w:rsid w:val="00CF0087"/>
    <w:rsid w:val="00D0334E"/>
    <w:rsid w:val="00D07BF2"/>
    <w:rsid w:val="00D428EF"/>
    <w:rsid w:val="00D4701C"/>
    <w:rsid w:val="00DD738E"/>
    <w:rsid w:val="00DE51DA"/>
    <w:rsid w:val="00DF61A2"/>
    <w:rsid w:val="00E01E34"/>
    <w:rsid w:val="00E02D57"/>
    <w:rsid w:val="00E04298"/>
    <w:rsid w:val="00E27E14"/>
    <w:rsid w:val="00E770FE"/>
    <w:rsid w:val="00E775DC"/>
    <w:rsid w:val="00EB050B"/>
    <w:rsid w:val="00F11E97"/>
    <w:rsid w:val="00F16CBB"/>
    <w:rsid w:val="00FC1C97"/>
    <w:rsid w:val="00FC7F3C"/>
    <w:rsid w:val="00FE39C8"/>
    <w:rsid w:val="091D13FC"/>
    <w:rsid w:val="0C542623"/>
    <w:rsid w:val="13091216"/>
    <w:rsid w:val="267429FF"/>
    <w:rsid w:val="2B7E5621"/>
    <w:rsid w:val="42722BC1"/>
    <w:rsid w:val="4A294EF9"/>
    <w:rsid w:val="4C707FD6"/>
    <w:rsid w:val="51E66C98"/>
    <w:rsid w:val="5B894F11"/>
    <w:rsid w:val="5D82663F"/>
    <w:rsid w:val="63483897"/>
    <w:rsid w:val="753767C7"/>
    <w:rsid w:val="7B742CE2"/>
    <w:rsid w:val="7CA81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E168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方正仿宋_GBK"/>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21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21F4"/>
    <w:rPr>
      <w:rFonts w:eastAsia="方正仿宋_GBK"/>
      <w:kern w:val="2"/>
      <w:sz w:val="18"/>
      <w:szCs w:val="18"/>
    </w:rPr>
  </w:style>
  <w:style w:type="paragraph" w:styleId="a5">
    <w:name w:val="footer"/>
    <w:basedOn w:val="a"/>
    <w:link w:val="a6"/>
    <w:uiPriority w:val="99"/>
    <w:unhideWhenUsed/>
    <w:rsid w:val="000721F4"/>
    <w:pPr>
      <w:tabs>
        <w:tab w:val="center" w:pos="4153"/>
        <w:tab w:val="right" w:pos="8306"/>
      </w:tabs>
      <w:snapToGrid w:val="0"/>
      <w:jc w:val="left"/>
    </w:pPr>
    <w:rPr>
      <w:sz w:val="18"/>
      <w:szCs w:val="18"/>
    </w:rPr>
  </w:style>
  <w:style w:type="character" w:customStyle="1" w:styleId="a6">
    <w:name w:val="页脚 字符"/>
    <w:basedOn w:val="a0"/>
    <w:link w:val="a5"/>
    <w:uiPriority w:val="99"/>
    <w:rsid w:val="000721F4"/>
    <w:rPr>
      <w:rFonts w:eastAsia="方正仿宋_GBK"/>
      <w:kern w:val="2"/>
      <w:sz w:val="18"/>
      <w:szCs w:val="18"/>
    </w:rPr>
  </w:style>
  <w:style w:type="paragraph" w:styleId="a7">
    <w:name w:val="List Paragraph"/>
    <w:basedOn w:val="a"/>
    <w:uiPriority w:val="99"/>
    <w:unhideWhenUsed/>
    <w:rsid w:val="0054294D"/>
    <w:pPr>
      <w:ind w:firstLineChars="200" w:firstLine="420"/>
    </w:pPr>
  </w:style>
  <w:style w:type="paragraph" w:styleId="a8">
    <w:name w:val="Normal (Web)"/>
    <w:basedOn w:val="a"/>
    <w:rsid w:val="001D297F"/>
    <w:pPr>
      <w:widowControl/>
      <w:spacing w:beforeAutospacing="1" w:afterAutospacing="1"/>
      <w:jc w:val="left"/>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6</Pages>
  <Words>494</Words>
  <Characters>2818</Characters>
  <Application>Microsoft Office Word</Application>
  <DocSecurity>0</DocSecurity>
  <Lines>23</Lines>
  <Paragraphs>6</Paragraphs>
  <ScaleCrop>false</ScaleCrop>
  <Company>Microwin10</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舒 航</cp:lastModifiedBy>
  <cp:revision>58</cp:revision>
  <dcterms:created xsi:type="dcterms:W3CDTF">2019-11-13T13:42:00Z</dcterms:created>
  <dcterms:modified xsi:type="dcterms:W3CDTF">2020-12-15T05:28:00Z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