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9BEC5" w14:textId="77777777" w:rsidR="008C78C3" w:rsidRDefault="00733722" w:rsidP="00964EB4">
      <w:pPr>
        <w:pStyle w:val="a4"/>
        <w:shd w:val="clear" w:color="auto" w:fill="FFFFFF"/>
        <w:spacing w:before="0" w:beforeAutospacing="0" w:after="180" w:afterAutospacing="0"/>
        <w:jc w:val="both"/>
        <w:rPr>
          <w:rFonts w:asciiTheme="majorHAnsi" w:eastAsiaTheme="majorHAnsi" w:hAnsiTheme="majorHAnsi"/>
          <w:spacing w:val="8"/>
          <w:sz w:val="21"/>
          <w:szCs w:val="21"/>
        </w:rPr>
      </w:pPr>
      <w:r w:rsidRPr="008C78C3">
        <w:rPr>
          <w:rFonts w:asciiTheme="majorHAnsi" w:eastAsiaTheme="majorHAnsi" w:hAnsiTheme="majorHAnsi" w:hint="eastAsia"/>
          <w:sz w:val="21"/>
          <w:szCs w:val="21"/>
        </w:rPr>
        <w:t>Cable：优点：</w:t>
      </w:r>
      <w:r w:rsidRPr="008C78C3">
        <w:rPr>
          <w:rFonts w:asciiTheme="majorHAnsi" w:eastAsiaTheme="majorHAnsi" w:hAnsiTheme="majorHAnsi"/>
          <w:spacing w:val="8"/>
          <w:sz w:val="21"/>
          <w:szCs w:val="21"/>
        </w:rPr>
        <w:t xml:space="preserve">　1</w:t>
      </w:r>
      <w:r w:rsidR="00964EB4" w:rsidRPr="008C78C3">
        <w:rPr>
          <w:rFonts w:asciiTheme="majorHAnsi" w:eastAsiaTheme="majorHAnsi" w:hAnsiTheme="majorHAnsi" w:hint="eastAsia"/>
          <w:spacing w:val="8"/>
          <w:sz w:val="21"/>
          <w:szCs w:val="21"/>
        </w:rPr>
        <w:t>.</w:t>
      </w:r>
      <w:r w:rsidRPr="008C78C3">
        <w:rPr>
          <w:rFonts w:asciiTheme="majorHAnsi" w:eastAsiaTheme="majorHAnsi" w:hAnsiTheme="majorHAnsi"/>
          <w:spacing w:val="8"/>
          <w:sz w:val="21"/>
          <w:szCs w:val="21"/>
        </w:rPr>
        <w:t>电力电缆占地少，一般埋设于土壤中或敷设于室内，沟道，隧道中，线间绝缘距离小，不用杆塔，占地少，基本不占地面上空间。2</w:t>
      </w:r>
      <w:r w:rsidR="00964EB4" w:rsidRPr="008C78C3">
        <w:rPr>
          <w:rFonts w:asciiTheme="majorHAnsi" w:eastAsiaTheme="majorHAnsi" w:hAnsiTheme="majorHAnsi" w:hint="eastAsia"/>
          <w:spacing w:val="8"/>
          <w:sz w:val="21"/>
          <w:szCs w:val="21"/>
        </w:rPr>
        <w:t>.</w:t>
      </w:r>
      <w:r w:rsidRPr="008C78C3">
        <w:rPr>
          <w:rFonts w:asciiTheme="majorHAnsi" w:eastAsiaTheme="majorHAnsi" w:hAnsiTheme="majorHAnsi"/>
          <w:spacing w:val="8"/>
          <w:sz w:val="21"/>
          <w:szCs w:val="21"/>
        </w:rPr>
        <w:t>电力电缆可靠性高，受气候条件和周围环境影响小，传输性能稳定，可靠性较高。3</w:t>
      </w:r>
      <w:r w:rsidR="00964EB4" w:rsidRPr="008C78C3">
        <w:rPr>
          <w:rFonts w:asciiTheme="majorHAnsi" w:eastAsiaTheme="majorHAnsi" w:hAnsiTheme="majorHAnsi" w:hint="eastAsia"/>
          <w:spacing w:val="8"/>
          <w:sz w:val="21"/>
          <w:szCs w:val="21"/>
        </w:rPr>
        <w:t>.</w:t>
      </w:r>
      <w:r w:rsidRPr="008C78C3">
        <w:rPr>
          <w:rFonts w:asciiTheme="majorHAnsi" w:eastAsiaTheme="majorHAnsi" w:hAnsiTheme="majorHAnsi"/>
          <w:spacing w:val="8"/>
          <w:sz w:val="21"/>
          <w:szCs w:val="21"/>
        </w:rPr>
        <w:t>电力电缆具有向超高压，大容量发展的更为有利的条件，如低温，超导电力电缆等。4</w:t>
      </w:r>
      <w:r w:rsidR="00964EB4" w:rsidRPr="008C78C3">
        <w:rPr>
          <w:rFonts w:asciiTheme="majorHAnsi" w:eastAsiaTheme="majorHAnsi" w:hAnsiTheme="majorHAnsi" w:hint="eastAsia"/>
          <w:spacing w:val="8"/>
          <w:sz w:val="21"/>
          <w:szCs w:val="21"/>
        </w:rPr>
        <w:t>.</w:t>
      </w:r>
      <w:r w:rsidRPr="008C78C3">
        <w:rPr>
          <w:rFonts w:asciiTheme="majorHAnsi" w:eastAsiaTheme="majorHAnsi" w:hAnsiTheme="majorHAnsi"/>
          <w:spacing w:val="8"/>
          <w:sz w:val="21"/>
          <w:szCs w:val="21"/>
        </w:rPr>
        <w:t>电力电缆维护工作量更少。5</w:t>
      </w:r>
      <w:r w:rsidR="00964EB4" w:rsidRPr="008C78C3">
        <w:rPr>
          <w:rFonts w:asciiTheme="majorHAnsi" w:eastAsiaTheme="majorHAnsi" w:hAnsiTheme="majorHAnsi" w:hint="eastAsia"/>
          <w:spacing w:val="8"/>
          <w:sz w:val="21"/>
          <w:szCs w:val="21"/>
        </w:rPr>
        <w:t>.</w:t>
      </w:r>
      <w:r w:rsidRPr="008C78C3">
        <w:rPr>
          <w:rFonts w:asciiTheme="majorHAnsi" w:eastAsiaTheme="majorHAnsi" w:hAnsiTheme="majorHAnsi"/>
          <w:spacing w:val="8"/>
          <w:sz w:val="21"/>
          <w:szCs w:val="21"/>
        </w:rPr>
        <w:t>电力电缆雷击可能性小。</w:t>
      </w:r>
    </w:p>
    <w:p w14:paraId="23F08807" w14:textId="7449F505" w:rsidR="00964EB4" w:rsidRPr="008C78C3" w:rsidRDefault="00964EB4" w:rsidP="008C78C3">
      <w:pPr>
        <w:pStyle w:val="a4"/>
        <w:shd w:val="clear" w:color="auto" w:fill="FFFFFF"/>
        <w:spacing w:before="0" w:beforeAutospacing="0" w:after="180" w:afterAutospacing="0"/>
        <w:ind w:firstLineChars="300" w:firstLine="678"/>
        <w:jc w:val="both"/>
        <w:rPr>
          <w:rFonts w:asciiTheme="majorHAnsi" w:eastAsiaTheme="majorHAnsi" w:hAnsiTheme="majorHAnsi"/>
          <w:spacing w:val="8"/>
          <w:sz w:val="21"/>
          <w:szCs w:val="21"/>
        </w:rPr>
      </w:pPr>
      <w:r w:rsidRPr="008C78C3">
        <w:rPr>
          <w:rFonts w:asciiTheme="majorHAnsi" w:eastAsiaTheme="majorHAnsi" w:hAnsiTheme="majorHAnsi" w:hint="eastAsia"/>
          <w:spacing w:val="8"/>
          <w:sz w:val="21"/>
          <w:szCs w:val="21"/>
        </w:rPr>
        <w:t>缺点：</w:t>
      </w:r>
      <w:r w:rsidRPr="008C78C3">
        <w:rPr>
          <w:rFonts w:asciiTheme="majorHAnsi" w:eastAsiaTheme="majorHAnsi" w:hAnsiTheme="majorHAnsi"/>
          <w:spacing w:val="8"/>
          <w:sz w:val="21"/>
          <w:szCs w:val="21"/>
        </w:rPr>
        <w:t>1</w:t>
      </w:r>
      <w:r w:rsidRPr="008C78C3">
        <w:rPr>
          <w:rFonts w:asciiTheme="majorHAnsi" w:eastAsiaTheme="majorHAnsi" w:hAnsiTheme="majorHAnsi"/>
          <w:spacing w:val="8"/>
          <w:sz w:val="21"/>
          <w:szCs w:val="21"/>
        </w:rPr>
        <w:t>.</w:t>
      </w:r>
      <w:r w:rsidRPr="008C78C3">
        <w:rPr>
          <w:rFonts w:asciiTheme="majorHAnsi" w:eastAsiaTheme="majorHAnsi" w:hAnsiTheme="majorHAnsi"/>
          <w:spacing w:val="8"/>
          <w:sz w:val="21"/>
          <w:szCs w:val="21"/>
        </w:rPr>
        <w:t>成本高，一次性建设投资大，</w:t>
      </w:r>
      <w:hyperlink r:id="rId4" w:tgtFrame="_blank" w:history="1">
        <w:r w:rsidRPr="008C78C3">
          <w:rPr>
            <w:rStyle w:val="a3"/>
            <w:rFonts w:asciiTheme="majorHAnsi" w:eastAsiaTheme="majorHAnsi" w:hAnsiTheme="majorHAnsi"/>
            <w:color w:val="4298BA"/>
            <w:spacing w:val="8"/>
            <w:sz w:val="21"/>
            <w:szCs w:val="21"/>
          </w:rPr>
          <w:t>电缆</w:t>
        </w:r>
      </w:hyperlink>
      <w:r w:rsidRPr="008C78C3">
        <w:rPr>
          <w:rFonts w:asciiTheme="majorHAnsi" w:eastAsiaTheme="majorHAnsi" w:hAnsiTheme="majorHAnsi"/>
          <w:spacing w:val="8"/>
          <w:sz w:val="21"/>
          <w:szCs w:val="21"/>
        </w:rPr>
        <w:t>线路的投资约为同电压等级架空线路的10倍；2</w:t>
      </w:r>
      <w:r w:rsidRPr="008C78C3">
        <w:rPr>
          <w:rFonts w:asciiTheme="majorHAnsi" w:eastAsiaTheme="majorHAnsi" w:hAnsiTheme="majorHAnsi" w:hint="eastAsia"/>
          <w:spacing w:val="8"/>
          <w:sz w:val="21"/>
          <w:szCs w:val="21"/>
        </w:rPr>
        <w:t>.</w:t>
      </w:r>
      <w:r w:rsidRPr="008C78C3">
        <w:rPr>
          <w:rFonts w:asciiTheme="majorHAnsi" w:eastAsiaTheme="majorHAnsi" w:hAnsiTheme="majorHAnsi"/>
          <w:spacing w:val="8"/>
          <w:sz w:val="21"/>
          <w:szCs w:val="21"/>
        </w:rPr>
        <w:t>线路分支困难；3</w:t>
      </w:r>
      <w:r w:rsidRPr="008C78C3">
        <w:rPr>
          <w:rFonts w:asciiTheme="majorHAnsi" w:eastAsiaTheme="majorHAnsi" w:hAnsiTheme="majorHAnsi" w:hint="eastAsia"/>
          <w:spacing w:val="8"/>
          <w:sz w:val="21"/>
          <w:szCs w:val="21"/>
        </w:rPr>
        <w:t>.</w:t>
      </w:r>
      <w:r w:rsidRPr="008C78C3">
        <w:rPr>
          <w:rFonts w:asciiTheme="majorHAnsi" w:eastAsiaTheme="majorHAnsi" w:hAnsiTheme="majorHAnsi"/>
          <w:spacing w:val="8"/>
          <w:sz w:val="21"/>
          <w:szCs w:val="21"/>
        </w:rPr>
        <w:t>故障点较难发现，不便及时处理事故；4</w:t>
      </w:r>
      <w:r w:rsidRPr="008C78C3">
        <w:rPr>
          <w:rFonts w:asciiTheme="majorHAnsi" w:eastAsiaTheme="majorHAnsi" w:hAnsiTheme="majorHAnsi" w:hint="eastAsia"/>
          <w:spacing w:val="8"/>
          <w:sz w:val="21"/>
          <w:szCs w:val="21"/>
        </w:rPr>
        <w:t>.</w:t>
      </w:r>
      <w:r w:rsidRPr="008C78C3">
        <w:rPr>
          <w:rFonts w:asciiTheme="majorHAnsi" w:eastAsiaTheme="majorHAnsi" w:hAnsiTheme="majorHAnsi"/>
          <w:spacing w:val="8"/>
          <w:sz w:val="21"/>
          <w:szCs w:val="21"/>
        </w:rPr>
        <w:t>电缆接头施工工艺复杂。</w:t>
      </w:r>
    </w:p>
    <w:p w14:paraId="53B7FABF" w14:textId="77777777" w:rsidR="008C78C3" w:rsidRDefault="00733722" w:rsidP="00964EB4">
      <w:pPr>
        <w:pStyle w:val="a4"/>
        <w:shd w:val="clear" w:color="auto" w:fill="FFFFFF"/>
        <w:spacing w:before="0" w:beforeAutospacing="0" w:after="180" w:afterAutospacing="0"/>
        <w:jc w:val="both"/>
        <w:rPr>
          <w:rFonts w:asciiTheme="majorHAnsi" w:eastAsiaTheme="majorHAnsi" w:hAnsiTheme="majorHAnsi"/>
          <w:color w:val="333333"/>
          <w:sz w:val="21"/>
          <w:szCs w:val="21"/>
        </w:rPr>
      </w:pPr>
      <w:r w:rsidRPr="008C78C3">
        <w:rPr>
          <w:rFonts w:asciiTheme="majorHAnsi" w:eastAsiaTheme="majorHAnsi" w:hAnsiTheme="majorHAnsi" w:hint="eastAsia"/>
          <w:sz w:val="21"/>
          <w:szCs w:val="21"/>
        </w:rPr>
        <w:t>Optical</w:t>
      </w:r>
      <w:r w:rsidRPr="008C78C3">
        <w:rPr>
          <w:rFonts w:asciiTheme="majorHAnsi" w:eastAsiaTheme="majorHAnsi" w:hAnsiTheme="majorHAnsi"/>
          <w:sz w:val="21"/>
          <w:szCs w:val="21"/>
        </w:rPr>
        <w:t xml:space="preserve"> </w:t>
      </w:r>
      <w:r w:rsidRPr="008C78C3">
        <w:rPr>
          <w:rFonts w:asciiTheme="majorHAnsi" w:eastAsiaTheme="majorHAnsi" w:hAnsiTheme="majorHAnsi" w:hint="eastAsia"/>
          <w:sz w:val="21"/>
          <w:szCs w:val="21"/>
        </w:rPr>
        <w:t>fiber：优点：</w:t>
      </w:r>
      <w:r w:rsidRPr="008C78C3">
        <w:rPr>
          <w:rFonts w:asciiTheme="majorHAnsi" w:eastAsiaTheme="majorHAnsi" w:hAnsiTheme="majorHAnsi" w:hint="eastAsia"/>
          <w:sz w:val="21"/>
          <w:szCs w:val="21"/>
          <w:shd w:val="clear" w:color="auto" w:fill="FFFFFF"/>
        </w:rPr>
        <w:t>1.光纤的通频带很宽.理论可达30亿兆</w:t>
      </w:r>
      <w:hyperlink r:id="rId5" w:tgtFrame="_blank" w:history="1">
        <w:r w:rsidRPr="008C78C3">
          <w:rPr>
            <w:rStyle w:val="a3"/>
            <w:rFonts w:asciiTheme="majorHAnsi" w:eastAsiaTheme="majorHAnsi" w:hAnsiTheme="majorHAnsi" w:hint="eastAsia"/>
            <w:color w:val="auto"/>
            <w:sz w:val="21"/>
            <w:szCs w:val="21"/>
            <w:shd w:val="clear" w:color="auto" w:fill="FFFFFF"/>
          </w:rPr>
          <w:t>赫兹</w:t>
        </w:r>
      </w:hyperlink>
      <w:r w:rsidRPr="008C78C3">
        <w:rPr>
          <w:rFonts w:asciiTheme="majorHAnsi" w:eastAsiaTheme="majorHAnsi" w:hAnsiTheme="majorHAnsi" w:hint="eastAsia"/>
          <w:sz w:val="21"/>
          <w:szCs w:val="21"/>
          <w:shd w:val="clear" w:color="auto" w:fill="FFFFFF"/>
        </w:rPr>
        <w:t>。</w:t>
      </w:r>
      <w:r w:rsidRPr="008C78C3">
        <w:rPr>
          <w:rFonts w:asciiTheme="majorHAnsi" w:eastAsiaTheme="majorHAnsi" w:hAnsiTheme="majorHAnsi"/>
          <w:sz w:val="21"/>
          <w:szCs w:val="21"/>
          <w:shd w:val="clear" w:color="auto" w:fill="FFFFFF"/>
        </w:rPr>
        <w:t>2</w:t>
      </w:r>
      <w:r w:rsidRPr="008C78C3">
        <w:rPr>
          <w:rFonts w:asciiTheme="majorHAnsi" w:eastAsiaTheme="majorHAnsi" w:hAnsiTheme="majorHAnsi" w:hint="eastAsia"/>
          <w:sz w:val="21"/>
          <w:szCs w:val="21"/>
          <w:shd w:val="clear" w:color="auto" w:fill="FFFFFF"/>
        </w:rPr>
        <w:t>.光纤通讯不</w:t>
      </w:r>
      <w:r w:rsidRPr="008C78C3">
        <w:rPr>
          <w:rStyle w:val="fake-qb-dom"/>
          <w:rFonts w:asciiTheme="majorHAnsi" w:eastAsiaTheme="majorHAnsi" w:hAnsiTheme="majorHAnsi" w:hint="eastAsia"/>
          <w:sz w:val="21"/>
          <w:szCs w:val="21"/>
          <w:shd w:val="clear" w:color="auto" w:fill="FFFFFF"/>
        </w:rPr>
        <w:t>道</w:t>
      </w:r>
      <w:r w:rsidRPr="008C78C3">
        <w:rPr>
          <w:rFonts w:asciiTheme="majorHAnsi" w:eastAsiaTheme="majorHAnsi" w:hAnsiTheme="majorHAnsi" w:hint="eastAsia"/>
          <w:sz w:val="21"/>
          <w:szCs w:val="21"/>
          <w:shd w:val="clear" w:color="auto" w:fill="FFFFFF"/>
        </w:rPr>
        <w:t>带电，使用安全可用于易燃，易暴场所。</w:t>
      </w:r>
      <w:r w:rsidRPr="008C78C3">
        <w:rPr>
          <w:rFonts w:asciiTheme="majorHAnsi" w:eastAsiaTheme="majorHAnsi" w:hAnsiTheme="majorHAnsi"/>
          <w:sz w:val="21"/>
          <w:szCs w:val="21"/>
          <w:shd w:val="clear" w:color="auto" w:fill="FFFFFF"/>
        </w:rPr>
        <w:t>3</w:t>
      </w:r>
      <w:r w:rsidRPr="008C78C3">
        <w:rPr>
          <w:rFonts w:asciiTheme="majorHAnsi" w:eastAsiaTheme="majorHAnsi" w:hAnsiTheme="majorHAnsi" w:hint="eastAsia"/>
          <w:sz w:val="21"/>
          <w:szCs w:val="21"/>
          <w:shd w:val="clear" w:color="auto" w:fill="FFFFFF"/>
        </w:rPr>
        <w:t>.使用环境温度范围宽。</w:t>
      </w:r>
      <w:r w:rsidRPr="008C78C3">
        <w:rPr>
          <w:rFonts w:asciiTheme="majorHAnsi" w:eastAsiaTheme="majorHAnsi" w:hAnsiTheme="majorHAnsi"/>
          <w:sz w:val="21"/>
          <w:szCs w:val="21"/>
          <w:shd w:val="clear" w:color="auto" w:fill="FFFFFF"/>
        </w:rPr>
        <w:t>4</w:t>
      </w:r>
      <w:r w:rsidRPr="008C78C3">
        <w:rPr>
          <w:rFonts w:asciiTheme="majorHAnsi" w:eastAsiaTheme="majorHAnsi" w:hAnsiTheme="majorHAnsi" w:hint="eastAsia"/>
          <w:sz w:val="21"/>
          <w:szCs w:val="21"/>
          <w:shd w:val="clear" w:color="auto" w:fill="FFFFFF"/>
        </w:rPr>
        <w:t>.</w:t>
      </w:r>
      <w:hyperlink r:id="rId6" w:tgtFrame="_blank" w:history="1">
        <w:r w:rsidRPr="008C78C3">
          <w:rPr>
            <w:rStyle w:val="a3"/>
            <w:rFonts w:asciiTheme="majorHAnsi" w:eastAsiaTheme="majorHAnsi" w:hAnsiTheme="majorHAnsi" w:hint="eastAsia"/>
            <w:color w:val="auto"/>
            <w:sz w:val="21"/>
            <w:szCs w:val="21"/>
            <w:shd w:val="clear" w:color="auto" w:fill="FFFFFF"/>
          </w:rPr>
          <w:t>化学腐蚀</w:t>
        </w:r>
      </w:hyperlink>
      <w:r w:rsidRPr="008C78C3">
        <w:rPr>
          <w:rFonts w:asciiTheme="majorHAnsi" w:eastAsiaTheme="majorHAnsi" w:hAnsiTheme="majorHAnsi" w:hint="eastAsia"/>
          <w:sz w:val="21"/>
          <w:szCs w:val="21"/>
          <w:shd w:val="clear" w:color="auto" w:fill="FFFFFF"/>
        </w:rPr>
        <w:t>，使用寿命长。</w:t>
      </w:r>
      <w:r w:rsidRPr="008C78C3">
        <w:rPr>
          <w:rFonts w:asciiTheme="majorHAnsi" w:eastAsiaTheme="majorHAnsi" w:hAnsiTheme="majorHAnsi"/>
          <w:color w:val="333333"/>
          <w:sz w:val="21"/>
          <w:szCs w:val="21"/>
        </w:rPr>
        <w:t>5</w:t>
      </w:r>
      <w:r w:rsidRPr="008C78C3">
        <w:rPr>
          <w:rFonts w:asciiTheme="majorHAnsi" w:eastAsiaTheme="majorHAnsi" w:hAnsiTheme="majorHAnsi" w:hint="eastAsia"/>
          <w:color w:val="333333"/>
          <w:sz w:val="21"/>
          <w:szCs w:val="21"/>
        </w:rPr>
        <w:t>.衰减小：光纤每公里衰减比目前容量最大的通信同轴电缆每公里衰减要低一个数量级以上；</w:t>
      </w:r>
      <w:r w:rsidRPr="008C78C3">
        <w:rPr>
          <w:rFonts w:asciiTheme="majorHAnsi" w:eastAsiaTheme="majorHAnsi" w:hAnsiTheme="majorHAnsi"/>
          <w:color w:val="333333"/>
          <w:sz w:val="21"/>
          <w:szCs w:val="21"/>
        </w:rPr>
        <w:t>6</w:t>
      </w:r>
      <w:r w:rsidRPr="008C78C3">
        <w:rPr>
          <w:rFonts w:asciiTheme="majorHAnsi" w:eastAsiaTheme="majorHAnsi" w:hAnsiTheme="majorHAnsi" w:hint="eastAsia"/>
          <w:color w:val="333333"/>
          <w:sz w:val="21"/>
          <w:szCs w:val="21"/>
        </w:rPr>
        <w:t>.体小量轻：有利于施工和运输；</w:t>
      </w:r>
      <w:r w:rsidRPr="008C78C3">
        <w:rPr>
          <w:rFonts w:asciiTheme="majorHAnsi" w:eastAsiaTheme="majorHAnsi" w:hAnsiTheme="majorHAnsi"/>
          <w:color w:val="333333"/>
          <w:sz w:val="21"/>
          <w:szCs w:val="21"/>
        </w:rPr>
        <w:t>7</w:t>
      </w:r>
      <w:r w:rsidRPr="008C78C3">
        <w:rPr>
          <w:rFonts w:asciiTheme="majorHAnsi" w:eastAsiaTheme="majorHAnsi" w:hAnsiTheme="majorHAnsi" w:hint="eastAsia"/>
          <w:color w:val="333333"/>
          <w:sz w:val="21"/>
          <w:szCs w:val="21"/>
        </w:rPr>
        <w:t>.防干扰性能好：光纤不受强电干扰、电气信号干扰和雷电干扰，抗电磁脉冲能力也很强，保密性好；</w:t>
      </w:r>
      <w:r w:rsidRPr="008C78C3">
        <w:rPr>
          <w:rFonts w:asciiTheme="majorHAnsi" w:eastAsiaTheme="majorHAnsi" w:hAnsiTheme="majorHAnsi" w:hint="eastAsia"/>
          <w:color w:val="333333"/>
          <w:sz w:val="21"/>
          <w:szCs w:val="21"/>
        </w:rPr>
        <w:t>8</w:t>
      </w:r>
      <w:r w:rsidRPr="008C78C3">
        <w:rPr>
          <w:rFonts w:asciiTheme="majorHAnsi" w:eastAsiaTheme="majorHAnsi" w:hAnsiTheme="majorHAnsi" w:hint="eastAsia"/>
          <w:color w:val="333333"/>
          <w:sz w:val="21"/>
          <w:szCs w:val="21"/>
        </w:rPr>
        <w:t>.节约有色金属：一般通信电缆要耗用大量的铜、铅或铝等有色金属。光纤本身是非金属，光纤通信的发展将为国家节约大量有色金属。</w:t>
      </w:r>
      <w:r w:rsidRPr="008C78C3">
        <w:rPr>
          <w:rFonts w:asciiTheme="majorHAnsi" w:eastAsiaTheme="majorHAnsi" w:hAnsiTheme="majorHAnsi"/>
          <w:color w:val="333333"/>
          <w:sz w:val="21"/>
          <w:szCs w:val="21"/>
        </w:rPr>
        <w:t>9</w:t>
      </w:r>
      <w:r w:rsidRPr="008C78C3">
        <w:rPr>
          <w:rFonts w:asciiTheme="majorHAnsi" w:eastAsiaTheme="majorHAnsi" w:hAnsiTheme="majorHAnsi" w:hint="eastAsia"/>
          <w:color w:val="333333"/>
          <w:sz w:val="21"/>
          <w:szCs w:val="21"/>
        </w:rPr>
        <w:t>.扩容便捷：一条带宽为2Mbps的标准光纤专线很容易就可以升级到4M、10M、20M、100M甚至G带宽。</w:t>
      </w:r>
      <w:r w:rsidRPr="008C78C3">
        <w:rPr>
          <w:rFonts w:asciiTheme="majorHAnsi" w:eastAsiaTheme="majorHAnsi" w:hAnsiTheme="majorHAnsi"/>
          <w:color w:val="333333"/>
          <w:sz w:val="21"/>
          <w:szCs w:val="21"/>
        </w:rPr>
        <w:t>10</w:t>
      </w:r>
      <w:r w:rsidRPr="008C78C3">
        <w:rPr>
          <w:rFonts w:asciiTheme="majorHAnsi" w:eastAsiaTheme="majorHAnsi" w:hAnsiTheme="majorHAnsi" w:hint="eastAsia"/>
          <w:color w:val="333333"/>
          <w:sz w:val="21"/>
          <w:szCs w:val="21"/>
        </w:rPr>
        <w:t>.上下行对称：光纤介质区别于传统ADSL的电话线</w:t>
      </w:r>
      <w:proofErr w:type="gramStart"/>
      <w:r w:rsidRPr="008C78C3">
        <w:rPr>
          <w:rFonts w:asciiTheme="majorHAnsi" w:eastAsiaTheme="majorHAnsi" w:hAnsiTheme="majorHAnsi" w:hint="eastAsia"/>
          <w:color w:val="333333"/>
          <w:sz w:val="21"/>
          <w:szCs w:val="21"/>
        </w:rPr>
        <w:t>缆</w:t>
      </w:r>
      <w:proofErr w:type="gramEnd"/>
      <w:r w:rsidRPr="008C78C3">
        <w:rPr>
          <w:rFonts w:asciiTheme="majorHAnsi" w:eastAsiaTheme="majorHAnsi" w:hAnsiTheme="majorHAnsi" w:hint="eastAsia"/>
          <w:color w:val="333333"/>
          <w:sz w:val="21"/>
          <w:szCs w:val="21"/>
        </w:rPr>
        <w:t>介质的下行大上行小的弊端，能够实现上下行对称。</w:t>
      </w:r>
    </w:p>
    <w:p w14:paraId="6A6BE8F6" w14:textId="00A8DD25" w:rsidR="00733722" w:rsidRPr="008C78C3" w:rsidRDefault="00733722" w:rsidP="008C78C3">
      <w:pPr>
        <w:pStyle w:val="a4"/>
        <w:shd w:val="clear" w:color="auto" w:fill="FFFFFF"/>
        <w:spacing w:before="0" w:beforeAutospacing="0" w:after="180" w:afterAutospacing="0"/>
        <w:ind w:firstLineChars="300" w:firstLine="630"/>
        <w:jc w:val="both"/>
        <w:rPr>
          <w:rFonts w:asciiTheme="majorHAnsi" w:eastAsiaTheme="majorHAnsi" w:hAnsiTheme="majorHAnsi"/>
          <w:spacing w:val="8"/>
          <w:sz w:val="21"/>
          <w:szCs w:val="21"/>
        </w:rPr>
      </w:pPr>
      <w:r w:rsidRPr="008C78C3">
        <w:rPr>
          <w:rFonts w:asciiTheme="majorHAnsi" w:eastAsiaTheme="majorHAnsi" w:hAnsiTheme="majorHAnsi" w:hint="eastAsia"/>
          <w:color w:val="333333"/>
          <w:sz w:val="21"/>
          <w:szCs w:val="21"/>
        </w:rPr>
        <w:t>缺点：</w:t>
      </w:r>
      <w:r w:rsidRPr="008C78C3">
        <w:rPr>
          <w:rFonts w:asciiTheme="majorHAnsi" w:eastAsiaTheme="majorHAnsi" w:hAnsiTheme="majorHAnsi" w:hint="eastAsia"/>
          <w:color w:val="333333"/>
          <w:sz w:val="21"/>
          <w:szCs w:val="21"/>
        </w:rPr>
        <w:t>1.光纤接入</w:t>
      </w:r>
      <w:r w:rsidR="00C52A0D">
        <w:rPr>
          <w:rFonts w:asciiTheme="majorHAnsi" w:eastAsiaTheme="majorHAnsi" w:hAnsiTheme="majorHAnsi" w:hint="eastAsia"/>
          <w:color w:val="333333"/>
          <w:sz w:val="21"/>
          <w:szCs w:val="21"/>
        </w:rPr>
        <w:t>：</w:t>
      </w:r>
      <w:r w:rsidRPr="008C78C3">
        <w:rPr>
          <w:rFonts w:asciiTheme="majorHAnsi" w:eastAsiaTheme="majorHAnsi" w:hAnsiTheme="majorHAnsi" w:hint="eastAsia"/>
          <w:color w:val="333333"/>
          <w:sz w:val="21"/>
          <w:szCs w:val="21"/>
        </w:rPr>
        <w:t>光纤到楼的接入方式是需要有源设备来把光信号转换成电脑网卡的电信号的，这个设备就是光收发转换器（光猫）</w:t>
      </w:r>
      <w:r w:rsidR="00C52A0D">
        <w:rPr>
          <w:rFonts w:asciiTheme="majorHAnsi" w:eastAsiaTheme="majorHAnsi" w:hAnsiTheme="majorHAnsi" w:hint="eastAsia"/>
          <w:color w:val="333333"/>
          <w:sz w:val="21"/>
          <w:szCs w:val="21"/>
        </w:rPr>
        <w:t>，</w:t>
      </w:r>
      <w:r w:rsidRPr="008C78C3">
        <w:rPr>
          <w:rFonts w:asciiTheme="majorHAnsi" w:eastAsiaTheme="majorHAnsi" w:hAnsiTheme="majorHAnsi" w:hint="eastAsia"/>
          <w:color w:val="333333"/>
          <w:sz w:val="21"/>
          <w:szCs w:val="21"/>
        </w:rPr>
        <w:t>只要光收发器断电，该栋就会断网。2.光缆的安全问题，光纤里面都是玻璃纤维，外面有很多保护，不容易损坏，但是一旦出现损坏，维修并不能像电缆一样迅速恢复，有128芯光缆甚至更多，熔接光缆时间就会很久，那样就会对用户造成不便。</w:t>
      </w:r>
    </w:p>
    <w:p w14:paraId="35FE8B59" w14:textId="693879C1" w:rsidR="008C78C3" w:rsidRDefault="00964EB4" w:rsidP="00896D75">
      <w:pPr>
        <w:pStyle w:val="a4"/>
        <w:shd w:val="clear" w:color="auto" w:fill="FFFFFF"/>
        <w:spacing w:before="255" w:beforeAutospacing="0" w:after="255" w:afterAutospacing="0" w:line="420" w:lineRule="atLeast"/>
        <w:jc w:val="both"/>
        <w:rPr>
          <w:rFonts w:asciiTheme="majorHAnsi" w:eastAsiaTheme="majorHAnsi" w:hAnsiTheme="majorHAnsi"/>
          <w:color w:val="333333"/>
          <w:sz w:val="21"/>
          <w:szCs w:val="21"/>
        </w:rPr>
      </w:pPr>
      <w:r w:rsidRPr="008C78C3">
        <w:rPr>
          <w:rFonts w:asciiTheme="majorHAnsi" w:eastAsiaTheme="majorHAnsi" w:hAnsiTheme="majorHAnsi" w:hint="eastAsia"/>
          <w:color w:val="333333"/>
          <w:sz w:val="21"/>
          <w:szCs w:val="21"/>
        </w:rPr>
        <w:t>M</w:t>
      </w:r>
      <w:r w:rsidRPr="008C78C3">
        <w:rPr>
          <w:rFonts w:asciiTheme="majorHAnsi" w:eastAsiaTheme="majorHAnsi" w:hAnsiTheme="majorHAnsi"/>
          <w:color w:val="333333"/>
          <w:sz w:val="21"/>
          <w:szCs w:val="21"/>
        </w:rPr>
        <w:t>icrowave:</w:t>
      </w:r>
      <w:r w:rsidRPr="008C78C3">
        <w:rPr>
          <w:rFonts w:asciiTheme="majorHAnsi" w:eastAsiaTheme="majorHAnsi" w:hAnsiTheme="majorHAnsi" w:hint="eastAsia"/>
          <w:color w:val="333333"/>
          <w:sz w:val="21"/>
          <w:szCs w:val="21"/>
        </w:rPr>
        <w:t>优点：</w:t>
      </w:r>
      <w:r w:rsidRPr="008C78C3">
        <w:rPr>
          <w:rFonts w:asciiTheme="majorHAnsi" w:eastAsiaTheme="majorHAnsi" w:hAnsiTheme="majorHAnsi" w:hint="eastAsia"/>
          <w:color w:val="333333"/>
          <w:sz w:val="21"/>
          <w:szCs w:val="21"/>
        </w:rPr>
        <w:t>1</w:t>
      </w:r>
      <w:r w:rsidRPr="008C78C3">
        <w:rPr>
          <w:rFonts w:asciiTheme="majorHAnsi" w:eastAsiaTheme="majorHAnsi" w:hAnsiTheme="majorHAnsi" w:hint="eastAsia"/>
          <w:color w:val="333333"/>
          <w:sz w:val="21"/>
          <w:szCs w:val="21"/>
        </w:rPr>
        <w:t>.</w:t>
      </w:r>
      <w:r w:rsidRPr="008C78C3">
        <w:rPr>
          <w:rFonts w:asciiTheme="majorHAnsi" w:eastAsiaTheme="majorHAnsi" w:hAnsiTheme="majorHAnsi" w:hint="eastAsia"/>
          <w:color w:val="333333"/>
          <w:sz w:val="21"/>
          <w:szCs w:val="21"/>
        </w:rPr>
        <w:t>微波通信具有良好的抗灾性能。对水灾、风灾以及地震等</w:t>
      </w:r>
      <w:r w:rsidRPr="008C78C3">
        <w:rPr>
          <w:rStyle w:val="fake-qb-dom"/>
          <w:rFonts w:asciiTheme="majorHAnsi" w:eastAsiaTheme="majorHAnsi" w:hAnsiTheme="majorHAnsi" w:hint="eastAsia"/>
          <w:color w:val="333333"/>
          <w:sz w:val="21"/>
          <w:szCs w:val="21"/>
        </w:rPr>
        <w:t>百</w:t>
      </w:r>
      <w:hyperlink r:id="rId7" w:tgtFrame="_blank" w:history="1">
        <w:r w:rsidRPr="008C78C3">
          <w:rPr>
            <w:rStyle w:val="a3"/>
            <w:rFonts w:asciiTheme="majorHAnsi" w:eastAsiaTheme="majorHAnsi" w:hAnsiTheme="majorHAnsi" w:hint="eastAsia"/>
            <w:color w:val="3F88BF"/>
            <w:sz w:val="21"/>
            <w:szCs w:val="21"/>
          </w:rPr>
          <w:t>自然灾害</w:t>
        </w:r>
      </w:hyperlink>
      <w:r w:rsidRPr="008C78C3">
        <w:rPr>
          <w:rFonts w:asciiTheme="majorHAnsi" w:eastAsiaTheme="majorHAnsi" w:hAnsiTheme="majorHAnsi" w:hint="eastAsia"/>
          <w:color w:val="333333"/>
          <w:sz w:val="21"/>
          <w:szCs w:val="21"/>
        </w:rPr>
        <w:t>微波通信一般都不受影响。2</w:t>
      </w:r>
      <w:r w:rsidRPr="008C78C3">
        <w:rPr>
          <w:rFonts w:asciiTheme="majorHAnsi" w:eastAsiaTheme="majorHAnsi" w:hAnsiTheme="majorHAnsi" w:hint="eastAsia"/>
          <w:color w:val="333333"/>
          <w:sz w:val="21"/>
          <w:szCs w:val="21"/>
        </w:rPr>
        <w:t>.</w:t>
      </w:r>
      <w:r w:rsidRPr="008C78C3">
        <w:rPr>
          <w:rFonts w:asciiTheme="majorHAnsi" w:eastAsiaTheme="majorHAnsi" w:hAnsiTheme="majorHAnsi" w:hint="eastAsia"/>
          <w:color w:val="333333"/>
          <w:sz w:val="21"/>
          <w:szCs w:val="21"/>
        </w:rPr>
        <w:t>微波通信由于其频带宽、容量大、可以用于各种电信业务的传送,如电话、电报、数据、</w:t>
      </w:r>
      <w:r w:rsidRPr="008C78C3">
        <w:rPr>
          <w:rStyle w:val="fake-qb-dom"/>
          <w:rFonts w:asciiTheme="majorHAnsi" w:eastAsiaTheme="majorHAnsi" w:hAnsiTheme="majorHAnsi" w:hint="eastAsia"/>
          <w:color w:val="333333"/>
          <w:sz w:val="21"/>
          <w:szCs w:val="21"/>
        </w:rPr>
        <w:t>度</w:t>
      </w:r>
      <w:r w:rsidRPr="008C78C3">
        <w:rPr>
          <w:rFonts w:asciiTheme="majorHAnsi" w:eastAsiaTheme="majorHAnsi" w:hAnsiTheme="majorHAnsi" w:hint="eastAsia"/>
          <w:color w:val="333333"/>
          <w:sz w:val="21"/>
          <w:szCs w:val="21"/>
        </w:rPr>
        <w:t>传真以及彩色电视等均可通过微波电路传输。</w:t>
      </w:r>
    </w:p>
    <w:p w14:paraId="55177DAA" w14:textId="5C58E745" w:rsidR="00733722" w:rsidRPr="008C78C3" w:rsidRDefault="00964EB4" w:rsidP="00896D75">
      <w:pPr>
        <w:pStyle w:val="a4"/>
        <w:shd w:val="clear" w:color="auto" w:fill="FFFFFF"/>
        <w:spacing w:before="255" w:beforeAutospacing="0" w:after="255" w:afterAutospacing="0" w:line="420" w:lineRule="atLeast"/>
        <w:ind w:firstLineChars="300" w:firstLine="630"/>
        <w:jc w:val="both"/>
        <w:rPr>
          <w:rFonts w:asciiTheme="majorHAnsi" w:eastAsiaTheme="majorHAnsi" w:hAnsiTheme="majorHAnsi"/>
          <w:color w:val="333333"/>
          <w:sz w:val="21"/>
          <w:szCs w:val="21"/>
        </w:rPr>
      </w:pPr>
      <w:r w:rsidRPr="008C78C3">
        <w:rPr>
          <w:rFonts w:asciiTheme="majorHAnsi" w:eastAsiaTheme="majorHAnsi" w:hAnsiTheme="majorHAnsi" w:hint="eastAsia"/>
          <w:color w:val="333333"/>
          <w:sz w:val="21"/>
          <w:szCs w:val="21"/>
        </w:rPr>
        <w:t>缺点：</w:t>
      </w:r>
      <w:r w:rsidRPr="008C78C3">
        <w:rPr>
          <w:rFonts w:asciiTheme="majorHAnsi" w:eastAsiaTheme="majorHAnsi" w:hAnsiTheme="majorHAnsi" w:hint="eastAsia"/>
          <w:color w:val="333333"/>
          <w:sz w:val="21"/>
          <w:szCs w:val="21"/>
        </w:rPr>
        <w:t>1</w:t>
      </w:r>
      <w:r w:rsidRPr="008C78C3">
        <w:rPr>
          <w:rFonts w:asciiTheme="majorHAnsi" w:eastAsiaTheme="majorHAnsi" w:hAnsiTheme="majorHAnsi" w:hint="eastAsia"/>
          <w:color w:val="333333"/>
          <w:sz w:val="21"/>
          <w:szCs w:val="21"/>
        </w:rPr>
        <w:t>.</w:t>
      </w:r>
      <w:r w:rsidRPr="008C78C3">
        <w:rPr>
          <w:rFonts w:asciiTheme="majorHAnsi" w:eastAsiaTheme="majorHAnsi" w:hAnsiTheme="majorHAnsi" w:hint="eastAsia"/>
          <w:color w:val="333333"/>
          <w:sz w:val="21"/>
          <w:szCs w:val="21"/>
        </w:rPr>
        <w:t>由于微波的频率极高，波长又很短，共在空中的传播特性与光波</w:t>
      </w:r>
      <w:r w:rsidRPr="008C78C3">
        <w:rPr>
          <w:rStyle w:val="fake-qb-dom"/>
          <w:rFonts w:asciiTheme="majorHAnsi" w:eastAsiaTheme="majorHAnsi" w:hAnsiTheme="majorHAnsi" w:hint="eastAsia"/>
          <w:color w:val="333333"/>
          <w:sz w:val="21"/>
          <w:szCs w:val="21"/>
        </w:rPr>
        <w:t>问</w:t>
      </w:r>
      <w:r w:rsidRPr="008C78C3">
        <w:rPr>
          <w:rFonts w:asciiTheme="majorHAnsi" w:eastAsiaTheme="majorHAnsi" w:hAnsiTheme="majorHAnsi" w:hint="eastAsia"/>
          <w:color w:val="333333"/>
          <w:sz w:val="21"/>
          <w:szCs w:val="21"/>
        </w:rPr>
        <w:t>相近，直线前进，遇到阻挡就被反射或被阻断，因此微波通信的主要方式是视距通信，超过视距以后需要中继转发。2</w:t>
      </w:r>
      <w:r w:rsidRPr="008C78C3">
        <w:rPr>
          <w:rFonts w:asciiTheme="majorHAnsi" w:eastAsiaTheme="majorHAnsi" w:hAnsiTheme="majorHAnsi" w:hint="eastAsia"/>
          <w:color w:val="333333"/>
          <w:sz w:val="21"/>
          <w:szCs w:val="21"/>
        </w:rPr>
        <w:t>.</w:t>
      </w:r>
      <w:r w:rsidRPr="008C78C3">
        <w:rPr>
          <w:rFonts w:asciiTheme="majorHAnsi" w:eastAsiaTheme="majorHAnsi" w:hAnsiTheme="majorHAnsi" w:hint="eastAsia"/>
          <w:color w:val="333333"/>
          <w:sz w:val="21"/>
          <w:szCs w:val="21"/>
        </w:rPr>
        <w:t>微波经</w:t>
      </w:r>
      <w:proofErr w:type="gramStart"/>
      <w:r w:rsidRPr="008C78C3">
        <w:rPr>
          <w:rFonts w:asciiTheme="majorHAnsi" w:eastAsiaTheme="majorHAnsi" w:hAnsiTheme="majorHAnsi" w:hint="eastAsia"/>
          <w:color w:val="333333"/>
          <w:sz w:val="21"/>
          <w:szCs w:val="21"/>
        </w:rPr>
        <w:t>空中</w:t>
      </w:r>
      <w:r w:rsidRPr="008C78C3">
        <w:rPr>
          <w:rStyle w:val="fake-qb-dom"/>
          <w:rFonts w:asciiTheme="majorHAnsi" w:eastAsiaTheme="majorHAnsi" w:hAnsiTheme="majorHAnsi" w:hint="eastAsia"/>
          <w:color w:val="333333"/>
          <w:sz w:val="21"/>
          <w:szCs w:val="21"/>
        </w:rPr>
        <w:t>答</w:t>
      </w:r>
      <w:proofErr w:type="gramEnd"/>
      <w:r w:rsidRPr="008C78C3">
        <w:rPr>
          <w:rFonts w:asciiTheme="majorHAnsi" w:eastAsiaTheme="majorHAnsi" w:hAnsiTheme="majorHAnsi" w:hint="eastAsia"/>
          <w:color w:val="333333"/>
          <w:sz w:val="21"/>
          <w:szCs w:val="21"/>
        </w:rPr>
        <w:t>传送，易受干扰，在同一微波电路上不能使用相同频率于</w:t>
      </w:r>
      <w:hyperlink r:id="rId8" w:tgtFrame="_blank" w:history="1">
        <w:r w:rsidRPr="008C78C3">
          <w:rPr>
            <w:rStyle w:val="a3"/>
            <w:rFonts w:asciiTheme="majorHAnsi" w:eastAsiaTheme="majorHAnsi" w:hAnsiTheme="majorHAnsi" w:hint="eastAsia"/>
            <w:color w:val="3F88BF"/>
            <w:sz w:val="21"/>
            <w:szCs w:val="21"/>
          </w:rPr>
          <w:t>同一方向</w:t>
        </w:r>
      </w:hyperlink>
      <w:r w:rsidRPr="008C78C3">
        <w:rPr>
          <w:rFonts w:asciiTheme="majorHAnsi" w:eastAsiaTheme="majorHAnsi" w:hAnsiTheme="majorHAnsi" w:hint="eastAsia"/>
          <w:color w:val="333333"/>
          <w:sz w:val="21"/>
          <w:szCs w:val="21"/>
        </w:rPr>
        <w:t>，因此微波电路必须在无线电管理部门的严格管理之下进行建设。3</w:t>
      </w:r>
      <w:r w:rsidRPr="008C78C3">
        <w:rPr>
          <w:rFonts w:asciiTheme="majorHAnsi" w:eastAsiaTheme="majorHAnsi" w:hAnsiTheme="majorHAnsi" w:hint="eastAsia"/>
          <w:color w:val="333333"/>
          <w:sz w:val="21"/>
          <w:szCs w:val="21"/>
        </w:rPr>
        <w:t>.</w:t>
      </w:r>
      <w:r w:rsidRPr="008C78C3">
        <w:rPr>
          <w:rFonts w:asciiTheme="majorHAnsi" w:eastAsiaTheme="majorHAnsi" w:hAnsiTheme="majorHAnsi" w:hint="eastAsia"/>
          <w:color w:val="333333"/>
          <w:sz w:val="21"/>
          <w:szCs w:val="21"/>
        </w:rPr>
        <w:t>由于微波直线传播的</w:t>
      </w:r>
      <w:r w:rsidRPr="008C78C3">
        <w:rPr>
          <w:rStyle w:val="fake-qb-dom"/>
          <w:rFonts w:asciiTheme="majorHAnsi" w:eastAsiaTheme="majorHAnsi" w:hAnsiTheme="majorHAnsi" w:hint="eastAsia"/>
          <w:color w:val="333333"/>
          <w:sz w:val="21"/>
          <w:szCs w:val="21"/>
        </w:rPr>
        <w:t>专</w:t>
      </w:r>
      <w:r w:rsidRPr="008C78C3">
        <w:rPr>
          <w:rFonts w:asciiTheme="majorHAnsi" w:eastAsiaTheme="majorHAnsi" w:hAnsiTheme="majorHAnsi" w:hint="eastAsia"/>
          <w:color w:val="333333"/>
          <w:sz w:val="21"/>
          <w:szCs w:val="21"/>
        </w:rPr>
        <w:t>特性，在电波波束方向上，不能有高楼阻挡</w:t>
      </w:r>
      <w:r w:rsidR="00C52A0D">
        <w:rPr>
          <w:rFonts w:asciiTheme="majorHAnsi" w:eastAsiaTheme="majorHAnsi" w:hAnsiTheme="majorHAnsi" w:hint="eastAsia"/>
          <w:color w:val="333333"/>
          <w:sz w:val="21"/>
          <w:szCs w:val="21"/>
        </w:rPr>
        <w:t>。</w:t>
      </w:r>
    </w:p>
    <w:p w14:paraId="5973C7B8" w14:textId="77777777" w:rsidR="008C78C3" w:rsidRDefault="00964EB4" w:rsidP="00896D75">
      <w:pPr>
        <w:pStyle w:val="a4"/>
        <w:shd w:val="clear" w:color="auto" w:fill="FFFFFF"/>
        <w:spacing w:before="255" w:beforeAutospacing="0" w:after="255" w:afterAutospacing="0" w:line="420" w:lineRule="atLeast"/>
        <w:jc w:val="both"/>
        <w:rPr>
          <w:rFonts w:asciiTheme="majorHAnsi" w:eastAsiaTheme="majorHAnsi" w:hAnsiTheme="majorHAnsi"/>
          <w:color w:val="333333"/>
          <w:sz w:val="21"/>
          <w:szCs w:val="21"/>
          <w:shd w:val="clear" w:color="auto" w:fill="FFFFFF"/>
        </w:rPr>
      </w:pPr>
      <w:proofErr w:type="spellStart"/>
      <w:r w:rsidRPr="008C78C3">
        <w:rPr>
          <w:rFonts w:asciiTheme="majorHAnsi" w:eastAsiaTheme="majorHAnsi" w:hAnsiTheme="majorHAnsi"/>
          <w:color w:val="333333"/>
          <w:sz w:val="21"/>
          <w:szCs w:val="21"/>
        </w:rPr>
        <w:t>Wifi</w:t>
      </w:r>
      <w:proofErr w:type="spellEnd"/>
      <w:r w:rsidRPr="008C78C3">
        <w:rPr>
          <w:rFonts w:asciiTheme="majorHAnsi" w:eastAsiaTheme="majorHAnsi" w:hAnsiTheme="majorHAnsi"/>
          <w:color w:val="333333"/>
          <w:sz w:val="21"/>
          <w:szCs w:val="21"/>
        </w:rPr>
        <w:t>:</w:t>
      </w:r>
      <w:r w:rsidRPr="008C78C3">
        <w:rPr>
          <w:rFonts w:asciiTheme="majorHAnsi" w:eastAsiaTheme="majorHAnsi" w:hAnsiTheme="majorHAnsi" w:hint="eastAsia"/>
          <w:color w:val="333333"/>
          <w:sz w:val="21"/>
          <w:szCs w:val="21"/>
        </w:rPr>
        <w:t>优点：1</w:t>
      </w:r>
      <w:r w:rsidRPr="008C78C3">
        <w:rPr>
          <w:rFonts w:asciiTheme="majorHAnsi" w:eastAsiaTheme="majorHAnsi" w:hAnsiTheme="majorHAnsi"/>
          <w:color w:val="333333"/>
          <w:sz w:val="21"/>
          <w:szCs w:val="21"/>
        </w:rPr>
        <w:t>.</w:t>
      </w:r>
      <w:r w:rsidRPr="008C78C3">
        <w:rPr>
          <w:rFonts w:asciiTheme="majorHAnsi" w:eastAsiaTheme="majorHAnsi" w:hAnsiTheme="majorHAnsi" w:hint="eastAsia"/>
          <w:color w:val="333333"/>
          <w:sz w:val="21"/>
          <w:szCs w:val="21"/>
          <w:shd w:val="clear" w:color="auto" w:fill="FFFFFF"/>
        </w:rPr>
        <w:t>速度快、范围广</w:t>
      </w:r>
      <w:r w:rsidRPr="008C78C3">
        <w:rPr>
          <w:rFonts w:asciiTheme="majorHAnsi" w:eastAsiaTheme="majorHAnsi" w:hAnsiTheme="majorHAnsi" w:hint="eastAsia"/>
          <w:color w:val="333333"/>
          <w:sz w:val="21"/>
          <w:szCs w:val="21"/>
          <w:shd w:val="clear" w:color="auto" w:fill="FFFFFF"/>
        </w:rPr>
        <w:t>,</w:t>
      </w:r>
      <w:r w:rsidRPr="008C78C3">
        <w:rPr>
          <w:rFonts w:asciiTheme="majorHAnsi" w:eastAsiaTheme="majorHAnsi" w:hAnsiTheme="majorHAnsi" w:hint="eastAsia"/>
          <w:color w:val="333333"/>
          <w:sz w:val="21"/>
          <w:szCs w:val="21"/>
          <w:shd w:val="clear" w:color="auto" w:fill="FFFFFF"/>
        </w:rPr>
        <w:t>有效距离很长，同时也与已有的各种 802.11DSSS设备兼容，覆盖范围可达300英尺左右约合90米，随着</w:t>
      </w:r>
      <w:proofErr w:type="spellStart"/>
      <w:r w:rsidRPr="008C78C3">
        <w:rPr>
          <w:rFonts w:asciiTheme="majorHAnsi" w:eastAsiaTheme="majorHAnsi" w:hAnsiTheme="majorHAnsi" w:hint="eastAsia"/>
          <w:color w:val="333333"/>
          <w:sz w:val="21"/>
          <w:szCs w:val="21"/>
          <w:shd w:val="clear" w:color="auto" w:fill="FFFFFF"/>
        </w:rPr>
        <w:t>WiFi</w:t>
      </w:r>
      <w:proofErr w:type="spellEnd"/>
      <w:r w:rsidRPr="008C78C3">
        <w:rPr>
          <w:rFonts w:asciiTheme="majorHAnsi" w:eastAsiaTheme="majorHAnsi" w:hAnsiTheme="majorHAnsi" w:hint="eastAsia"/>
          <w:color w:val="333333"/>
          <w:sz w:val="21"/>
          <w:szCs w:val="21"/>
          <w:shd w:val="clear" w:color="auto" w:fill="FFFFFF"/>
        </w:rPr>
        <w:t>技术的发展，有的</w:t>
      </w:r>
      <w:proofErr w:type="spellStart"/>
      <w:r w:rsidRPr="008C78C3">
        <w:rPr>
          <w:rFonts w:asciiTheme="majorHAnsi" w:eastAsiaTheme="majorHAnsi" w:hAnsiTheme="majorHAnsi" w:hint="eastAsia"/>
          <w:color w:val="333333"/>
          <w:sz w:val="21"/>
          <w:szCs w:val="21"/>
          <w:shd w:val="clear" w:color="auto" w:fill="FFFFFF"/>
        </w:rPr>
        <w:t>WiFi</w:t>
      </w:r>
      <w:proofErr w:type="spellEnd"/>
      <w:r w:rsidRPr="008C78C3">
        <w:rPr>
          <w:rFonts w:asciiTheme="majorHAnsi" w:eastAsiaTheme="majorHAnsi" w:hAnsiTheme="majorHAnsi" w:hint="eastAsia"/>
          <w:color w:val="333333"/>
          <w:sz w:val="21"/>
          <w:szCs w:val="21"/>
          <w:shd w:val="clear" w:color="auto" w:fill="FFFFFF"/>
        </w:rPr>
        <w:t>可以覆盖整个大楼。</w:t>
      </w:r>
      <w:r w:rsidRPr="008C78C3">
        <w:rPr>
          <w:rFonts w:asciiTheme="majorHAnsi" w:eastAsiaTheme="majorHAnsi" w:hAnsiTheme="majorHAnsi" w:hint="eastAsia"/>
          <w:color w:val="333333"/>
          <w:sz w:val="21"/>
          <w:szCs w:val="21"/>
          <w:shd w:val="clear" w:color="auto" w:fill="FFFFFF"/>
        </w:rPr>
        <w:t>2</w:t>
      </w:r>
      <w:r w:rsidRPr="008C78C3">
        <w:rPr>
          <w:rFonts w:asciiTheme="majorHAnsi" w:eastAsiaTheme="majorHAnsi" w:hAnsiTheme="majorHAnsi"/>
          <w:color w:val="333333"/>
          <w:sz w:val="21"/>
          <w:szCs w:val="21"/>
          <w:shd w:val="clear" w:color="auto" w:fill="FFFFFF"/>
        </w:rPr>
        <w:t>.</w:t>
      </w:r>
      <w:r w:rsidRPr="008C78C3">
        <w:rPr>
          <w:rFonts w:asciiTheme="majorHAnsi" w:eastAsiaTheme="majorHAnsi" w:hAnsiTheme="majorHAnsi" w:hint="eastAsia"/>
          <w:color w:val="333333"/>
          <w:sz w:val="21"/>
          <w:szCs w:val="21"/>
          <w:shd w:val="clear" w:color="auto" w:fill="FFFFFF"/>
        </w:rPr>
        <w:t xml:space="preserve"> </w:t>
      </w:r>
      <w:r w:rsidRPr="008C78C3">
        <w:rPr>
          <w:rFonts w:asciiTheme="majorHAnsi" w:eastAsiaTheme="majorHAnsi" w:hAnsiTheme="majorHAnsi" w:hint="eastAsia"/>
          <w:color w:val="333333"/>
          <w:sz w:val="21"/>
          <w:szCs w:val="21"/>
          <w:shd w:val="clear" w:color="auto" w:fill="FFFFFF"/>
        </w:rPr>
        <w:t>可多人连线，能够连接到internet共有网络上</w:t>
      </w:r>
      <w:r w:rsidRPr="008C78C3">
        <w:rPr>
          <w:rFonts w:asciiTheme="majorHAnsi" w:eastAsiaTheme="majorHAnsi" w:hAnsiTheme="majorHAnsi" w:hint="eastAsia"/>
          <w:color w:val="333333"/>
          <w:sz w:val="21"/>
          <w:szCs w:val="21"/>
          <w:shd w:val="clear" w:color="auto" w:fill="FFFFFF"/>
        </w:rPr>
        <w:t>。3</w:t>
      </w:r>
      <w:r w:rsidRPr="008C78C3">
        <w:rPr>
          <w:rFonts w:asciiTheme="majorHAnsi" w:eastAsiaTheme="majorHAnsi" w:hAnsiTheme="majorHAnsi"/>
          <w:color w:val="333333"/>
          <w:sz w:val="21"/>
          <w:szCs w:val="21"/>
          <w:shd w:val="clear" w:color="auto" w:fill="FFFFFF"/>
        </w:rPr>
        <w:t>.</w:t>
      </w:r>
      <w:r w:rsidRPr="008C78C3">
        <w:rPr>
          <w:rFonts w:asciiTheme="majorHAnsi" w:eastAsiaTheme="majorHAnsi" w:hAnsiTheme="majorHAnsi" w:hint="eastAsia"/>
          <w:color w:val="333333"/>
          <w:sz w:val="21"/>
          <w:szCs w:val="21"/>
          <w:shd w:val="clear" w:color="auto" w:fill="FFFFFF"/>
        </w:rPr>
        <w:t xml:space="preserve"> </w:t>
      </w:r>
      <w:r w:rsidRPr="008C78C3">
        <w:rPr>
          <w:rFonts w:asciiTheme="majorHAnsi" w:eastAsiaTheme="majorHAnsi" w:hAnsiTheme="majorHAnsi" w:hint="eastAsia"/>
          <w:color w:val="333333"/>
          <w:sz w:val="21"/>
          <w:szCs w:val="21"/>
          <w:shd w:val="clear" w:color="auto" w:fill="FFFFFF"/>
        </w:rPr>
        <w:t>稳定，网内数据传送方便</w:t>
      </w:r>
      <w:r w:rsidRPr="008C78C3">
        <w:rPr>
          <w:rFonts w:asciiTheme="majorHAnsi" w:eastAsiaTheme="majorHAnsi" w:hAnsiTheme="majorHAnsi" w:hint="eastAsia"/>
          <w:color w:val="333333"/>
          <w:sz w:val="21"/>
          <w:szCs w:val="21"/>
          <w:shd w:val="clear" w:color="auto" w:fill="FFFFFF"/>
        </w:rPr>
        <w:t>。</w:t>
      </w:r>
    </w:p>
    <w:p w14:paraId="037DD49F" w14:textId="01349639" w:rsidR="00964EB4" w:rsidRPr="008C78C3" w:rsidRDefault="00964EB4" w:rsidP="00896D75">
      <w:pPr>
        <w:pStyle w:val="a4"/>
        <w:shd w:val="clear" w:color="auto" w:fill="FFFFFF"/>
        <w:spacing w:before="255" w:beforeAutospacing="0" w:after="255" w:afterAutospacing="0" w:line="420" w:lineRule="atLeast"/>
        <w:ind w:firstLineChars="300" w:firstLine="630"/>
        <w:jc w:val="both"/>
        <w:rPr>
          <w:rFonts w:asciiTheme="majorHAnsi" w:eastAsiaTheme="majorHAnsi" w:hAnsiTheme="majorHAnsi"/>
          <w:color w:val="333333"/>
          <w:sz w:val="21"/>
          <w:szCs w:val="21"/>
          <w:shd w:val="clear" w:color="auto" w:fill="FFFFFF"/>
        </w:rPr>
      </w:pPr>
      <w:r w:rsidRPr="008C78C3">
        <w:rPr>
          <w:rFonts w:asciiTheme="majorHAnsi" w:eastAsiaTheme="majorHAnsi" w:hAnsiTheme="majorHAnsi" w:hint="eastAsia"/>
          <w:color w:val="333333"/>
          <w:sz w:val="21"/>
          <w:szCs w:val="21"/>
          <w:shd w:val="clear" w:color="auto" w:fill="FFFFFF"/>
        </w:rPr>
        <w:t>缺点：1</w:t>
      </w:r>
      <w:r w:rsidRPr="008C78C3">
        <w:rPr>
          <w:rFonts w:asciiTheme="majorHAnsi" w:eastAsiaTheme="majorHAnsi" w:hAnsiTheme="majorHAnsi"/>
          <w:color w:val="333333"/>
          <w:sz w:val="21"/>
          <w:szCs w:val="21"/>
          <w:shd w:val="clear" w:color="auto" w:fill="FFFFFF"/>
        </w:rPr>
        <w:t>.</w:t>
      </w:r>
      <w:r w:rsidRPr="008C78C3">
        <w:rPr>
          <w:rFonts w:asciiTheme="majorHAnsi" w:eastAsiaTheme="majorHAnsi" w:hAnsiTheme="majorHAnsi" w:hint="eastAsia"/>
          <w:color w:val="333333"/>
          <w:sz w:val="21"/>
          <w:szCs w:val="21"/>
          <w:shd w:val="clear" w:color="auto" w:fill="FFFFFF"/>
        </w:rPr>
        <w:t xml:space="preserve"> </w:t>
      </w:r>
      <w:r w:rsidRPr="008C78C3">
        <w:rPr>
          <w:rFonts w:asciiTheme="majorHAnsi" w:eastAsiaTheme="majorHAnsi" w:hAnsiTheme="majorHAnsi" w:hint="eastAsia"/>
          <w:color w:val="333333"/>
          <w:sz w:val="21"/>
          <w:szCs w:val="21"/>
          <w:shd w:val="clear" w:color="auto" w:fill="FFFFFF"/>
        </w:rPr>
        <w:t>耗电量大，成本高</w:t>
      </w:r>
      <w:r w:rsidRPr="008C78C3">
        <w:rPr>
          <w:rFonts w:asciiTheme="majorHAnsi" w:eastAsiaTheme="majorHAnsi" w:hAnsiTheme="majorHAnsi" w:hint="eastAsia"/>
          <w:color w:val="333333"/>
          <w:sz w:val="21"/>
          <w:szCs w:val="21"/>
          <w:shd w:val="clear" w:color="auto" w:fill="FFFFFF"/>
        </w:rPr>
        <w:t>。2</w:t>
      </w:r>
      <w:r w:rsidRPr="008C78C3">
        <w:rPr>
          <w:rFonts w:asciiTheme="majorHAnsi" w:eastAsiaTheme="majorHAnsi" w:hAnsiTheme="majorHAnsi"/>
          <w:color w:val="333333"/>
          <w:sz w:val="21"/>
          <w:szCs w:val="21"/>
          <w:shd w:val="clear" w:color="auto" w:fill="FFFFFF"/>
        </w:rPr>
        <w:t>.</w:t>
      </w:r>
      <w:r w:rsidRPr="008C78C3">
        <w:rPr>
          <w:rFonts w:asciiTheme="majorHAnsi" w:eastAsiaTheme="majorHAnsi" w:hAnsiTheme="majorHAnsi" w:hint="eastAsia"/>
          <w:color w:val="333333"/>
          <w:sz w:val="21"/>
          <w:szCs w:val="21"/>
          <w:shd w:val="clear" w:color="auto" w:fill="FFFFFF"/>
        </w:rPr>
        <w:t>需要单独网卡，需要路由器或AP设备</w:t>
      </w:r>
      <w:r w:rsidRPr="008C78C3">
        <w:rPr>
          <w:rFonts w:asciiTheme="majorHAnsi" w:eastAsiaTheme="majorHAnsi" w:hAnsiTheme="majorHAnsi" w:hint="eastAsia"/>
          <w:color w:val="333333"/>
          <w:sz w:val="21"/>
          <w:szCs w:val="21"/>
          <w:shd w:val="clear" w:color="auto" w:fill="FFFFFF"/>
        </w:rPr>
        <w:t>。3</w:t>
      </w:r>
      <w:r w:rsidRPr="008C78C3">
        <w:rPr>
          <w:rFonts w:asciiTheme="majorHAnsi" w:eastAsiaTheme="majorHAnsi" w:hAnsiTheme="majorHAnsi"/>
          <w:color w:val="333333"/>
          <w:sz w:val="21"/>
          <w:szCs w:val="21"/>
          <w:shd w:val="clear" w:color="auto" w:fill="FFFFFF"/>
        </w:rPr>
        <w:t>.</w:t>
      </w:r>
      <w:r w:rsidRPr="008C78C3">
        <w:rPr>
          <w:rFonts w:asciiTheme="majorHAnsi" w:eastAsiaTheme="majorHAnsi" w:hAnsiTheme="majorHAnsi" w:hint="eastAsia"/>
          <w:color w:val="333333"/>
          <w:sz w:val="21"/>
          <w:szCs w:val="21"/>
          <w:shd w:val="clear" w:color="auto" w:fill="FFFFFF"/>
        </w:rPr>
        <w:t xml:space="preserve"> </w:t>
      </w:r>
      <w:r w:rsidRPr="008C78C3">
        <w:rPr>
          <w:rFonts w:asciiTheme="majorHAnsi" w:eastAsiaTheme="majorHAnsi" w:hAnsiTheme="majorHAnsi" w:hint="eastAsia"/>
          <w:color w:val="333333"/>
          <w:sz w:val="21"/>
          <w:szCs w:val="21"/>
          <w:shd w:val="clear" w:color="auto" w:fill="FFFFFF"/>
        </w:rPr>
        <w:t>网络安全性降低</w:t>
      </w:r>
      <w:r w:rsidRPr="008C78C3">
        <w:rPr>
          <w:rFonts w:asciiTheme="majorHAnsi" w:eastAsiaTheme="majorHAnsi" w:hAnsiTheme="majorHAnsi" w:hint="eastAsia"/>
          <w:color w:val="333333"/>
          <w:sz w:val="21"/>
          <w:szCs w:val="21"/>
          <w:shd w:val="clear" w:color="auto" w:fill="FFFFFF"/>
        </w:rPr>
        <w:t>。</w:t>
      </w:r>
    </w:p>
    <w:p w14:paraId="2C0EBF67" w14:textId="04DB4914" w:rsidR="008C78C3" w:rsidRDefault="00964EB4" w:rsidP="00896D75">
      <w:pPr>
        <w:widowControl/>
        <w:shd w:val="clear" w:color="auto" w:fill="FFFFFF"/>
        <w:spacing w:line="360" w:lineRule="atLeast"/>
        <w:ind w:firstLine="480"/>
        <w:rPr>
          <w:rFonts w:asciiTheme="majorHAnsi" w:eastAsiaTheme="majorHAnsi" w:hAnsiTheme="majorHAnsi" w:cs="Arial"/>
          <w:color w:val="333333"/>
          <w:kern w:val="0"/>
          <w:szCs w:val="21"/>
        </w:rPr>
      </w:pPr>
      <w:r w:rsidRPr="008C78C3">
        <w:rPr>
          <w:rFonts w:asciiTheme="majorHAnsi" w:eastAsiaTheme="majorHAnsi" w:hAnsiTheme="majorHAnsi" w:hint="eastAsia"/>
          <w:color w:val="333333"/>
          <w:szCs w:val="21"/>
          <w:shd w:val="clear" w:color="auto" w:fill="FFFFFF"/>
        </w:rPr>
        <w:lastRenderedPageBreak/>
        <w:t>Satellite</w:t>
      </w:r>
      <w:r w:rsidRPr="008C78C3">
        <w:rPr>
          <w:rFonts w:asciiTheme="majorHAnsi" w:eastAsiaTheme="majorHAnsi" w:hAnsiTheme="majorHAnsi"/>
          <w:color w:val="333333"/>
          <w:szCs w:val="21"/>
          <w:shd w:val="clear" w:color="auto" w:fill="FFFFFF"/>
        </w:rPr>
        <w:t xml:space="preserve"> </w:t>
      </w:r>
      <w:r w:rsidRPr="008C78C3">
        <w:rPr>
          <w:rFonts w:asciiTheme="majorHAnsi" w:eastAsiaTheme="majorHAnsi" w:hAnsiTheme="majorHAnsi" w:hint="eastAsia"/>
          <w:color w:val="333333"/>
          <w:szCs w:val="21"/>
          <w:shd w:val="clear" w:color="auto" w:fill="FFFFFF"/>
        </w:rPr>
        <w:t>communication：优点：</w:t>
      </w:r>
      <w:r w:rsidRPr="008C78C3">
        <w:rPr>
          <w:rFonts w:asciiTheme="majorHAnsi" w:eastAsiaTheme="majorHAnsi" w:hAnsiTheme="majorHAnsi" w:cs="Arial"/>
          <w:color w:val="333333"/>
          <w:kern w:val="0"/>
          <w:szCs w:val="21"/>
        </w:rPr>
        <w:t>1</w:t>
      </w:r>
      <w:r w:rsidR="00C52A0D">
        <w:rPr>
          <w:rFonts w:asciiTheme="majorHAnsi" w:eastAsiaTheme="majorHAnsi" w:hAnsiTheme="majorHAnsi" w:cs="Arial"/>
          <w:color w:val="333333"/>
          <w:kern w:val="0"/>
          <w:szCs w:val="21"/>
        </w:rPr>
        <w:t>.</w:t>
      </w:r>
      <w:r w:rsidRPr="008C78C3">
        <w:rPr>
          <w:rFonts w:asciiTheme="majorHAnsi" w:eastAsiaTheme="majorHAnsi" w:hAnsiTheme="majorHAnsi" w:cs="Arial"/>
          <w:color w:val="333333"/>
          <w:kern w:val="0"/>
          <w:szCs w:val="21"/>
        </w:rPr>
        <w:t>通信距离远：在卫星波束覆盖区域内，通信距离最远为13000公里；</w:t>
      </w:r>
      <w:r w:rsidRPr="00964EB4">
        <w:rPr>
          <w:rFonts w:asciiTheme="majorHAnsi" w:eastAsiaTheme="majorHAnsi" w:hAnsiTheme="majorHAnsi" w:cs="Arial"/>
          <w:color w:val="333333"/>
          <w:kern w:val="0"/>
          <w:szCs w:val="21"/>
        </w:rPr>
        <w:t>2</w:t>
      </w:r>
      <w:r w:rsidR="00C52A0D">
        <w:rPr>
          <w:rFonts w:asciiTheme="majorHAnsi" w:eastAsiaTheme="majorHAnsi" w:hAnsiTheme="majorHAnsi" w:cs="Arial" w:hint="eastAsia"/>
          <w:color w:val="333333"/>
          <w:kern w:val="0"/>
          <w:szCs w:val="21"/>
        </w:rPr>
        <w:t>.</w:t>
      </w:r>
      <w:r w:rsidRPr="00964EB4">
        <w:rPr>
          <w:rFonts w:asciiTheme="majorHAnsi" w:eastAsiaTheme="majorHAnsi" w:hAnsiTheme="majorHAnsi" w:cs="Arial"/>
          <w:color w:val="333333"/>
          <w:kern w:val="0"/>
          <w:szCs w:val="21"/>
        </w:rPr>
        <w:t>不受通信两点间任何复杂地理条件的限制；3</w:t>
      </w:r>
      <w:r w:rsidR="00C52A0D">
        <w:rPr>
          <w:rFonts w:asciiTheme="majorHAnsi" w:eastAsiaTheme="majorHAnsi" w:hAnsiTheme="majorHAnsi" w:cs="Arial" w:hint="eastAsia"/>
          <w:color w:val="333333"/>
          <w:kern w:val="0"/>
          <w:szCs w:val="21"/>
        </w:rPr>
        <w:t>.</w:t>
      </w:r>
      <w:r w:rsidRPr="00964EB4">
        <w:rPr>
          <w:rFonts w:asciiTheme="majorHAnsi" w:eastAsiaTheme="majorHAnsi" w:hAnsiTheme="majorHAnsi" w:cs="Arial"/>
          <w:color w:val="333333"/>
          <w:kern w:val="0"/>
          <w:szCs w:val="21"/>
        </w:rPr>
        <w:t>不受通信两点间任何自然灾害和人为事件的影响；4</w:t>
      </w:r>
      <w:r w:rsidR="00C52A0D">
        <w:rPr>
          <w:rFonts w:asciiTheme="majorHAnsi" w:eastAsiaTheme="majorHAnsi" w:hAnsiTheme="majorHAnsi" w:cs="Arial" w:hint="eastAsia"/>
          <w:color w:val="333333"/>
          <w:kern w:val="0"/>
          <w:szCs w:val="21"/>
        </w:rPr>
        <w:t>.</w:t>
      </w:r>
      <w:r w:rsidRPr="00964EB4">
        <w:rPr>
          <w:rFonts w:asciiTheme="majorHAnsi" w:eastAsiaTheme="majorHAnsi" w:hAnsiTheme="majorHAnsi" w:cs="Arial"/>
          <w:color w:val="333333"/>
          <w:kern w:val="0"/>
          <w:szCs w:val="21"/>
        </w:rPr>
        <w:t>通信质量高，系统可靠性高，常用于海缆修复期的支撑系统；5</w:t>
      </w:r>
      <w:r w:rsidR="00C52A0D">
        <w:rPr>
          <w:rFonts w:asciiTheme="majorHAnsi" w:eastAsiaTheme="majorHAnsi" w:hAnsiTheme="majorHAnsi" w:cs="Arial" w:hint="eastAsia"/>
          <w:color w:val="333333"/>
          <w:kern w:val="0"/>
          <w:szCs w:val="21"/>
        </w:rPr>
        <w:t>.</w:t>
      </w:r>
      <w:r w:rsidRPr="00964EB4">
        <w:rPr>
          <w:rFonts w:asciiTheme="majorHAnsi" w:eastAsiaTheme="majorHAnsi" w:hAnsiTheme="majorHAnsi" w:cs="Arial"/>
          <w:color w:val="333333"/>
          <w:kern w:val="0"/>
          <w:szCs w:val="21"/>
        </w:rPr>
        <w:t>通信距离越远，相对成本越低；6</w:t>
      </w:r>
      <w:r w:rsidR="00C52A0D">
        <w:rPr>
          <w:rFonts w:asciiTheme="majorHAnsi" w:eastAsiaTheme="majorHAnsi" w:hAnsiTheme="majorHAnsi" w:cs="Arial" w:hint="eastAsia"/>
          <w:color w:val="333333"/>
          <w:kern w:val="0"/>
          <w:szCs w:val="21"/>
        </w:rPr>
        <w:t>.</w:t>
      </w:r>
      <w:r w:rsidRPr="00964EB4">
        <w:rPr>
          <w:rFonts w:asciiTheme="majorHAnsi" w:eastAsiaTheme="majorHAnsi" w:hAnsiTheme="majorHAnsi" w:cs="Arial"/>
          <w:color w:val="333333"/>
          <w:kern w:val="0"/>
          <w:szCs w:val="21"/>
        </w:rPr>
        <w:t>可在大面积范围内实现电视节目、广播节目和新闻的传输和数据交互；7</w:t>
      </w:r>
      <w:r w:rsidR="00C52A0D">
        <w:rPr>
          <w:rFonts w:asciiTheme="majorHAnsi" w:eastAsiaTheme="majorHAnsi" w:hAnsiTheme="majorHAnsi" w:cs="Arial" w:hint="eastAsia"/>
          <w:color w:val="333333"/>
          <w:kern w:val="0"/>
          <w:szCs w:val="21"/>
        </w:rPr>
        <w:t>.</w:t>
      </w:r>
      <w:r w:rsidRPr="00964EB4">
        <w:rPr>
          <w:rFonts w:asciiTheme="majorHAnsi" w:eastAsiaTheme="majorHAnsi" w:hAnsiTheme="majorHAnsi" w:cs="Arial"/>
          <w:color w:val="333333"/>
          <w:kern w:val="0"/>
          <w:szCs w:val="21"/>
        </w:rPr>
        <w:t>机动性大，可实现卫星移动通信和应急通信；8</w:t>
      </w:r>
      <w:r w:rsidR="00C52A0D">
        <w:rPr>
          <w:rFonts w:asciiTheme="majorHAnsi" w:eastAsiaTheme="majorHAnsi" w:hAnsiTheme="majorHAnsi" w:cs="Arial" w:hint="eastAsia"/>
          <w:color w:val="333333"/>
          <w:kern w:val="0"/>
          <w:szCs w:val="21"/>
        </w:rPr>
        <w:t>.</w:t>
      </w:r>
      <w:r w:rsidRPr="00964EB4">
        <w:rPr>
          <w:rFonts w:asciiTheme="majorHAnsi" w:eastAsiaTheme="majorHAnsi" w:hAnsiTheme="majorHAnsi" w:cs="Arial"/>
          <w:color w:val="333333"/>
          <w:kern w:val="0"/>
          <w:szCs w:val="21"/>
        </w:rPr>
        <w:t>信号配置灵活，可在两点间提供几百、几千甚至上万条话路和中高速的数据通道9</w:t>
      </w:r>
      <w:r w:rsidR="00C52A0D">
        <w:rPr>
          <w:rFonts w:asciiTheme="majorHAnsi" w:eastAsiaTheme="majorHAnsi" w:hAnsiTheme="majorHAnsi" w:cs="Arial" w:hint="eastAsia"/>
          <w:color w:val="333333"/>
          <w:kern w:val="0"/>
          <w:szCs w:val="21"/>
        </w:rPr>
        <w:t>.</w:t>
      </w:r>
      <w:r w:rsidRPr="00964EB4">
        <w:rPr>
          <w:rFonts w:asciiTheme="majorHAnsi" w:eastAsiaTheme="majorHAnsi" w:hAnsiTheme="majorHAnsi" w:cs="Arial"/>
          <w:color w:val="333333"/>
          <w:kern w:val="0"/>
          <w:szCs w:val="21"/>
        </w:rPr>
        <w:t>易于实现多地址传输；10</w:t>
      </w:r>
      <w:r w:rsidR="00C52A0D">
        <w:rPr>
          <w:rFonts w:asciiTheme="majorHAnsi" w:eastAsiaTheme="majorHAnsi" w:hAnsiTheme="majorHAnsi" w:cs="Arial" w:hint="eastAsia"/>
          <w:color w:val="333333"/>
          <w:kern w:val="0"/>
          <w:szCs w:val="21"/>
        </w:rPr>
        <w:t>.</w:t>
      </w:r>
      <w:r w:rsidRPr="00964EB4">
        <w:rPr>
          <w:rFonts w:asciiTheme="majorHAnsi" w:eastAsiaTheme="majorHAnsi" w:hAnsiTheme="majorHAnsi" w:cs="Arial"/>
          <w:color w:val="333333"/>
          <w:kern w:val="0"/>
          <w:szCs w:val="21"/>
        </w:rPr>
        <w:t>易于实现多种业务功能。</w:t>
      </w:r>
    </w:p>
    <w:p w14:paraId="0769B4EE" w14:textId="3DC89B48" w:rsidR="00964EB4" w:rsidRPr="00964EB4" w:rsidRDefault="00964EB4" w:rsidP="00896D75">
      <w:pPr>
        <w:widowControl/>
        <w:shd w:val="clear" w:color="auto" w:fill="FFFFFF"/>
        <w:spacing w:line="360" w:lineRule="atLeast"/>
        <w:ind w:firstLineChars="300" w:firstLine="630"/>
        <w:rPr>
          <w:rFonts w:asciiTheme="majorHAnsi" w:eastAsiaTheme="majorHAnsi" w:hAnsiTheme="majorHAnsi" w:cs="Arial"/>
          <w:color w:val="333333"/>
          <w:kern w:val="0"/>
          <w:sz w:val="15"/>
          <w:szCs w:val="15"/>
        </w:rPr>
      </w:pPr>
      <w:r w:rsidRPr="008C78C3">
        <w:rPr>
          <w:rFonts w:asciiTheme="majorHAnsi" w:eastAsiaTheme="majorHAnsi" w:hAnsiTheme="majorHAnsi" w:cs="Arial" w:hint="eastAsia"/>
          <w:color w:val="333333"/>
          <w:kern w:val="0"/>
          <w:szCs w:val="21"/>
        </w:rPr>
        <w:t>缺点：</w:t>
      </w:r>
      <w:r w:rsidRPr="008C78C3">
        <w:rPr>
          <w:rFonts w:asciiTheme="majorHAnsi" w:eastAsiaTheme="majorHAnsi" w:hAnsiTheme="majorHAnsi" w:cs="Arial"/>
          <w:color w:val="333333"/>
          <w:kern w:val="0"/>
          <w:szCs w:val="21"/>
        </w:rPr>
        <w:t>1</w:t>
      </w:r>
      <w:r w:rsidR="00C52A0D">
        <w:rPr>
          <w:rFonts w:asciiTheme="majorHAnsi" w:eastAsiaTheme="majorHAnsi" w:hAnsiTheme="majorHAnsi" w:cs="Arial" w:hint="eastAsia"/>
          <w:color w:val="333333"/>
          <w:kern w:val="0"/>
          <w:szCs w:val="21"/>
        </w:rPr>
        <w:t>.</w:t>
      </w:r>
      <w:r w:rsidRPr="008C78C3">
        <w:rPr>
          <w:rFonts w:asciiTheme="majorHAnsi" w:eastAsiaTheme="majorHAnsi" w:hAnsiTheme="majorHAnsi" w:cs="Arial"/>
          <w:color w:val="333333"/>
          <w:kern w:val="0"/>
          <w:szCs w:val="21"/>
        </w:rPr>
        <w:t>传输时延大：500毫秒~800毫秒的时延；</w:t>
      </w:r>
      <w:r w:rsidRPr="00964EB4">
        <w:rPr>
          <w:rFonts w:asciiTheme="majorHAnsi" w:eastAsiaTheme="majorHAnsi" w:hAnsiTheme="majorHAnsi" w:cs="Arial"/>
          <w:color w:val="333333"/>
          <w:kern w:val="0"/>
          <w:szCs w:val="21"/>
        </w:rPr>
        <w:t>2</w:t>
      </w:r>
      <w:r w:rsidR="00C52A0D">
        <w:rPr>
          <w:rFonts w:asciiTheme="majorHAnsi" w:eastAsiaTheme="majorHAnsi" w:hAnsiTheme="majorHAnsi" w:cs="Arial" w:hint="eastAsia"/>
          <w:color w:val="333333"/>
          <w:kern w:val="0"/>
          <w:szCs w:val="21"/>
        </w:rPr>
        <w:t>.</w:t>
      </w:r>
      <w:r w:rsidRPr="00964EB4">
        <w:rPr>
          <w:rFonts w:asciiTheme="majorHAnsi" w:eastAsiaTheme="majorHAnsi" w:hAnsiTheme="majorHAnsi" w:cs="Arial"/>
          <w:color w:val="333333"/>
          <w:kern w:val="0"/>
          <w:szCs w:val="21"/>
        </w:rPr>
        <w:t>高纬度地区难以实现卫星通信；3</w:t>
      </w:r>
      <w:r w:rsidR="00C52A0D">
        <w:rPr>
          <w:rFonts w:asciiTheme="majorHAnsi" w:eastAsiaTheme="majorHAnsi" w:hAnsiTheme="majorHAnsi" w:cs="Arial" w:hint="eastAsia"/>
          <w:color w:val="333333"/>
          <w:kern w:val="0"/>
          <w:szCs w:val="21"/>
        </w:rPr>
        <w:t>.</w:t>
      </w:r>
      <w:r w:rsidRPr="00964EB4">
        <w:rPr>
          <w:rFonts w:asciiTheme="majorHAnsi" w:eastAsiaTheme="majorHAnsi" w:hAnsiTheme="majorHAnsi" w:cs="Arial"/>
          <w:color w:val="333333"/>
          <w:kern w:val="0"/>
          <w:szCs w:val="21"/>
        </w:rPr>
        <w:t>为了避免各卫星通信系统之间的相互干扰，同步轨道的星位是有一点限度的，不能无限制地增加卫星数量；4</w:t>
      </w:r>
      <w:r w:rsidR="00C52A0D">
        <w:rPr>
          <w:rFonts w:asciiTheme="majorHAnsi" w:eastAsiaTheme="majorHAnsi" w:hAnsiTheme="majorHAnsi" w:cs="Arial"/>
          <w:color w:val="333333"/>
          <w:kern w:val="0"/>
          <w:szCs w:val="21"/>
        </w:rPr>
        <w:t>.</w:t>
      </w:r>
      <w:r w:rsidRPr="00964EB4">
        <w:rPr>
          <w:rFonts w:asciiTheme="majorHAnsi" w:eastAsiaTheme="majorHAnsi" w:hAnsiTheme="majorHAnsi" w:cs="Arial"/>
          <w:color w:val="333333"/>
          <w:kern w:val="0"/>
          <w:szCs w:val="21"/>
        </w:rPr>
        <w:t>太空中的</w:t>
      </w:r>
      <w:proofErr w:type="gramStart"/>
      <w:r w:rsidRPr="00964EB4">
        <w:rPr>
          <w:rFonts w:asciiTheme="majorHAnsi" w:eastAsiaTheme="majorHAnsi" w:hAnsiTheme="majorHAnsi" w:cs="Arial"/>
          <w:color w:val="333333"/>
          <w:kern w:val="0"/>
          <w:szCs w:val="21"/>
        </w:rPr>
        <w:t>日凌现象</w:t>
      </w:r>
      <w:proofErr w:type="gramEnd"/>
      <w:r w:rsidRPr="00964EB4">
        <w:rPr>
          <w:rFonts w:asciiTheme="majorHAnsi" w:eastAsiaTheme="majorHAnsi" w:hAnsiTheme="majorHAnsi" w:cs="Arial"/>
          <w:color w:val="333333"/>
          <w:kern w:val="0"/>
          <w:szCs w:val="21"/>
        </w:rPr>
        <w:t>和星</w:t>
      </w:r>
      <w:proofErr w:type="gramStart"/>
      <w:r w:rsidRPr="00964EB4">
        <w:rPr>
          <w:rFonts w:asciiTheme="majorHAnsi" w:eastAsiaTheme="majorHAnsi" w:hAnsiTheme="majorHAnsi" w:cs="Arial"/>
          <w:color w:val="333333"/>
          <w:kern w:val="0"/>
          <w:szCs w:val="21"/>
        </w:rPr>
        <w:t>食现象</w:t>
      </w:r>
      <w:proofErr w:type="gramEnd"/>
      <w:r w:rsidRPr="00964EB4">
        <w:rPr>
          <w:rFonts w:asciiTheme="majorHAnsi" w:eastAsiaTheme="majorHAnsi" w:hAnsiTheme="majorHAnsi" w:cs="Arial"/>
          <w:color w:val="333333"/>
          <w:kern w:val="0"/>
          <w:szCs w:val="21"/>
        </w:rPr>
        <w:t>会中断和影响卫星通信；5</w:t>
      </w:r>
      <w:r w:rsidR="00C52A0D">
        <w:rPr>
          <w:rFonts w:asciiTheme="majorHAnsi" w:eastAsiaTheme="majorHAnsi" w:hAnsiTheme="majorHAnsi" w:cs="Arial" w:hint="eastAsia"/>
          <w:color w:val="333333"/>
          <w:kern w:val="0"/>
          <w:szCs w:val="21"/>
        </w:rPr>
        <w:t>.</w:t>
      </w:r>
      <w:r w:rsidRPr="00964EB4">
        <w:rPr>
          <w:rFonts w:asciiTheme="majorHAnsi" w:eastAsiaTheme="majorHAnsi" w:hAnsiTheme="majorHAnsi" w:cs="Arial"/>
          <w:color w:val="333333"/>
          <w:kern w:val="0"/>
          <w:szCs w:val="21"/>
        </w:rPr>
        <w:t>卫星发射的成功率为80%，卫星的寿命为几年到十几年；发展卫星通信需要长远规划和承担发射失败的风险。</w:t>
      </w:r>
    </w:p>
    <w:p w14:paraId="4A652BF4" w14:textId="7D4EBE69" w:rsidR="00964EB4" w:rsidRPr="00964EB4" w:rsidRDefault="00964EB4" w:rsidP="00964EB4">
      <w:pPr>
        <w:widowControl/>
        <w:shd w:val="clear" w:color="auto" w:fill="FFFFFF"/>
        <w:spacing w:line="360" w:lineRule="atLeast"/>
        <w:ind w:firstLine="480"/>
        <w:jc w:val="left"/>
        <w:rPr>
          <w:rFonts w:ascii="Arial" w:eastAsia="宋体" w:hAnsi="Arial" w:cs="Arial"/>
          <w:color w:val="333333"/>
          <w:kern w:val="0"/>
          <w:szCs w:val="21"/>
        </w:rPr>
      </w:pPr>
    </w:p>
    <w:p w14:paraId="038EA955" w14:textId="26541CAA" w:rsidR="00964EB4" w:rsidRPr="00964EB4" w:rsidRDefault="00964EB4" w:rsidP="00964EB4">
      <w:pPr>
        <w:pStyle w:val="a4"/>
        <w:shd w:val="clear" w:color="auto" w:fill="FFFFFF"/>
        <w:spacing w:before="255" w:beforeAutospacing="0" w:after="255" w:afterAutospacing="0" w:line="420" w:lineRule="atLeast"/>
        <w:rPr>
          <w:rFonts w:asciiTheme="majorHAnsi" w:eastAsiaTheme="majorHAnsi" w:hAnsiTheme="majorHAnsi" w:hint="eastAsia"/>
          <w:color w:val="333333"/>
          <w:sz w:val="21"/>
          <w:szCs w:val="21"/>
        </w:rPr>
      </w:pPr>
    </w:p>
    <w:sectPr w:rsidR="00964EB4" w:rsidRPr="00964E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70"/>
    <w:rsid w:val="00556F70"/>
    <w:rsid w:val="00733722"/>
    <w:rsid w:val="00896D75"/>
    <w:rsid w:val="008C78C3"/>
    <w:rsid w:val="00964EB4"/>
    <w:rsid w:val="009B5B0A"/>
    <w:rsid w:val="00C52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0340"/>
  <w15:chartTrackingRefBased/>
  <w15:docId w15:val="{5C98DDA4-0468-45E3-A3AF-1B126D700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33722"/>
    <w:rPr>
      <w:color w:val="0000FF"/>
      <w:u w:val="single"/>
    </w:rPr>
  </w:style>
  <w:style w:type="character" w:customStyle="1" w:styleId="fake-qb-dom">
    <w:name w:val="fake-qb-dom"/>
    <w:basedOn w:val="a0"/>
    <w:rsid w:val="00733722"/>
  </w:style>
  <w:style w:type="paragraph" w:styleId="a4">
    <w:name w:val="Normal (Web)"/>
    <w:basedOn w:val="a"/>
    <w:uiPriority w:val="99"/>
    <w:unhideWhenUsed/>
    <w:rsid w:val="00733722"/>
    <w:pPr>
      <w:widowControl/>
      <w:spacing w:before="100" w:beforeAutospacing="1" w:after="100" w:afterAutospacing="1"/>
      <w:jc w:val="left"/>
    </w:pPr>
    <w:rPr>
      <w:rFonts w:ascii="宋体" w:eastAsia="宋体" w:hAnsi="宋体" w:cs="宋体"/>
      <w:kern w:val="0"/>
      <w:sz w:val="24"/>
      <w:szCs w:val="24"/>
    </w:rPr>
  </w:style>
  <w:style w:type="character" w:customStyle="1" w:styleId="wrong-dom-ele">
    <w:name w:val="wrong-dom-ele"/>
    <w:basedOn w:val="a0"/>
    <w:rsid w:val="00733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70789">
      <w:bodyDiv w:val="1"/>
      <w:marLeft w:val="0"/>
      <w:marRight w:val="0"/>
      <w:marTop w:val="0"/>
      <w:marBottom w:val="0"/>
      <w:divBdr>
        <w:top w:val="none" w:sz="0" w:space="0" w:color="auto"/>
        <w:left w:val="none" w:sz="0" w:space="0" w:color="auto"/>
        <w:bottom w:val="none" w:sz="0" w:space="0" w:color="auto"/>
        <w:right w:val="none" w:sz="0" w:space="0" w:color="auto"/>
      </w:divBdr>
    </w:div>
    <w:div w:id="490680153">
      <w:bodyDiv w:val="1"/>
      <w:marLeft w:val="0"/>
      <w:marRight w:val="0"/>
      <w:marTop w:val="0"/>
      <w:marBottom w:val="0"/>
      <w:divBdr>
        <w:top w:val="none" w:sz="0" w:space="0" w:color="auto"/>
        <w:left w:val="none" w:sz="0" w:space="0" w:color="auto"/>
        <w:bottom w:val="none" w:sz="0" w:space="0" w:color="auto"/>
        <w:right w:val="none" w:sz="0" w:space="0" w:color="auto"/>
      </w:divBdr>
    </w:div>
    <w:div w:id="767771663">
      <w:bodyDiv w:val="1"/>
      <w:marLeft w:val="0"/>
      <w:marRight w:val="0"/>
      <w:marTop w:val="0"/>
      <w:marBottom w:val="0"/>
      <w:divBdr>
        <w:top w:val="none" w:sz="0" w:space="0" w:color="auto"/>
        <w:left w:val="none" w:sz="0" w:space="0" w:color="auto"/>
        <w:bottom w:val="none" w:sz="0" w:space="0" w:color="auto"/>
        <w:right w:val="none" w:sz="0" w:space="0" w:color="auto"/>
      </w:divBdr>
    </w:div>
    <w:div w:id="1187982100">
      <w:bodyDiv w:val="1"/>
      <w:marLeft w:val="0"/>
      <w:marRight w:val="0"/>
      <w:marTop w:val="0"/>
      <w:marBottom w:val="0"/>
      <w:divBdr>
        <w:top w:val="none" w:sz="0" w:space="0" w:color="auto"/>
        <w:left w:val="none" w:sz="0" w:space="0" w:color="auto"/>
        <w:bottom w:val="none" w:sz="0" w:space="0" w:color="auto"/>
        <w:right w:val="none" w:sz="0" w:space="0" w:color="auto"/>
      </w:divBdr>
      <w:divsChild>
        <w:div w:id="1844280973">
          <w:marLeft w:val="0"/>
          <w:marRight w:val="0"/>
          <w:marTop w:val="0"/>
          <w:marBottom w:val="225"/>
          <w:divBdr>
            <w:top w:val="none" w:sz="0" w:space="0" w:color="auto"/>
            <w:left w:val="none" w:sz="0" w:space="0" w:color="auto"/>
            <w:bottom w:val="none" w:sz="0" w:space="0" w:color="auto"/>
            <w:right w:val="none" w:sz="0" w:space="0" w:color="auto"/>
          </w:divBdr>
        </w:div>
        <w:div w:id="236788607">
          <w:marLeft w:val="0"/>
          <w:marRight w:val="0"/>
          <w:marTop w:val="0"/>
          <w:marBottom w:val="225"/>
          <w:divBdr>
            <w:top w:val="none" w:sz="0" w:space="0" w:color="auto"/>
            <w:left w:val="none" w:sz="0" w:space="0" w:color="auto"/>
            <w:bottom w:val="none" w:sz="0" w:space="0" w:color="auto"/>
            <w:right w:val="none" w:sz="0" w:space="0" w:color="auto"/>
          </w:divBdr>
        </w:div>
        <w:div w:id="1797020644">
          <w:marLeft w:val="0"/>
          <w:marRight w:val="0"/>
          <w:marTop w:val="0"/>
          <w:marBottom w:val="225"/>
          <w:divBdr>
            <w:top w:val="none" w:sz="0" w:space="0" w:color="auto"/>
            <w:left w:val="none" w:sz="0" w:space="0" w:color="auto"/>
            <w:bottom w:val="none" w:sz="0" w:space="0" w:color="auto"/>
            <w:right w:val="none" w:sz="0" w:space="0" w:color="auto"/>
          </w:divBdr>
        </w:div>
        <w:div w:id="1808007193">
          <w:marLeft w:val="0"/>
          <w:marRight w:val="0"/>
          <w:marTop w:val="0"/>
          <w:marBottom w:val="225"/>
          <w:divBdr>
            <w:top w:val="none" w:sz="0" w:space="0" w:color="auto"/>
            <w:left w:val="none" w:sz="0" w:space="0" w:color="auto"/>
            <w:bottom w:val="none" w:sz="0" w:space="0" w:color="auto"/>
            <w:right w:val="none" w:sz="0" w:space="0" w:color="auto"/>
          </w:divBdr>
        </w:div>
        <w:div w:id="1195998822">
          <w:marLeft w:val="0"/>
          <w:marRight w:val="0"/>
          <w:marTop w:val="0"/>
          <w:marBottom w:val="225"/>
          <w:divBdr>
            <w:top w:val="none" w:sz="0" w:space="0" w:color="auto"/>
            <w:left w:val="none" w:sz="0" w:space="0" w:color="auto"/>
            <w:bottom w:val="none" w:sz="0" w:space="0" w:color="auto"/>
            <w:right w:val="none" w:sz="0" w:space="0" w:color="auto"/>
          </w:divBdr>
        </w:div>
      </w:divsChild>
    </w:div>
    <w:div w:id="1306081994">
      <w:bodyDiv w:val="1"/>
      <w:marLeft w:val="0"/>
      <w:marRight w:val="0"/>
      <w:marTop w:val="0"/>
      <w:marBottom w:val="0"/>
      <w:divBdr>
        <w:top w:val="none" w:sz="0" w:space="0" w:color="auto"/>
        <w:left w:val="none" w:sz="0" w:space="0" w:color="auto"/>
        <w:bottom w:val="none" w:sz="0" w:space="0" w:color="auto"/>
        <w:right w:val="none" w:sz="0" w:space="0" w:color="auto"/>
      </w:divBdr>
    </w:div>
    <w:div w:id="1672222626">
      <w:bodyDiv w:val="1"/>
      <w:marLeft w:val="0"/>
      <w:marRight w:val="0"/>
      <w:marTop w:val="0"/>
      <w:marBottom w:val="0"/>
      <w:divBdr>
        <w:top w:val="none" w:sz="0" w:space="0" w:color="auto"/>
        <w:left w:val="none" w:sz="0" w:space="0" w:color="auto"/>
        <w:bottom w:val="none" w:sz="0" w:space="0" w:color="auto"/>
        <w:right w:val="none" w:sz="0" w:space="0" w:color="auto"/>
      </w:divBdr>
      <w:divsChild>
        <w:div w:id="1888030508">
          <w:marLeft w:val="0"/>
          <w:marRight w:val="0"/>
          <w:marTop w:val="0"/>
          <w:marBottom w:val="225"/>
          <w:divBdr>
            <w:top w:val="none" w:sz="0" w:space="0" w:color="auto"/>
            <w:left w:val="none" w:sz="0" w:space="0" w:color="auto"/>
            <w:bottom w:val="none" w:sz="0" w:space="0" w:color="auto"/>
            <w:right w:val="none" w:sz="0" w:space="0" w:color="auto"/>
          </w:divBdr>
        </w:div>
        <w:div w:id="685057489">
          <w:marLeft w:val="0"/>
          <w:marRight w:val="0"/>
          <w:marTop w:val="0"/>
          <w:marBottom w:val="225"/>
          <w:divBdr>
            <w:top w:val="none" w:sz="0" w:space="0" w:color="auto"/>
            <w:left w:val="none" w:sz="0" w:space="0" w:color="auto"/>
            <w:bottom w:val="none" w:sz="0" w:space="0" w:color="auto"/>
            <w:right w:val="none" w:sz="0" w:space="0" w:color="auto"/>
          </w:divBdr>
        </w:div>
        <w:div w:id="1575354453">
          <w:marLeft w:val="0"/>
          <w:marRight w:val="0"/>
          <w:marTop w:val="0"/>
          <w:marBottom w:val="225"/>
          <w:divBdr>
            <w:top w:val="none" w:sz="0" w:space="0" w:color="auto"/>
            <w:left w:val="none" w:sz="0" w:space="0" w:color="auto"/>
            <w:bottom w:val="none" w:sz="0" w:space="0" w:color="auto"/>
            <w:right w:val="none" w:sz="0" w:space="0" w:color="auto"/>
          </w:divBdr>
        </w:div>
        <w:div w:id="1140808596">
          <w:marLeft w:val="0"/>
          <w:marRight w:val="0"/>
          <w:marTop w:val="0"/>
          <w:marBottom w:val="225"/>
          <w:divBdr>
            <w:top w:val="none" w:sz="0" w:space="0" w:color="auto"/>
            <w:left w:val="none" w:sz="0" w:space="0" w:color="auto"/>
            <w:bottom w:val="none" w:sz="0" w:space="0" w:color="auto"/>
            <w:right w:val="none" w:sz="0" w:space="0" w:color="auto"/>
          </w:divBdr>
        </w:div>
        <w:div w:id="1362168088">
          <w:marLeft w:val="0"/>
          <w:marRight w:val="0"/>
          <w:marTop w:val="0"/>
          <w:marBottom w:val="225"/>
          <w:divBdr>
            <w:top w:val="none" w:sz="0" w:space="0" w:color="auto"/>
            <w:left w:val="none" w:sz="0" w:space="0" w:color="auto"/>
            <w:bottom w:val="none" w:sz="0" w:space="0" w:color="auto"/>
            <w:right w:val="none" w:sz="0" w:space="0" w:color="auto"/>
          </w:divBdr>
        </w:div>
        <w:div w:id="1733579961">
          <w:marLeft w:val="0"/>
          <w:marRight w:val="0"/>
          <w:marTop w:val="0"/>
          <w:marBottom w:val="225"/>
          <w:divBdr>
            <w:top w:val="none" w:sz="0" w:space="0" w:color="auto"/>
            <w:left w:val="none" w:sz="0" w:space="0" w:color="auto"/>
            <w:bottom w:val="none" w:sz="0" w:space="0" w:color="auto"/>
            <w:right w:val="none" w:sz="0" w:space="0" w:color="auto"/>
          </w:divBdr>
        </w:div>
        <w:div w:id="1419860997">
          <w:marLeft w:val="0"/>
          <w:marRight w:val="0"/>
          <w:marTop w:val="0"/>
          <w:marBottom w:val="225"/>
          <w:divBdr>
            <w:top w:val="none" w:sz="0" w:space="0" w:color="auto"/>
            <w:left w:val="none" w:sz="0" w:space="0" w:color="auto"/>
            <w:bottom w:val="none" w:sz="0" w:space="0" w:color="auto"/>
            <w:right w:val="none" w:sz="0" w:space="0" w:color="auto"/>
          </w:divBdr>
        </w:div>
        <w:div w:id="1048072634">
          <w:marLeft w:val="0"/>
          <w:marRight w:val="0"/>
          <w:marTop w:val="0"/>
          <w:marBottom w:val="225"/>
          <w:divBdr>
            <w:top w:val="none" w:sz="0" w:space="0" w:color="auto"/>
            <w:left w:val="none" w:sz="0" w:space="0" w:color="auto"/>
            <w:bottom w:val="none" w:sz="0" w:space="0" w:color="auto"/>
            <w:right w:val="none" w:sz="0" w:space="0" w:color="auto"/>
          </w:divBdr>
        </w:div>
        <w:div w:id="1651254374">
          <w:marLeft w:val="0"/>
          <w:marRight w:val="0"/>
          <w:marTop w:val="0"/>
          <w:marBottom w:val="225"/>
          <w:divBdr>
            <w:top w:val="none" w:sz="0" w:space="0" w:color="auto"/>
            <w:left w:val="none" w:sz="0" w:space="0" w:color="auto"/>
            <w:bottom w:val="none" w:sz="0" w:space="0" w:color="auto"/>
            <w:right w:val="none" w:sz="0" w:space="0" w:color="auto"/>
          </w:divBdr>
        </w:div>
        <w:div w:id="1711304130">
          <w:marLeft w:val="0"/>
          <w:marRight w:val="0"/>
          <w:marTop w:val="0"/>
          <w:marBottom w:val="225"/>
          <w:divBdr>
            <w:top w:val="none" w:sz="0" w:space="0" w:color="auto"/>
            <w:left w:val="none" w:sz="0" w:space="0" w:color="auto"/>
            <w:bottom w:val="none" w:sz="0" w:space="0" w:color="auto"/>
            <w:right w:val="none" w:sz="0" w:space="0" w:color="auto"/>
          </w:divBdr>
        </w:div>
      </w:divsChild>
    </w:div>
    <w:div w:id="211879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90%8C%E4%B8%80%E6%96%B9%E5%90%91&amp;tn=SE_PcZhidaonwhc_ngpagmjz&amp;rsv_dl=gh_pc_zhidao" TargetMode="External"/><Relationship Id="rId3" Type="http://schemas.openxmlformats.org/officeDocument/2006/relationships/webSettings" Target="webSettings.xml"/><Relationship Id="rId7" Type="http://schemas.openxmlformats.org/officeDocument/2006/relationships/hyperlink" Target="https://www.baidu.com/s?wd=%E8%87%AA%E7%84%B6%E7%81%BE%E5%AE%B3&amp;tn=SE_PcZhidaonwhc_ngpagmjz&amp;rsv_dl=gh_pc_zhida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5%8C%96%E5%AD%A6%E8%85%90%E8%9A%80&amp;tn=SE_PcZhidaonwhc_ngpagmjz&amp;rsv_dl=gh_pc_zhidao" TargetMode="External"/><Relationship Id="rId5" Type="http://schemas.openxmlformats.org/officeDocument/2006/relationships/hyperlink" Target="https://www.baidu.com/s?wd=%E8%B5%AB%E5%85%B9&amp;tn=SE_PcZhidaonwhc_ngpagmjz&amp;rsv_dl=gh_pc_zhidao" TargetMode="External"/><Relationship Id="rId10" Type="http://schemas.openxmlformats.org/officeDocument/2006/relationships/theme" Target="theme/theme1.xml"/><Relationship Id="rId4" Type="http://schemas.openxmlformats.org/officeDocument/2006/relationships/hyperlink" Target="http://www.hqchip.com/app/862"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2020-05-10T15:08:00Z</dcterms:created>
  <dcterms:modified xsi:type="dcterms:W3CDTF">2020-05-10T15:53:00Z</dcterms:modified>
</cp:coreProperties>
</file>