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Objetivo de la aplicación: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Juego multijugador local de combate por turnos contra la IA.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Funcionalidades de la aplicación: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-Selección entre 3 personajes únicos.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-Diferentes acciones y decisiones posibles en combate, algunas únicas para cada personaje.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-Juego cooperativo con hasta 2 otros jugadores, mediante conexión de área local.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-Combate contra monstruos de dificultad incremental, tratando de sobrevivir hasta el final.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-Log de combate anotando las acciones que tomaron tanto los jugadores como los enemigos en combate.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-Resultados parcialmente aleatorizados (los ataques pueden resultar en golpes críticos, tienen rangos mínimos y máximos, etc.).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-Persistencia de los archivos en la nube (el juego estará subido en algún servidor de cloud hosting como Azure, AWS, etc.).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Priorización de las tareas y pasos a seguir: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-Diseño de los personajes jugador y los personajes monstruo.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-Diseño del HUD.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-Implementación de las funcionalidades de selección de personaje.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-Implementación del sistema de gestión de turnos.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-Implementación de mecánicas de combate (acciones de atacar, curar, defender, etc.).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-Implementación de algoritmo de selección de monstruos y progresión general.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-Implementación del log de pelea en pantalla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-Una vez logrado el juego base, implementación del cloud hosting para persistir el juego y poder accederlo mediante internet.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KZ2RQG7WSTbheV9ldzcY1ZgLA==">AMUW2mXK1pNhQosieoNATSye5ZfR9MTKCFR+JTx1oZ10NxJby8vjnEWonM6WZkB7XFrof/AyWfciwakakXoVtw1IRb1OknoENUGoMzF/CIF4zBa+UxJ/58M=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2019-09-26T00:54:00Z</dcterms:created>
  <dc:creator>defa</dc:creator>
</cp:coreProperties>
</file>