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SPARK CHALLENGE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Team: Greedy Mind</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Team member: Li Chieh En</w:t>
      </w:r>
    </w:p>
    <w:p w:rsidR="00000000" w:rsidDel="00000000" w:rsidP="00000000" w:rsidRDefault="00000000" w:rsidRPr="00000000" w14:paraId="00000005">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Teoh Shu Hwai</w:t>
      </w:r>
    </w:p>
    <w:p w:rsidR="00000000" w:rsidDel="00000000" w:rsidP="00000000" w:rsidRDefault="00000000" w:rsidRPr="00000000" w14:paraId="00000006">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Huang Po Yu</w:t>
      </w:r>
    </w:p>
    <w:p w:rsidR="00000000" w:rsidDel="00000000" w:rsidP="00000000" w:rsidRDefault="00000000" w:rsidRPr="00000000" w14:paraId="00000007">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Wang Chien Hung</w:t>
      </w:r>
    </w:p>
    <w:p w:rsidR="00000000" w:rsidDel="00000000" w:rsidP="00000000" w:rsidRDefault="00000000" w:rsidRPr="00000000" w14:paraId="00000008">
      <w:pPr>
        <w:shd w:fill="ffffff" w:val="clear"/>
        <w:rPr>
          <w:rFonts w:ascii="Times" w:cs="Times" w:eastAsia="Times" w:hAnsi="Times"/>
          <w:sz w:val="24"/>
          <w:szCs w:val="24"/>
        </w:rPr>
      </w:pPr>
      <w:r w:rsidDel="00000000" w:rsidR="00000000" w:rsidRPr="00000000">
        <w:rPr>
          <w:rFonts w:ascii="Times" w:cs="Times" w:eastAsia="Times" w:hAnsi="Times"/>
          <w:sz w:val="24"/>
          <w:szCs w:val="24"/>
          <w:rtl w:val="0"/>
        </w:rPr>
        <w:t xml:space="preserve">Materials: STM32F051R8T6</w:t>
      </w:r>
    </w:p>
    <w:p w:rsidR="00000000" w:rsidDel="00000000" w:rsidP="00000000" w:rsidRDefault="00000000" w:rsidRPr="00000000" w14:paraId="00000009">
      <w:pPr>
        <w:shd w:fill="ffffff" w:val="clear"/>
        <w:ind w:left="720" w:firstLine="272.1259842519685"/>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Graphic LCD 128x64 STN LED Backlight (LCD-00710)</w:t>
      </w:r>
    </w:p>
    <w:p w:rsidR="00000000" w:rsidDel="00000000" w:rsidP="00000000" w:rsidRDefault="00000000" w:rsidRPr="00000000" w14:paraId="0000000A">
      <w:pPr>
        <w:shd w:fill="ffffff" w:val="clear"/>
        <w:ind w:left="720" w:firstLine="272.1259842519685"/>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Amplifier (LM324)</w:t>
      </w:r>
    </w:p>
    <w:p w:rsidR="00000000" w:rsidDel="00000000" w:rsidP="00000000" w:rsidRDefault="00000000" w:rsidRPr="00000000" w14:paraId="0000000B">
      <w:pPr>
        <w:shd w:fill="ffffff" w:val="clear"/>
        <w:ind w:left="720" w:firstLine="272.1259842519685"/>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10µF capacitors</w:t>
      </w:r>
    </w:p>
    <w:p w:rsidR="00000000" w:rsidDel="00000000" w:rsidP="00000000" w:rsidRDefault="00000000" w:rsidRPr="00000000" w14:paraId="0000000C">
      <w:pPr>
        <w:shd w:fill="ffffff" w:val="clear"/>
        <w:ind w:left="720" w:firstLine="272.1259842519685"/>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8Ω speaker</w:t>
      </w:r>
    </w:p>
    <w:p w:rsidR="00000000" w:rsidDel="00000000" w:rsidP="00000000" w:rsidRDefault="00000000" w:rsidRPr="00000000" w14:paraId="0000000D">
      <w:pPr>
        <w:shd w:fill="ffffff" w:val="clear"/>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10kΩ potentiometers</w:t>
      </w:r>
    </w:p>
    <w:p w:rsidR="00000000" w:rsidDel="00000000" w:rsidP="00000000" w:rsidRDefault="00000000" w:rsidRPr="00000000" w14:paraId="0000000E">
      <w:pPr>
        <w:shd w:fill="ffffff" w:val="clear"/>
        <w:ind w:left="720" w:firstLine="272.1259842519685"/>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5V-1A power bank</w:t>
      </w:r>
    </w:p>
    <w:p w:rsidR="00000000" w:rsidDel="00000000" w:rsidP="00000000" w:rsidRDefault="00000000" w:rsidRPr="00000000" w14:paraId="0000000F">
      <w:pPr>
        <w:shd w:fill="ffffff"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sz w:val="24"/>
          <w:szCs w:val="24"/>
        </w:rPr>
      </w:pPr>
      <w:r w:rsidDel="00000000" w:rsidR="00000000" w:rsidRPr="00000000">
        <w:rPr>
          <w:rFonts w:ascii="Times" w:cs="Times" w:eastAsia="Times" w:hAnsi="Times"/>
          <w:sz w:val="24"/>
          <w:szCs w:val="24"/>
          <w:rtl w:val="0"/>
        </w:rPr>
        <w:t xml:space="preserve">Project: </w:t>
      </w:r>
    </w:p>
    <w:p w:rsidR="00000000" w:rsidDel="00000000" w:rsidP="00000000" w:rsidRDefault="00000000" w:rsidRPr="00000000" w14:paraId="00000011">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Mimicking a snake game:</w:t>
      </w:r>
    </w:p>
    <w:p w:rsidR="00000000" w:rsidDel="00000000" w:rsidP="00000000" w:rsidRDefault="00000000" w:rsidRPr="00000000" w14:paraId="00000012">
      <w:pPr>
        <w:numPr>
          <w:ilvl w:val="0"/>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Use the four bottons to control the direction of snake.</w:t>
      </w:r>
    </w:p>
    <w:p w:rsidR="00000000" w:rsidDel="00000000" w:rsidP="00000000" w:rsidRDefault="00000000" w:rsidRPr="00000000" w14:paraId="00000013">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game start with a snake with length 5, the length of the snake will increase by 3 whenever the snake eats a dot.  </w:t>
      </w:r>
    </w:p>
    <w:p w:rsidR="00000000" w:rsidDel="00000000" w:rsidP="00000000" w:rsidRDefault="00000000" w:rsidRPr="00000000" w14:paraId="00000014">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Don't hit the wall, eat your tail, or try to let the snake go to the direction that is opposite to the direction that the snake is going.</w:t>
      </w:r>
    </w:p>
    <w:p w:rsidR="00000000" w:rsidDel="00000000" w:rsidP="00000000" w:rsidRDefault="00000000" w:rsidRPr="00000000" w14:paraId="00000015">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When the length of the snake grows to 20, you win the game</w:t>
      </w:r>
    </w:p>
    <w:p w:rsidR="00000000" w:rsidDel="00000000" w:rsidP="00000000" w:rsidRDefault="00000000" w:rsidRPr="00000000" w14:paraId="00000016">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Construction</w:t>
      </w:r>
    </w:p>
    <w:p w:rsidR="00000000" w:rsidDel="00000000" w:rsidP="00000000" w:rsidRDefault="00000000" w:rsidRPr="00000000" w14:paraId="00000017">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use GPIO of STM32F051R8T6 to drive the  </w:t>
      </w:r>
      <w:r w:rsidDel="00000000" w:rsidR="00000000" w:rsidRPr="00000000">
        <w:rPr>
          <w:rFonts w:ascii="Times" w:cs="Times" w:eastAsia="Times" w:hAnsi="Times"/>
          <w:sz w:val="24"/>
          <w:szCs w:val="24"/>
          <w:highlight w:val="white"/>
          <w:rtl w:val="0"/>
        </w:rPr>
        <w:t xml:space="preserve">LCD-00710  </w:t>
      </w:r>
      <w:r w:rsidDel="00000000" w:rsidR="00000000" w:rsidRPr="00000000">
        <w:rPr>
          <w:rFonts w:ascii="Times" w:cs="Times" w:eastAsia="Times" w:hAnsi="Times"/>
          <w:sz w:val="24"/>
          <w:szCs w:val="24"/>
          <w:rtl w:val="0"/>
        </w:rPr>
        <w:t xml:space="preserve">to show the snake game and read in the input of four buttons which are used to control the direction of the snake. When the game is playing, we also use DAC of STM32F051R8T6 to drive a 8</w:t>
      </w:r>
      <w:r w:rsidDel="00000000" w:rsidR="00000000" w:rsidRPr="00000000">
        <w:rPr>
          <w:rFonts w:ascii="Times" w:cs="Times" w:eastAsia="Times" w:hAnsi="Times"/>
          <w:sz w:val="24"/>
          <w:szCs w:val="24"/>
          <w:highlight w:val="white"/>
          <w:rtl w:val="0"/>
        </w:rPr>
        <w:t xml:space="preserve">Ω</w:t>
      </w:r>
      <w:r w:rsidDel="00000000" w:rsidR="00000000" w:rsidRPr="00000000">
        <w:rPr>
          <w:rFonts w:ascii="Times" w:cs="Times" w:eastAsia="Times" w:hAnsi="Times"/>
          <w:sz w:val="24"/>
          <w:szCs w:val="24"/>
          <w:rtl w:val="0"/>
        </w:rPr>
        <w:t xml:space="preserve"> speaker to play music and a potentialometer to adjust the volume. </w:t>
      </w:r>
    </w:p>
    <w:p w:rsidR="00000000" w:rsidDel="00000000" w:rsidP="00000000" w:rsidRDefault="00000000" w:rsidRPr="00000000" w14:paraId="00000018">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pacing w:after="140" w:before="40" w:lineRule="auto"/>
        <w:rPr>
          <w:rFonts w:ascii="Times" w:cs="Times" w:eastAsia="Times" w:hAnsi="Times"/>
          <w:b w:val="1"/>
          <w:sz w:val="24"/>
          <w:szCs w:val="24"/>
          <w:highlight w:val="white"/>
        </w:rPr>
      </w:pPr>
      <w:bookmarkStart w:colFirst="0" w:colLast="0" w:name="_4rpvqda1rn35"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