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B13DB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项目框架图文配置与构建实操及Git协同工作手册</w:t>
      </w:r>
    </w:p>
    <w:p w14:paraId="06B594E0" w14:textId="167BA7E5" w:rsidR="0033076E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本手册指导开发人员通过预制体配置与场景绑定相结合的方式，零代码完成实训项目的大关卡流转、UI答题与3D场景交互搭建，并结合SourceTree规范Git版本控制协同工作流程。</w:t>
      </w:r>
    </w:p>
    <w:p w14:paraId="2108A3A7" w14:textId="0F7C6A7C" w:rsidR="003A64E4" w:rsidRDefault="003A64E4" w:rsidP="007679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所需软件</w:t>
      </w:r>
      <w:r>
        <w:rPr>
          <w:rFonts w:ascii="宋体" w:eastAsia="宋体" w:hAnsi="宋体"/>
          <w:sz w:val="24"/>
        </w:rPr>
        <w:br/>
      </w:r>
      <w:proofErr w:type="spellStart"/>
      <w:r>
        <w:rPr>
          <w:rFonts w:ascii="宋体" w:eastAsia="宋体" w:hAnsi="宋体" w:hint="eastAsia"/>
          <w:sz w:val="24"/>
        </w:rPr>
        <w:t>sourcetree</w:t>
      </w:r>
      <w:proofErr w:type="spellEnd"/>
      <w:r>
        <w:rPr>
          <w:rFonts w:ascii="宋体" w:eastAsia="宋体" w:hAnsi="宋体"/>
          <w:sz w:val="24"/>
        </w:rPr>
        <w:t>—</w:t>
      </w:r>
      <w:r>
        <w:rPr>
          <w:rFonts w:ascii="宋体" w:eastAsia="宋体" w:hAnsi="宋体" w:hint="eastAsia"/>
          <w:sz w:val="24"/>
        </w:rPr>
        <w:t>链接：</w:t>
      </w:r>
      <w:r w:rsidR="00000000">
        <w:fldChar w:fldCharType="begin"/>
      </w:r>
      <w:r w:rsidR="00000000">
        <w:instrText>HYPERLINK "https://www.sourcetreeapp.com/"</w:instrText>
      </w:r>
      <w:r w:rsidR="00000000">
        <w:rPr>
          <w:rFonts w:hint="eastAsia"/>
        </w:rPr>
        <w:fldChar w:fldCharType="separate"/>
      </w:r>
      <w:r w:rsidRPr="003A64E4">
        <w:rPr>
          <w:rStyle w:val="af2"/>
          <w:rFonts w:ascii="宋体" w:eastAsia="宋体" w:hAnsi="宋体"/>
          <w:sz w:val="24"/>
        </w:rPr>
        <w:t>Sourcetree | Free Git GUI for Mac and Windows</w:t>
      </w:r>
      <w:r w:rsidR="00000000">
        <w:rPr>
          <w:rStyle w:val="af2"/>
          <w:rFonts w:ascii="宋体" w:eastAsia="宋体" w:hAnsi="宋体"/>
          <w:sz w:val="24"/>
        </w:rPr>
        <w:fldChar w:fldCharType="end"/>
      </w:r>
    </w:p>
    <w:p w14:paraId="43960D1A" w14:textId="5C88B908" w:rsidR="003A64E4" w:rsidRDefault="003A64E4" w:rsidP="007679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Unity版本：2019.3.29f1c1</w:t>
      </w:r>
    </w:p>
    <w:p w14:paraId="3C2BFCAC" w14:textId="1D1C641A" w:rsidR="003A64E4" w:rsidRDefault="003A64E4" w:rsidP="007679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局域网：CMCC-1002-5G</w:t>
      </w:r>
    </w:p>
    <w:p w14:paraId="6FCA8478" w14:textId="7CC9F5EC" w:rsidR="00EF2FA5" w:rsidRDefault="003A64E4" w:rsidP="007679B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仓库地址：</w:t>
      </w:r>
      <w:r w:rsidR="00EF2FA5">
        <w:rPr>
          <w:rFonts w:ascii="宋体" w:eastAsia="宋体" w:hAnsi="宋体" w:hint="eastAsia"/>
          <w:sz w:val="24"/>
        </w:rPr>
        <w:fldChar w:fldCharType="begin"/>
      </w:r>
      <w:r w:rsidR="00EF2FA5">
        <w:rPr>
          <w:rFonts w:ascii="宋体" w:eastAsia="宋体" w:hAnsi="宋体" w:hint="eastAsia"/>
          <w:sz w:val="24"/>
        </w:rPr>
        <w:instrText>HYPERLINK "</w:instrText>
      </w:r>
      <w:r w:rsidR="00EF2FA5" w:rsidRPr="00EF2FA5">
        <w:rPr>
          <w:rFonts w:ascii="宋体" w:eastAsia="宋体" w:hAnsi="宋体" w:hint="eastAsia"/>
          <w:sz w:val="24"/>
        </w:rPr>
        <w:instrText>http://192.168.11.14:3000/admin/git_BPF.git</w:instrText>
      </w:r>
      <w:r w:rsidR="00EF2FA5">
        <w:rPr>
          <w:rFonts w:ascii="宋体" w:eastAsia="宋体" w:hAnsi="宋体" w:hint="eastAsia"/>
          <w:sz w:val="24"/>
        </w:rPr>
        <w:instrText>"</w:instrText>
      </w:r>
      <w:r w:rsidR="00EF2FA5">
        <w:rPr>
          <w:rFonts w:ascii="宋体" w:eastAsia="宋体" w:hAnsi="宋体" w:hint="eastAsia"/>
          <w:sz w:val="24"/>
        </w:rPr>
        <w:fldChar w:fldCharType="separate"/>
      </w:r>
      <w:r w:rsidR="00EF2FA5" w:rsidRPr="00E36B96">
        <w:rPr>
          <w:rStyle w:val="af2"/>
          <w:rFonts w:ascii="宋体" w:eastAsia="宋体" w:hAnsi="宋体" w:hint="eastAsia"/>
          <w:sz w:val="24"/>
        </w:rPr>
        <w:t>http://192.168.11.14:3000/admin/git_BPF.git</w:t>
      </w:r>
      <w:r w:rsidR="00EF2FA5">
        <w:rPr>
          <w:rFonts w:ascii="宋体" w:eastAsia="宋体" w:hAnsi="宋体" w:hint="eastAsia"/>
          <w:sz w:val="24"/>
        </w:rPr>
        <w:fldChar w:fldCharType="end"/>
      </w:r>
    </w:p>
    <w:p w14:paraId="701604E8" w14:textId="48FEBDF7" w:rsidR="003A64E4" w:rsidRDefault="003A64E4" w:rsidP="007679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设备:Hololens2</w:t>
      </w:r>
    </w:p>
    <w:p w14:paraId="0B662D4B" w14:textId="77777777" w:rsidR="003A64E4" w:rsidRDefault="003A64E4" w:rsidP="007679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打包流程：</w:t>
      </w:r>
    </w:p>
    <w:p w14:paraId="4FFE2014" w14:textId="2F6EE23B" w:rsidR="003A64E4" w:rsidRPr="003A64E4" w:rsidRDefault="00000000" w:rsidP="007679B4">
      <w:pPr>
        <w:rPr>
          <w:rFonts w:ascii="宋体" w:eastAsia="宋体" w:hAnsi="宋体" w:hint="eastAsia"/>
          <w:sz w:val="24"/>
        </w:rPr>
      </w:pPr>
      <w:hyperlink r:id="rId8" w:history="1">
        <w:r w:rsidR="003A64E4" w:rsidRPr="0088456D">
          <w:rPr>
            <w:rStyle w:val="af2"/>
            <w:rFonts w:ascii="宋体" w:eastAsia="宋体" w:hAnsi="宋体" w:hint="eastAsia"/>
            <w:sz w:val="24"/>
          </w:rPr>
          <w:t>https://blog.csdn.net/NomadicR/article/details/145171123?utm_source=miniapp_weixin</w:t>
        </w:r>
      </w:hyperlink>
    </w:p>
    <w:p w14:paraId="5F4FE11B" w14:textId="780DD323" w:rsidR="007679B4" w:rsidRPr="007679B4" w:rsidRDefault="0033076E" w:rsidP="0033076E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7F1D0075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lastRenderedPageBreak/>
        <w:t>阶段零：SourceTree协同工作准备</w:t>
      </w:r>
    </w:p>
    <w:p w14:paraId="16A7735B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在开始任何Unity内的配置工作之前，必须先规范版本控制流程，以防代码冲突和配置丢失。</w:t>
      </w:r>
    </w:p>
    <w:p w14:paraId="31011E6F" w14:textId="77777777" w:rsidR="007679B4" w:rsidRDefault="007679B4" w:rsidP="007679B4">
      <w:pPr>
        <w:numPr>
          <w:ilvl w:val="0"/>
          <w:numId w:val="16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拉取最新工程：打开SourceTree软件，确保当前处于主干分支，点击顶部栏的拉取按钮，获取团队其他成员提交的最新进度。</w:t>
      </w:r>
    </w:p>
    <w:p w14:paraId="04E93034" w14:textId="30B3FBE7" w:rsidR="001C6ED9" w:rsidRPr="007679B4" w:rsidRDefault="001C6ED9" w:rsidP="001C6ED9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03D38724" wp14:editId="05E4C91B">
            <wp:extent cx="5274310" cy="28619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60E4" w14:textId="77777777" w:rsidR="007679B4" w:rsidRDefault="007679B4" w:rsidP="007679B4">
      <w:pPr>
        <w:numPr>
          <w:ilvl w:val="0"/>
          <w:numId w:val="16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创建开发分支：点击分支按钮，基于最新的主干分支创建一个属于你本次任务的新分支，例如命名为“配置服务器网络关卡”。完成分支切换后，方可打开Unity进行后续操作。</w:t>
      </w:r>
    </w:p>
    <w:p w14:paraId="6F3E2A5C" w14:textId="7DF16DA0" w:rsidR="001C6ED9" w:rsidRPr="007679B4" w:rsidRDefault="001C6ED9" w:rsidP="001C6ED9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32079487" wp14:editId="15599AF4">
            <wp:extent cx="5274310" cy="28619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D922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核心黄金法则：</w:t>
      </w:r>
    </w:p>
    <w:p w14:paraId="15C499B6" w14:textId="26AEE2AA" w:rsidR="0033076E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lastRenderedPageBreak/>
        <w:t>所有带有</w:t>
      </w:r>
      <w:proofErr w:type="spellStart"/>
      <w:r w:rsidRPr="007679B4">
        <w:rPr>
          <w:rFonts w:ascii="宋体" w:eastAsia="宋体" w:hAnsi="宋体"/>
          <w:sz w:val="24"/>
        </w:rPr>
        <w:t>Datas</w:t>
      </w:r>
      <w:proofErr w:type="spellEnd"/>
      <w:r w:rsidRPr="007679B4">
        <w:rPr>
          <w:rFonts w:ascii="宋体" w:eastAsia="宋体" w:hAnsi="宋体"/>
          <w:sz w:val="24"/>
        </w:rPr>
        <w:t>数据面板的脚本（如Aa节点、Panel选择题面板），其数据必须在Project窗口的特定Prefab（预制体）上进行修改和保存。框架只会通过扫描预制体来生成最终的XML配置文件。</w:t>
      </w:r>
    </w:p>
    <w:p w14:paraId="0700043A" w14:textId="3E91C609" w:rsidR="007679B4" w:rsidRPr="007679B4" w:rsidRDefault="0033076E" w:rsidP="0033076E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3249A2F9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lastRenderedPageBreak/>
        <w:t>阶段一：大关卡与流程节点配置</w:t>
      </w:r>
    </w:p>
    <w:p w14:paraId="4DFE0BB7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此模块负责搭建关卡的宏观框架，定义场景是否跳转，以及子任务的执行排期。所有操作必须在Prefab预制体上完成。</w:t>
      </w:r>
    </w:p>
    <w:p w14:paraId="26143C7B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预制体存放目录规范</w:t>
      </w:r>
    </w:p>
    <w:p w14:paraId="56CBA6B7" w14:textId="33644AF0" w:rsidR="001C6ED9" w:rsidRPr="001C6ED9" w:rsidRDefault="001C6ED9" w:rsidP="001C6ED9">
      <w:pPr>
        <w:jc w:val="center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DC7B0B7" wp14:editId="50D34E72">
            <wp:extent cx="5274310" cy="286194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ED9">
        <w:rPr>
          <w:rFonts w:ascii="宋体" w:eastAsia="宋体" w:hAnsi="宋体"/>
          <w:sz w:val="24"/>
        </w:rPr>
        <w:t>Project 窗口截图</w:t>
      </w:r>
    </w:p>
    <w:p w14:paraId="30A5B529" w14:textId="77777777" w:rsidR="007679B4" w:rsidRPr="007679B4" w:rsidRDefault="007679B4" w:rsidP="007679B4">
      <w:pPr>
        <w:numPr>
          <w:ilvl w:val="0"/>
          <w:numId w:val="17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在Project窗口中，进入Assets下的Resources文件夹，再进入</w:t>
      </w:r>
      <w:proofErr w:type="spellStart"/>
      <w:r w:rsidRPr="007679B4">
        <w:rPr>
          <w:rFonts w:ascii="宋体" w:eastAsia="宋体" w:hAnsi="宋体"/>
          <w:sz w:val="24"/>
        </w:rPr>
        <w:t>BusinessPrefabs</w:t>
      </w:r>
      <w:proofErr w:type="spellEnd"/>
      <w:r w:rsidRPr="007679B4">
        <w:rPr>
          <w:rFonts w:ascii="宋体" w:eastAsia="宋体" w:hAnsi="宋体"/>
          <w:sz w:val="24"/>
        </w:rPr>
        <w:t>目录。</w:t>
      </w:r>
    </w:p>
    <w:p w14:paraId="6023AE59" w14:textId="77777777" w:rsidR="007679B4" w:rsidRPr="007679B4" w:rsidRDefault="007679B4" w:rsidP="007679B4">
      <w:pPr>
        <w:numPr>
          <w:ilvl w:val="0"/>
          <w:numId w:val="17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在该目录下，创建一个根文件夹，并新建同名空预制体（例如命名为01服务器网络搭建），双击进入Prefab编辑模式。</w:t>
      </w:r>
    </w:p>
    <w:p w14:paraId="53E47EF9" w14:textId="77777777" w:rsidR="007679B4" w:rsidRPr="007679B4" w:rsidRDefault="007679B4" w:rsidP="007679B4">
      <w:pPr>
        <w:numPr>
          <w:ilvl w:val="0"/>
          <w:numId w:val="17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为该预制体的根节点挂载Aa节点脚本。</w:t>
      </w:r>
    </w:p>
    <w:p w14:paraId="7FE7ECD9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Inspector面板数据配置</w:t>
      </w:r>
    </w:p>
    <w:p w14:paraId="37FA6B63" w14:textId="77777777" w:rsidR="001C6ED9" w:rsidRDefault="001C6ED9" w:rsidP="001C6ED9">
      <w:pPr>
        <w:rPr>
          <w:rFonts w:hint="eastAsia"/>
          <w:noProof/>
        </w:rPr>
      </w:pPr>
      <w:r w:rsidRPr="00896523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386436EF" wp14:editId="779C3A80">
            <wp:extent cx="5274310" cy="286067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6854A" w14:textId="77777777" w:rsidR="001C6ED9" w:rsidRPr="00896523" w:rsidRDefault="001C6ED9" w:rsidP="001C6ED9">
      <w:pPr>
        <w:jc w:val="center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3F7D2BDF" wp14:editId="4008EF17">
            <wp:extent cx="4580952" cy="157142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4D93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选中挂载了Aa节点脚本的预制体根节点，在右侧面板进行配置：</w:t>
      </w:r>
    </w:p>
    <w:p w14:paraId="105DE3D6" w14:textId="77777777" w:rsidR="007679B4" w:rsidRPr="007679B4" w:rsidRDefault="007679B4" w:rsidP="007679B4">
      <w:pPr>
        <w:numPr>
          <w:ilvl w:val="0"/>
          <w:numId w:val="18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配置目标场景：展开</w:t>
      </w:r>
      <w:proofErr w:type="spellStart"/>
      <w:r w:rsidRPr="007679B4">
        <w:rPr>
          <w:rFonts w:ascii="宋体" w:eastAsia="宋体" w:hAnsi="宋体"/>
          <w:sz w:val="24"/>
        </w:rPr>
        <w:t>Datas</w:t>
      </w:r>
      <w:proofErr w:type="spellEnd"/>
      <w:r w:rsidRPr="007679B4">
        <w:rPr>
          <w:rFonts w:ascii="宋体" w:eastAsia="宋体" w:hAnsi="宋体"/>
          <w:sz w:val="24"/>
        </w:rPr>
        <w:t xml:space="preserve">下的Self </w:t>
      </w:r>
      <w:proofErr w:type="spellStart"/>
      <w:r w:rsidRPr="007679B4">
        <w:rPr>
          <w:rFonts w:ascii="宋体" w:eastAsia="宋体" w:hAnsi="宋体"/>
          <w:sz w:val="24"/>
        </w:rPr>
        <w:t>Datas</w:t>
      </w:r>
      <w:proofErr w:type="spellEnd"/>
      <w:r w:rsidRPr="007679B4">
        <w:rPr>
          <w:rFonts w:ascii="宋体" w:eastAsia="宋体" w:hAnsi="宋体"/>
          <w:sz w:val="24"/>
        </w:rPr>
        <w:t>，点击加号生成Element 0。展开并在Scene Data下的Scene Name字段中输入需要加载的场景名称（必须与Build Settings一致；若不切场景请留空）。</w:t>
      </w:r>
    </w:p>
    <w:p w14:paraId="7CFA3DB7" w14:textId="77777777" w:rsidR="007679B4" w:rsidRPr="007679B4" w:rsidRDefault="007679B4" w:rsidP="007679B4">
      <w:pPr>
        <w:numPr>
          <w:ilvl w:val="0"/>
          <w:numId w:val="18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排列子任务流转：展开</w:t>
      </w:r>
      <w:proofErr w:type="spellStart"/>
      <w:r w:rsidRPr="007679B4">
        <w:rPr>
          <w:rFonts w:ascii="宋体" w:eastAsia="宋体" w:hAnsi="宋体"/>
          <w:sz w:val="24"/>
        </w:rPr>
        <w:t>Datas</w:t>
      </w:r>
      <w:proofErr w:type="spellEnd"/>
      <w:r w:rsidRPr="007679B4">
        <w:rPr>
          <w:rFonts w:ascii="宋体" w:eastAsia="宋体" w:hAnsi="宋体"/>
          <w:sz w:val="24"/>
        </w:rPr>
        <w:t>下的Child Data，根据子任务的数量点击加号。</w:t>
      </w:r>
    </w:p>
    <w:p w14:paraId="271E7F6E" w14:textId="77777777" w:rsidR="007679B4" w:rsidRPr="007679B4" w:rsidRDefault="007679B4" w:rsidP="007679B4">
      <w:pPr>
        <w:numPr>
          <w:ilvl w:val="0"/>
          <w:numId w:val="18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关联节点名称：这里的Child Data并不是让你拖拽物体，而是新建数据块并填入子任务预制体的准确名称（例如填入01练习题、02操作测试）。框架在运行时会根据这些名字去加载对应的子预制体。</w:t>
      </w:r>
    </w:p>
    <w:p w14:paraId="580B72CE" w14:textId="7D568721" w:rsidR="0033076E" w:rsidRDefault="007679B4" w:rsidP="007679B4">
      <w:pPr>
        <w:numPr>
          <w:ilvl w:val="0"/>
          <w:numId w:val="18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保存修改：务必通过快捷键保存该预制体。</w:t>
      </w:r>
    </w:p>
    <w:p w14:paraId="0484FFD0" w14:textId="1EEC2971" w:rsidR="007679B4" w:rsidRPr="007679B4" w:rsidRDefault="0033076E" w:rsidP="0033076E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4A402C7E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lastRenderedPageBreak/>
        <w:t>阶段二：UI答题与考核面板配置</w:t>
      </w:r>
    </w:p>
    <w:p w14:paraId="1AF7A795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此模块用于快速生成单选或多选题，并配置判分规则。同样必须作为Prefab保存在Resources目录及其子目录下。</w:t>
      </w:r>
    </w:p>
    <w:p w14:paraId="29E4AF62" w14:textId="77777777" w:rsidR="007679B4" w:rsidRPr="007679B4" w:rsidRDefault="007679B4" w:rsidP="007679B4">
      <w:pPr>
        <w:numPr>
          <w:ilvl w:val="0"/>
          <w:numId w:val="19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答题面板预制体搭建</w:t>
      </w:r>
    </w:p>
    <w:p w14:paraId="55126E46" w14:textId="10386E40" w:rsidR="007679B4" w:rsidRPr="007679B4" w:rsidRDefault="001C6ED9" w:rsidP="007679B4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FEA52DB" wp14:editId="02BAB6EA">
            <wp:extent cx="5274310" cy="29800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9B4" w:rsidRPr="007679B4">
        <w:rPr>
          <w:rFonts w:ascii="宋体" w:eastAsia="宋体" w:hAnsi="宋体"/>
          <w:sz w:val="24"/>
        </w:rPr>
        <w:t>在Resources下的</w:t>
      </w:r>
      <w:proofErr w:type="spellStart"/>
      <w:r w:rsidR="007679B4" w:rsidRPr="007679B4">
        <w:rPr>
          <w:rFonts w:ascii="宋体" w:eastAsia="宋体" w:hAnsi="宋体"/>
          <w:sz w:val="24"/>
        </w:rPr>
        <w:t>BusinessPrefabs</w:t>
      </w:r>
      <w:proofErr w:type="spellEnd"/>
      <w:r w:rsidR="007679B4" w:rsidRPr="007679B4">
        <w:rPr>
          <w:rFonts w:ascii="宋体" w:eastAsia="宋体" w:hAnsi="宋体"/>
          <w:sz w:val="24"/>
        </w:rPr>
        <w:t>目录中创建UI答题面板的预制体，双击进入编辑模式。</w:t>
      </w:r>
    </w:p>
    <w:p w14:paraId="3F1D57E9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为根节点挂载Panel选择题脚本。</w:t>
      </w:r>
    </w:p>
    <w:p w14:paraId="63C24F5F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Item Parent槽位：将包含选项按钮模板的父节点拖入此槽位。</w:t>
      </w:r>
    </w:p>
    <w:p w14:paraId="306BE586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proofErr w:type="spellStart"/>
      <w:r w:rsidRPr="007679B4">
        <w:rPr>
          <w:rFonts w:ascii="宋体" w:eastAsia="宋体" w:hAnsi="宋体"/>
          <w:sz w:val="24"/>
        </w:rPr>
        <w:t>Btn</w:t>
      </w:r>
      <w:proofErr w:type="spellEnd"/>
      <w:r w:rsidRPr="007679B4">
        <w:rPr>
          <w:rFonts w:ascii="宋体" w:eastAsia="宋体" w:hAnsi="宋体"/>
          <w:sz w:val="24"/>
        </w:rPr>
        <w:t xml:space="preserve"> Confirm槽位：将界面上的确定按钮拖入此槽位。</w:t>
      </w:r>
    </w:p>
    <w:p w14:paraId="365122BE" w14:textId="77777777" w:rsidR="007679B4" w:rsidRPr="007679B4" w:rsidRDefault="007679B4" w:rsidP="007679B4">
      <w:pPr>
        <w:numPr>
          <w:ilvl w:val="0"/>
          <w:numId w:val="19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题库数据录入</w:t>
      </w:r>
    </w:p>
    <w:p w14:paraId="02DA469A" w14:textId="15352E96" w:rsidR="007679B4" w:rsidRPr="007679B4" w:rsidRDefault="001C6ED9" w:rsidP="007679B4">
      <w:p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3448EDB6" wp14:editId="1976BFD6">
            <wp:extent cx="5274310" cy="2967990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9B4" w:rsidRPr="007679B4">
        <w:rPr>
          <w:rFonts w:ascii="宋体" w:eastAsia="宋体" w:hAnsi="宋体"/>
          <w:sz w:val="24"/>
        </w:rPr>
        <w:t>在Panel选择题脚本的</w:t>
      </w:r>
      <w:proofErr w:type="spellStart"/>
      <w:r w:rsidR="007679B4" w:rsidRPr="007679B4">
        <w:rPr>
          <w:rFonts w:ascii="宋体" w:eastAsia="宋体" w:hAnsi="宋体"/>
          <w:sz w:val="24"/>
        </w:rPr>
        <w:t>Datas</w:t>
      </w:r>
      <w:proofErr w:type="spellEnd"/>
      <w:r w:rsidR="007679B4" w:rsidRPr="007679B4">
        <w:rPr>
          <w:rFonts w:ascii="宋体" w:eastAsia="宋体" w:hAnsi="宋体"/>
          <w:sz w:val="24"/>
        </w:rPr>
        <w:t xml:space="preserve">属性下的Self </w:t>
      </w:r>
      <w:proofErr w:type="spellStart"/>
      <w:r w:rsidR="007679B4" w:rsidRPr="007679B4">
        <w:rPr>
          <w:rFonts w:ascii="宋体" w:eastAsia="宋体" w:hAnsi="宋体"/>
          <w:sz w:val="24"/>
        </w:rPr>
        <w:t>Datas</w:t>
      </w:r>
      <w:proofErr w:type="spellEnd"/>
      <w:r w:rsidR="007679B4" w:rsidRPr="007679B4">
        <w:rPr>
          <w:rFonts w:ascii="宋体" w:eastAsia="宋体" w:hAnsi="宋体"/>
          <w:sz w:val="24"/>
        </w:rPr>
        <w:t>中，必须严格按顺序添加两条数据：</w:t>
      </w:r>
    </w:p>
    <w:p w14:paraId="0AD339EC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第一条数据用于配置题目，展开Element 0：</w:t>
      </w:r>
    </w:p>
    <w:p w14:paraId="6461BA26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Topic Type属性：选择文本选择。</w:t>
      </w:r>
    </w:p>
    <w:p w14:paraId="142F231B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Tasks属性：点击加号添加所有选项的具体文字。</w:t>
      </w:r>
    </w:p>
    <w:p w14:paraId="6F628F28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Right Tasks属性：输入正确选项的完整名称。（请注意：若为多选题，正确答案之间必须用半角英文下划线连接，如 选项A_选项C）</w:t>
      </w:r>
    </w:p>
    <w:p w14:paraId="331AF542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Score属性：填写本题得分。</w:t>
      </w:r>
    </w:p>
    <w:p w14:paraId="2C3FA50B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第二条数据用于配置题型，展开Element 1：</w:t>
      </w:r>
    </w:p>
    <w:p w14:paraId="20AB5617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proofErr w:type="spellStart"/>
      <w:r w:rsidRPr="007679B4">
        <w:rPr>
          <w:rFonts w:ascii="宋体" w:eastAsia="宋体" w:hAnsi="宋体"/>
          <w:sz w:val="24"/>
        </w:rPr>
        <w:t>Selecion</w:t>
      </w:r>
      <w:proofErr w:type="spellEnd"/>
      <w:r w:rsidRPr="007679B4">
        <w:rPr>
          <w:rFonts w:ascii="宋体" w:eastAsia="宋体" w:hAnsi="宋体"/>
          <w:sz w:val="24"/>
        </w:rPr>
        <w:t xml:space="preserve"> Count属性：选择该题是单选、多选还是不定项选择。</w:t>
      </w:r>
    </w:p>
    <w:p w14:paraId="68126195" w14:textId="0AC68033" w:rsidR="0033076E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退出Prefab编辑模式并保存。</w:t>
      </w:r>
    </w:p>
    <w:p w14:paraId="7C30E4AA" w14:textId="77777777" w:rsidR="0033076E" w:rsidRDefault="0033076E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243677EF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lastRenderedPageBreak/>
        <w:t>阶段三：3D场景交互与步骤管理</w:t>
      </w:r>
    </w:p>
    <w:p w14:paraId="58A3C764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与前两个阶段不同，3D场景交互配置必须在当前的Scene场景中完成，因为它们需要直接控制场景里的模型和物理组件。</w:t>
      </w:r>
    </w:p>
    <w:p w14:paraId="1E2530AE" w14:textId="77777777" w:rsidR="007679B4" w:rsidRPr="007679B4" w:rsidRDefault="007679B4" w:rsidP="007679B4">
      <w:pPr>
        <w:numPr>
          <w:ilvl w:val="0"/>
          <w:numId w:val="20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注册全局步骤树</w:t>
      </w:r>
    </w:p>
    <w:p w14:paraId="2B7CF601" w14:textId="2499DE84" w:rsidR="007679B4" w:rsidRPr="007679B4" w:rsidRDefault="001C6ED9" w:rsidP="007679B4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3DFA22C7" wp14:editId="65ECB18B">
            <wp:extent cx="5274310" cy="29667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9B4" w:rsidRPr="007679B4">
        <w:rPr>
          <w:rFonts w:ascii="宋体" w:eastAsia="宋体" w:hAnsi="宋体"/>
          <w:sz w:val="24"/>
        </w:rPr>
        <w:t>在当前Scene场景中找到全局管理空物体。</w:t>
      </w:r>
    </w:p>
    <w:p w14:paraId="73F65369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展开</w:t>
      </w:r>
      <w:proofErr w:type="spellStart"/>
      <w:r w:rsidRPr="007679B4">
        <w:rPr>
          <w:rFonts w:ascii="宋体" w:eastAsia="宋体" w:hAnsi="宋体"/>
          <w:sz w:val="24"/>
        </w:rPr>
        <w:t>Interacter</w:t>
      </w:r>
      <w:proofErr w:type="spellEnd"/>
      <w:r w:rsidRPr="007679B4">
        <w:rPr>
          <w:rFonts w:ascii="宋体" w:eastAsia="宋体" w:hAnsi="宋体"/>
          <w:sz w:val="24"/>
        </w:rPr>
        <w:t xml:space="preserve"> </w:t>
      </w:r>
      <w:proofErr w:type="spellStart"/>
      <w:r w:rsidRPr="007679B4">
        <w:rPr>
          <w:rFonts w:ascii="宋体" w:eastAsia="宋体" w:hAnsi="宋体"/>
          <w:sz w:val="24"/>
        </w:rPr>
        <w:t>Objs</w:t>
      </w:r>
      <w:proofErr w:type="spellEnd"/>
      <w:r w:rsidRPr="007679B4">
        <w:rPr>
          <w:rFonts w:ascii="宋体" w:eastAsia="宋体" w:hAnsi="宋体"/>
          <w:sz w:val="24"/>
        </w:rPr>
        <w:t>属性，严格按照三级结构添加数据：</w:t>
      </w:r>
    </w:p>
    <w:p w14:paraId="4BEAD52F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 xml:space="preserve">级联一：Node </w:t>
      </w:r>
      <w:proofErr w:type="spellStart"/>
      <w:r w:rsidRPr="007679B4">
        <w:rPr>
          <w:rFonts w:ascii="宋体" w:eastAsia="宋体" w:hAnsi="宋体"/>
          <w:sz w:val="24"/>
        </w:rPr>
        <w:t>Objs</w:t>
      </w:r>
      <w:proofErr w:type="spellEnd"/>
      <w:r w:rsidRPr="007679B4">
        <w:rPr>
          <w:rFonts w:ascii="宋体" w:eastAsia="宋体" w:hAnsi="宋体"/>
          <w:sz w:val="24"/>
        </w:rPr>
        <w:t>（对应大关卡）。</w:t>
      </w:r>
    </w:p>
    <w:p w14:paraId="0B01579A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 xml:space="preserve">级联二：Topic </w:t>
      </w:r>
      <w:proofErr w:type="spellStart"/>
      <w:r w:rsidRPr="007679B4">
        <w:rPr>
          <w:rFonts w:ascii="宋体" w:eastAsia="宋体" w:hAnsi="宋体"/>
          <w:sz w:val="24"/>
        </w:rPr>
        <w:t>Objs</w:t>
      </w:r>
      <w:proofErr w:type="spellEnd"/>
      <w:r w:rsidRPr="007679B4">
        <w:rPr>
          <w:rFonts w:ascii="宋体" w:eastAsia="宋体" w:hAnsi="宋体"/>
          <w:sz w:val="24"/>
        </w:rPr>
        <w:t>（对应子题目）。</w:t>
      </w:r>
    </w:p>
    <w:p w14:paraId="4D8A5529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 xml:space="preserve">级联三：Step </w:t>
      </w:r>
      <w:proofErr w:type="spellStart"/>
      <w:r w:rsidRPr="007679B4">
        <w:rPr>
          <w:rFonts w:ascii="宋体" w:eastAsia="宋体" w:hAnsi="宋体"/>
          <w:sz w:val="24"/>
        </w:rPr>
        <w:t>Objs</w:t>
      </w:r>
      <w:proofErr w:type="spellEnd"/>
      <w:r w:rsidRPr="007679B4">
        <w:rPr>
          <w:rFonts w:ascii="宋体" w:eastAsia="宋体" w:hAnsi="宋体"/>
          <w:sz w:val="24"/>
        </w:rPr>
        <w:t>（对应具体步骤）。</w:t>
      </w:r>
    </w:p>
    <w:p w14:paraId="4EF1D1CC" w14:textId="77777777" w:rsid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 xml:space="preserve">在最内层的Step </w:t>
      </w:r>
      <w:proofErr w:type="spellStart"/>
      <w:r w:rsidRPr="007679B4">
        <w:rPr>
          <w:rFonts w:ascii="宋体" w:eastAsia="宋体" w:hAnsi="宋体"/>
          <w:sz w:val="24"/>
        </w:rPr>
        <w:t>Objs</w:t>
      </w:r>
      <w:proofErr w:type="spellEnd"/>
      <w:r w:rsidRPr="007679B4">
        <w:rPr>
          <w:rFonts w:ascii="宋体" w:eastAsia="宋体" w:hAnsi="宋体"/>
          <w:sz w:val="24"/>
        </w:rPr>
        <w:t>列表中，将当前步骤允许交互的场景3D模型从层级视图中依次拖入。</w:t>
      </w:r>
    </w:p>
    <w:p w14:paraId="0E34D024" w14:textId="1B21C075" w:rsidR="001C6ED9" w:rsidRPr="007679B4" w:rsidRDefault="001C6ED9" w:rsidP="007679B4">
      <w:p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78E11800" wp14:editId="36A24EDB">
            <wp:extent cx="5274310" cy="297243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5906" w14:textId="77777777" w:rsidR="007679B4" w:rsidRPr="007679B4" w:rsidRDefault="007679B4" w:rsidP="007679B4">
      <w:pPr>
        <w:numPr>
          <w:ilvl w:val="0"/>
          <w:numId w:val="20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赋予3D物体交互表现</w:t>
      </w:r>
    </w:p>
    <w:p w14:paraId="2A33348F" w14:textId="1658D7D3" w:rsidR="007679B4" w:rsidRPr="007679B4" w:rsidRDefault="001C6ED9" w:rsidP="007679B4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1CF9F6DB" wp14:editId="1422CE81">
            <wp:extent cx="5274310" cy="29724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9B4" w:rsidRPr="007679B4">
        <w:rPr>
          <w:rFonts w:ascii="宋体" w:eastAsia="宋体" w:hAnsi="宋体"/>
          <w:sz w:val="24"/>
        </w:rPr>
        <w:t>为需要交互的3D模型（如插座、扳手）配置状态反馈：</w:t>
      </w:r>
    </w:p>
    <w:p w14:paraId="0974208D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选中模型，确保其挂载了</w:t>
      </w:r>
      <w:proofErr w:type="spellStart"/>
      <w:r w:rsidRPr="007679B4">
        <w:rPr>
          <w:rFonts w:ascii="宋体" w:eastAsia="宋体" w:hAnsi="宋体"/>
          <w:sz w:val="24"/>
        </w:rPr>
        <w:t>BoxCollider</w:t>
      </w:r>
      <w:proofErr w:type="spellEnd"/>
      <w:r w:rsidRPr="007679B4">
        <w:rPr>
          <w:rFonts w:ascii="宋体" w:eastAsia="宋体" w:hAnsi="宋体"/>
          <w:sz w:val="24"/>
        </w:rPr>
        <w:t>碰撞体组件，并添加物体交互功能脚本。</w:t>
      </w:r>
    </w:p>
    <w:p w14:paraId="47118974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展开对应的生命周期（未完成、进行中、触发、已完成），按实际需求勾选：</w:t>
      </w:r>
    </w:p>
    <w:p w14:paraId="06D304E1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控制点击（Is Set Collider）：勾选并在Collider Active中打勾为开启物理碰撞。推荐仅在“进行中”状态开启，以防误触。</w:t>
      </w:r>
    </w:p>
    <w:p w14:paraId="686EE821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控制显隐（Is Show）：勾选后通过Show Active控制网格模型是否渲染。</w:t>
      </w:r>
    </w:p>
    <w:p w14:paraId="01CC2344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lastRenderedPageBreak/>
        <w:t>播放动画（Is Play Animation）：勾选并填入动画名称，自动调用Animator播放。</w:t>
      </w:r>
    </w:p>
    <w:p w14:paraId="0F71A30D" w14:textId="2E190DD6" w:rsidR="0033076E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平滑位移（Is Target）：勾选并拖入一个场景里的空物体作为目标路标，物体进入该状态时将自动飞向目标位置。</w:t>
      </w:r>
    </w:p>
    <w:p w14:paraId="123485A4" w14:textId="77777777" w:rsidR="0033076E" w:rsidRDefault="0033076E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1588D7CF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lastRenderedPageBreak/>
        <w:t>阶段四：SourceTree提交与推送</w:t>
      </w:r>
    </w:p>
    <w:p w14:paraId="3DCBDF84" w14:textId="77777777" w:rsidR="007679B4" w:rsidRPr="007679B4" w:rsidRDefault="007679B4" w:rsidP="007679B4">
      <w:p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在Unity中完成所有配置后，需要将开发成果安全地同步到远程仓库。</w:t>
      </w:r>
    </w:p>
    <w:p w14:paraId="514A9116" w14:textId="77777777" w:rsidR="007679B4" w:rsidRPr="007679B4" w:rsidRDefault="007679B4" w:rsidP="007679B4">
      <w:pPr>
        <w:numPr>
          <w:ilvl w:val="0"/>
          <w:numId w:val="21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检查保存状态：在Unity中，保存当前场景，并确保所有修改过的预制体均已保存完毕。</w:t>
      </w:r>
    </w:p>
    <w:p w14:paraId="34ACD36F" w14:textId="77777777" w:rsidR="007679B4" w:rsidRPr="007679B4" w:rsidRDefault="007679B4" w:rsidP="007679B4">
      <w:pPr>
        <w:numPr>
          <w:ilvl w:val="0"/>
          <w:numId w:val="21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暂存修改文件：打开SourceTree，在文件状态视图中，勾选你刚刚修改过的预制体文件、场景文件以及对应的meta文件，放入暂存区。请勿勾选不相关的系统自动生成文件。</w:t>
      </w:r>
    </w:p>
    <w:p w14:paraId="65380604" w14:textId="77777777" w:rsidR="007679B4" w:rsidRPr="007679B4" w:rsidRDefault="007679B4" w:rsidP="007679B4">
      <w:pPr>
        <w:numPr>
          <w:ilvl w:val="0"/>
          <w:numId w:val="21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编写提交信息：在底部的提交信息框内，清晰地描述本次完成的工作，例如“完成01服务器网络搭建关卡节点与选择题数据配置”。点击提交。</w:t>
      </w:r>
    </w:p>
    <w:p w14:paraId="53FA277D" w14:textId="4C337339" w:rsidR="00FE2FD6" w:rsidRPr="007679B4" w:rsidRDefault="007679B4" w:rsidP="007679B4">
      <w:pPr>
        <w:numPr>
          <w:ilvl w:val="0"/>
          <w:numId w:val="21"/>
        </w:numPr>
        <w:rPr>
          <w:rFonts w:ascii="宋体" w:eastAsia="宋体" w:hAnsi="宋体" w:hint="eastAsia"/>
          <w:sz w:val="24"/>
        </w:rPr>
      </w:pPr>
      <w:r w:rsidRPr="007679B4">
        <w:rPr>
          <w:rFonts w:ascii="宋体" w:eastAsia="宋体" w:hAnsi="宋体"/>
          <w:sz w:val="24"/>
        </w:rPr>
        <w:t>推送至远端：点击上方的推送按钮，将你的开发分支同步到远程仓库，以便后续合并测试。</w:t>
      </w:r>
    </w:p>
    <w:sectPr w:rsidR="00FE2FD6" w:rsidRPr="007679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D4975" w14:textId="77777777" w:rsidR="00453100" w:rsidRDefault="00453100">
      <w:pPr>
        <w:spacing w:after="0" w:line="240" w:lineRule="auto"/>
        <w:rPr>
          <w:rFonts w:hint="eastAsia"/>
        </w:rPr>
      </w:pPr>
    </w:p>
  </w:endnote>
  <w:endnote w:type="continuationSeparator" w:id="0">
    <w:p w14:paraId="4D108F4D" w14:textId="77777777" w:rsidR="00453100" w:rsidRDefault="00453100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DD9B6" w14:textId="77777777" w:rsidR="00453100" w:rsidRDefault="00453100">
      <w:pPr>
        <w:spacing w:after="0" w:line="240" w:lineRule="auto"/>
        <w:rPr>
          <w:rFonts w:hint="eastAsia"/>
        </w:rPr>
      </w:pPr>
    </w:p>
  </w:footnote>
  <w:footnote w:type="continuationSeparator" w:id="0">
    <w:p w14:paraId="006B8193" w14:textId="77777777" w:rsidR="00453100" w:rsidRDefault="00453100">
      <w:pPr>
        <w:spacing w:after="0" w:line="240" w:lineRule="auto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09C8"/>
    <w:multiLevelType w:val="multilevel"/>
    <w:tmpl w:val="DEAC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21AE9"/>
    <w:multiLevelType w:val="multilevel"/>
    <w:tmpl w:val="3F98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70A50"/>
    <w:multiLevelType w:val="multilevel"/>
    <w:tmpl w:val="919E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B7463"/>
    <w:multiLevelType w:val="multilevel"/>
    <w:tmpl w:val="7E5C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D2310"/>
    <w:multiLevelType w:val="multilevel"/>
    <w:tmpl w:val="8D2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A4B7C"/>
    <w:multiLevelType w:val="multilevel"/>
    <w:tmpl w:val="291E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25E84"/>
    <w:multiLevelType w:val="multilevel"/>
    <w:tmpl w:val="8284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BC5E27"/>
    <w:multiLevelType w:val="multilevel"/>
    <w:tmpl w:val="8A4A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4367E0"/>
    <w:multiLevelType w:val="multilevel"/>
    <w:tmpl w:val="8680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BD564F"/>
    <w:multiLevelType w:val="multilevel"/>
    <w:tmpl w:val="C67A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1162E"/>
    <w:multiLevelType w:val="multilevel"/>
    <w:tmpl w:val="2992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275F6"/>
    <w:multiLevelType w:val="multilevel"/>
    <w:tmpl w:val="554A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48140F"/>
    <w:multiLevelType w:val="multilevel"/>
    <w:tmpl w:val="926E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974761"/>
    <w:multiLevelType w:val="multilevel"/>
    <w:tmpl w:val="220A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3C628C"/>
    <w:multiLevelType w:val="multilevel"/>
    <w:tmpl w:val="A1F0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5D5541"/>
    <w:multiLevelType w:val="multilevel"/>
    <w:tmpl w:val="DFAC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556E1"/>
    <w:multiLevelType w:val="multilevel"/>
    <w:tmpl w:val="617E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5A704E"/>
    <w:multiLevelType w:val="multilevel"/>
    <w:tmpl w:val="3F96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BF51B1"/>
    <w:multiLevelType w:val="multilevel"/>
    <w:tmpl w:val="6056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245D3"/>
    <w:multiLevelType w:val="multilevel"/>
    <w:tmpl w:val="E062B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9F512E"/>
    <w:multiLevelType w:val="hybridMultilevel"/>
    <w:tmpl w:val="51021CD6"/>
    <w:lvl w:ilvl="0" w:tplc="AE58D7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853385">
    <w:abstractNumId w:val="0"/>
  </w:num>
  <w:num w:numId="2" w16cid:durableId="1714377614">
    <w:abstractNumId w:val="13"/>
  </w:num>
  <w:num w:numId="3" w16cid:durableId="1270971847">
    <w:abstractNumId w:val="7"/>
  </w:num>
  <w:num w:numId="4" w16cid:durableId="927349105">
    <w:abstractNumId w:val="12"/>
  </w:num>
  <w:num w:numId="5" w16cid:durableId="2035225708">
    <w:abstractNumId w:val="14"/>
  </w:num>
  <w:num w:numId="6" w16cid:durableId="58601511">
    <w:abstractNumId w:val="10"/>
  </w:num>
  <w:num w:numId="7" w16cid:durableId="704255352">
    <w:abstractNumId w:val="15"/>
  </w:num>
  <w:num w:numId="8" w16cid:durableId="282074247">
    <w:abstractNumId w:val="4"/>
  </w:num>
  <w:num w:numId="9" w16cid:durableId="860555747">
    <w:abstractNumId w:val="3"/>
  </w:num>
  <w:num w:numId="10" w16cid:durableId="2064981285">
    <w:abstractNumId w:val="19"/>
  </w:num>
  <w:num w:numId="11" w16cid:durableId="468403470">
    <w:abstractNumId w:val="5"/>
  </w:num>
  <w:num w:numId="12" w16cid:durableId="297036453">
    <w:abstractNumId w:val="6"/>
  </w:num>
  <w:num w:numId="13" w16cid:durableId="1641224397">
    <w:abstractNumId w:val="11"/>
  </w:num>
  <w:num w:numId="14" w16cid:durableId="531655331">
    <w:abstractNumId w:val="9"/>
  </w:num>
  <w:num w:numId="15" w16cid:durableId="1255552055">
    <w:abstractNumId w:val="20"/>
  </w:num>
  <w:num w:numId="16" w16cid:durableId="132413754">
    <w:abstractNumId w:val="1"/>
  </w:num>
  <w:num w:numId="17" w16cid:durableId="696585666">
    <w:abstractNumId w:val="17"/>
  </w:num>
  <w:num w:numId="18" w16cid:durableId="210314070">
    <w:abstractNumId w:val="2"/>
  </w:num>
  <w:num w:numId="19" w16cid:durableId="1929843531">
    <w:abstractNumId w:val="8"/>
  </w:num>
  <w:num w:numId="20" w16cid:durableId="424421944">
    <w:abstractNumId w:val="16"/>
  </w:num>
  <w:num w:numId="21" w16cid:durableId="14395679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B1"/>
    <w:rsid w:val="00000C88"/>
    <w:rsid w:val="00026584"/>
    <w:rsid w:val="00050A1F"/>
    <w:rsid w:val="00182064"/>
    <w:rsid w:val="001C6ED9"/>
    <w:rsid w:val="0033076E"/>
    <w:rsid w:val="003A64E4"/>
    <w:rsid w:val="00453100"/>
    <w:rsid w:val="0046237B"/>
    <w:rsid w:val="0047464F"/>
    <w:rsid w:val="004C737A"/>
    <w:rsid w:val="004F3D78"/>
    <w:rsid w:val="005C7485"/>
    <w:rsid w:val="005D5F1C"/>
    <w:rsid w:val="005F0B85"/>
    <w:rsid w:val="00617AD7"/>
    <w:rsid w:val="006952F4"/>
    <w:rsid w:val="006B0B4C"/>
    <w:rsid w:val="006F046A"/>
    <w:rsid w:val="006F2EC1"/>
    <w:rsid w:val="00753E42"/>
    <w:rsid w:val="007679B4"/>
    <w:rsid w:val="0077122F"/>
    <w:rsid w:val="007E19D0"/>
    <w:rsid w:val="007E209C"/>
    <w:rsid w:val="00896523"/>
    <w:rsid w:val="008A6DAF"/>
    <w:rsid w:val="009E0C8C"/>
    <w:rsid w:val="00A1165E"/>
    <w:rsid w:val="00A15D90"/>
    <w:rsid w:val="00A26179"/>
    <w:rsid w:val="00C7095A"/>
    <w:rsid w:val="00C960B1"/>
    <w:rsid w:val="00D0136E"/>
    <w:rsid w:val="00D51417"/>
    <w:rsid w:val="00D61CF4"/>
    <w:rsid w:val="00D820CC"/>
    <w:rsid w:val="00DF5AB2"/>
    <w:rsid w:val="00ED7579"/>
    <w:rsid w:val="00EE4380"/>
    <w:rsid w:val="00EF2FA5"/>
    <w:rsid w:val="00FE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DD4FD"/>
  <w15:chartTrackingRefBased/>
  <w15:docId w15:val="{F98E0150-39EE-493F-B30E-697839F2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6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0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0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0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0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0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0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60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0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60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0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0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0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6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6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6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6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60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79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79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79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79B4"/>
    <w:rPr>
      <w:sz w:val="18"/>
      <w:szCs w:val="18"/>
    </w:rPr>
  </w:style>
  <w:style w:type="character" w:styleId="af2">
    <w:name w:val="Hyperlink"/>
    <w:basedOn w:val="a0"/>
    <w:uiPriority w:val="99"/>
    <w:unhideWhenUsed/>
    <w:rsid w:val="003A64E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A6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4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08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2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6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58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4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9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7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47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6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5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1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6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5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90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41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2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NomadicR/article/details/145171123?utm_source=miniapp_weixin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345A3-C305-4175-BD3A-BF8E64173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11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yuchao sun</dc:creator>
  <cp:keywords/>
  <dc:description/>
  <cp:lastModifiedBy>yuchao sun</cp:lastModifiedBy>
  <cp:revision>32</cp:revision>
  <dcterms:created xsi:type="dcterms:W3CDTF">2026-03-16T03:00:00Z</dcterms:created>
  <dcterms:modified xsi:type="dcterms:W3CDTF">2026-03-19T13:38:00Z</dcterms:modified>
</cp:coreProperties>
</file>