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5636" w14:textId="0291B650" w:rsidR="00977C02" w:rsidRDefault="00E261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Joshua S. </w:t>
      </w:r>
      <w:proofErr w:type="spellStart"/>
      <w:r>
        <w:rPr>
          <w:rFonts w:ascii="Arial" w:hAnsi="Arial" w:cs="Arial"/>
          <w:sz w:val="24"/>
          <w:szCs w:val="24"/>
        </w:rPr>
        <w:t>Rebuta</w:t>
      </w:r>
      <w:proofErr w:type="spellEnd"/>
    </w:p>
    <w:p w14:paraId="2B0BCFBD" w14:textId="787B450E" w:rsidR="00E26118" w:rsidRDefault="00E2611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BSCpE</w:t>
      </w:r>
      <w:proofErr w:type="spellEnd"/>
      <w:r>
        <w:rPr>
          <w:rFonts w:ascii="Arial" w:hAnsi="Arial" w:cs="Arial"/>
          <w:sz w:val="24"/>
          <w:szCs w:val="24"/>
        </w:rPr>
        <w:t xml:space="preserve"> 3A</w:t>
      </w:r>
    </w:p>
    <w:p w14:paraId="2C152379" w14:textId="3228F1E4" w:rsidR="00E26118" w:rsidRDefault="009D5E1F" w:rsidP="00E2611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Asynchronous Binary Up Counter</w:t>
      </w:r>
    </w:p>
    <w:p w14:paraId="2261D1D4" w14:textId="77777777" w:rsidR="00E26118" w:rsidRDefault="00E26118" w:rsidP="00E26118">
      <w:pPr>
        <w:jc w:val="center"/>
        <w:rPr>
          <w:rFonts w:ascii="Arial" w:hAnsi="Arial" w:cs="Arial"/>
          <w:sz w:val="24"/>
          <w:szCs w:val="24"/>
        </w:rPr>
      </w:pPr>
    </w:p>
    <w:p w14:paraId="40EAD871" w14:textId="6F942BEC" w:rsidR="00E26118" w:rsidRDefault="00E26118" w:rsidP="00E261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VHDL Code:</w:t>
      </w:r>
    </w:p>
    <w:p w14:paraId="04055AAA" w14:textId="77777777" w:rsidR="009D5E1F" w:rsidRPr="009D5E1F" w:rsidRDefault="009D5E1F" w:rsidP="009D5E1F">
      <w:pPr>
        <w:rPr>
          <w:rFonts w:ascii="Arial" w:hAnsi="Arial" w:cs="Arial"/>
          <w:sz w:val="24"/>
          <w:szCs w:val="24"/>
        </w:rPr>
      </w:pPr>
      <w:r w:rsidRPr="009D5E1F">
        <w:rPr>
          <w:rFonts w:ascii="Arial" w:hAnsi="Arial" w:cs="Arial"/>
          <w:sz w:val="24"/>
          <w:szCs w:val="24"/>
        </w:rPr>
        <w:t>library IEEE;</w:t>
      </w:r>
    </w:p>
    <w:p w14:paraId="5C73E1DB" w14:textId="77777777" w:rsidR="009D5E1F" w:rsidRPr="009D5E1F" w:rsidRDefault="009D5E1F" w:rsidP="009D5E1F">
      <w:pPr>
        <w:rPr>
          <w:rFonts w:ascii="Arial" w:hAnsi="Arial" w:cs="Arial"/>
          <w:sz w:val="24"/>
          <w:szCs w:val="24"/>
        </w:rPr>
      </w:pPr>
      <w:r w:rsidRPr="009D5E1F">
        <w:rPr>
          <w:rFonts w:ascii="Arial" w:hAnsi="Arial" w:cs="Arial"/>
          <w:sz w:val="24"/>
          <w:szCs w:val="24"/>
        </w:rPr>
        <w:t>use IEEE.STD_LOGIC_1164.ALL;</w:t>
      </w:r>
    </w:p>
    <w:p w14:paraId="64AC6DF1" w14:textId="77777777" w:rsidR="009D5E1F" w:rsidRPr="009D5E1F" w:rsidRDefault="009D5E1F" w:rsidP="009D5E1F">
      <w:pPr>
        <w:rPr>
          <w:rFonts w:ascii="Arial" w:hAnsi="Arial" w:cs="Arial"/>
          <w:sz w:val="24"/>
          <w:szCs w:val="24"/>
        </w:rPr>
      </w:pPr>
      <w:r w:rsidRPr="009D5E1F">
        <w:rPr>
          <w:rFonts w:ascii="Arial" w:hAnsi="Arial" w:cs="Arial"/>
          <w:sz w:val="24"/>
          <w:szCs w:val="24"/>
        </w:rPr>
        <w:t>use IEEE.NUMERIC_STD.ALL;</w:t>
      </w:r>
    </w:p>
    <w:p w14:paraId="46029928" w14:textId="77777777" w:rsidR="009D5E1F" w:rsidRPr="009D5E1F" w:rsidRDefault="009D5E1F" w:rsidP="009D5E1F">
      <w:pPr>
        <w:rPr>
          <w:rFonts w:ascii="Arial" w:hAnsi="Arial" w:cs="Arial"/>
          <w:sz w:val="24"/>
          <w:szCs w:val="24"/>
        </w:rPr>
      </w:pPr>
    </w:p>
    <w:p w14:paraId="6CBA6EDE" w14:textId="77777777" w:rsidR="009D5E1F" w:rsidRPr="009D5E1F" w:rsidRDefault="009D5E1F" w:rsidP="009D5E1F">
      <w:pPr>
        <w:rPr>
          <w:rFonts w:ascii="Arial" w:hAnsi="Arial" w:cs="Arial"/>
          <w:sz w:val="24"/>
          <w:szCs w:val="24"/>
        </w:rPr>
      </w:pPr>
      <w:r w:rsidRPr="009D5E1F">
        <w:rPr>
          <w:rFonts w:ascii="Arial" w:hAnsi="Arial" w:cs="Arial"/>
          <w:sz w:val="24"/>
          <w:szCs w:val="24"/>
        </w:rPr>
        <w:t xml:space="preserve">entity </w:t>
      </w:r>
      <w:proofErr w:type="spellStart"/>
      <w:r w:rsidRPr="009D5E1F">
        <w:rPr>
          <w:rFonts w:ascii="Arial" w:hAnsi="Arial" w:cs="Arial"/>
          <w:sz w:val="24"/>
          <w:szCs w:val="24"/>
        </w:rPr>
        <w:t>synbicount</w:t>
      </w:r>
      <w:proofErr w:type="spellEnd"/>
      <w:r w:rsidRPr="009D5E1F">
        <w:rPr>
          <w:rFonts w:ascii="Arial" w:hAnsi="Arial" w:cs="Arial"/>
          <w:sz w:val="24"/>
          <w:szCs w:val="24"/>
        </w:rPr>
        <w:t xml:space="preserve"> is</w:t>
      </w:r>
    </w:p>
    <w:p w14:paraId="473C2499" w14:textId="77777777" w:rsidR="009D5E1F" w:rsidRPr="009D5E1F" w:rsidRDefault="009D5E1F" w:rsidP="009D5E1F">
      <w:pPr>
        <w:rPr>
          <w:rFonts w:ascii="Arial" w:hAnsi="Arial" w:cs="Arial"/>
          <w:sz w:val="24"/>
          <w:szCs w:val="24"/>
        </w:rPr>
      </w:pPr>
      <w:r w:rsidRPr="009D5E1F">
        <w:rPr>
          <w:rFonts w:ascii="Arial" w:hAnsi="Arial" w:cs="Arial"/>
          <w:sz w:val="24"/>
          <w:szCs w:val="24"/>
        </w:rPr>
        <w:t xml:space="preserve">    generic (</w:t>
      </w:r>
    </w:p>
    <w:p w14:paraId="6954D56D" w14:textId="77777777" w:rsidR="009D5E1F" w:rsidRPr="009D5E1F" w:rsidRDefault="009D5E1F" w:rsidP="009D5E1F">
      <w:pPr>
        <w:rPr>
          <w:rFonts w:ascii="Arial" w:hAnsi="Arial" w:cs="Arial"/>
          <w:sz w:val="24"/>
          <w:szCs w:val="24"/>
        </w:rPr>
      </w:pPr>
      <w:r w:rsidRPr="009D5E1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9D5E1F">
        <w:rPr>
          <w:rFonts w:ascii="Arial" w:hAnsi="Arial" w:cs="Arial"/>
          <w:sz w:val="24"/>
          <w:szCs w:val="24"/>
        </w:rPr>
        <w:t>WIDTH :</w:t>
      </w:r>
      <w:proofErr w:type="gramEnd"/>
      <w:r w:rsidRPr="009D5E1F">
        <w:rPr>
          <w:rFonts w:ascii="Arial" w:hAnsi="Arial" w:cs="Arial"/>
          <w:sz w:val="24"/>
          <w:szCs w:val="24"/>
        </w:rPr>
        <w:t xml:space="preserve"> integer := 4  -- Change this to change counter size</w:t>
      </w:r>
    </w:p>
    <w:p w14:paraId="768C9A40" w14:textId="77777777" w:rsidR="009D5E1F" w:rsidRPr="009D5E1F" w:rsidRDefault="009D5E1F" w:rsidP="009D5E1F">
      <w:pPr>
        <w:rPr>
          <w:rFonts w:ascii="Arial" w:hAnsi="Arial" w:cs="Arial"/>
          <w:sz w:val="24"/>
          <w:szCs w:val="24"/>
        </w:rPr>
      </w:pPr>
      <w:r w:rsidRPr="009D5E1F">
        <w:rPr>
          <w:rFonts w:ascii="Arial" w:hAnsi="Arial" w:cs="Arial"/>
          <w:sz w:val="24"/>
          <w:szCs w:val="24"/>
        </w:rPr>
        <w:t xml:space="preserve">    );</w:t>
      </w:r>
    </w:p>
    <w:p w14:paraId="0B06796C" w14:textId="77777777" w:rsidR="009D5E1F" w:rsidRPr="009D5E1F" w:rsidRDefault="009D5E1F" w:rsidP="009D5E1F">
      <w:pPr>
        <w:rPr>
          <w:rFonts w:ascii="Arial" w:hAnsi="Arial" w:cs="Arial"/>
          <w:sz w:val="24"/>
          <w:szCs w:val="24"/>
        </w:rPr>
      </w:pPr>
      <w:r w:rsidRPr="009D5E1F">
        <w:rPr>
          <w:rFonts w:ascii="Arial" w:hAnsi="Arial" w:cs="Arial"/>
          <w:sz w:val="24"/>
          <w:szCs w:val="24"/>
        </w:rPr>
        <w:t xml:space="preserve">    port (</w:t>
      </w:r>
    </w:p>
    <w:p w14:paraId="126CD491" w14:textId="77777777" w:rsidR="009D5E1F" w:rsidRPr="009D5E1F" w:rsidRDefault="009D5E1F" w:rsidP="009D5E1F">
      <w:pPr>
        <w:rPr>
          <w:rFonts w:ascii="Arial" w:hAnsi="Arial" w:cs="Arial"/>
          <w:sz w:val="24"/>
          <w:szCs w:val="24"/>
        </w:rPr>
      </w:pPr>
      <w:r w:rsidRPr="009D5E1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D5E1F">
        <w:rPr>
          <w:rFonts w:ascii="Arial" w:hAnsi="Arial" w:cs="Arial"/>
          <w:sz w:val="24"/>
          <w:szCs w:val="24"/>
        </w:rPr>
        <w:t>clk</w:t>
      </w:r>
      <w:proofErr w:type="spellEnd"/>
      <w:r w:rsidRPr="009D5E1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D5E1F">
        <w:rPr>
          <w:rFonts w:ascii="Arial" w:hAnsi="Arial" w:cs="Arial"/>
          <w:sz w:val="24"/>
          <w:szCs w:val="24"/>
        </w:rPr>
        <w:t xml:space="preserve">  :</w:t>
      </w:r>
      <w:proofErr w:type="gramEnd"/>
      <w:r w:rsidRPr="009D5E1F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D5E1F">
        <w:rPr>
          <w:rFonts w:ascii="Arial" w:hAnsi="Arial" w:cs="Arial"/>
          <w:sz w:val="24"/>
          <w:szCs w:val="24"/>
        </w:rPr>
        <w:t>std_logic</w:t>
      </w:r>
      <w:proofErr w:type="spellEnd"/>
      <w:r w:rsidRPr="009D5E1F">
        <w:rPr>
          <w:rFonts w:ascii="Arial" w:hAnsi="Arial" w:cs="Arial"/>
          <w:sz w:val="24"/>
          <w:szCs w:val="24"/>
        </w:rPr>
        <w:t>;</w:t>
      </w:r>
    </w:p>
    <w:p w14:paraId="74237838" w14:textId="77777777" w:rsidR="009D5E1F" w:rsidRPr="009D5E1F" w:rsidRDefault="009D5E1F" w:rsidP="009D5E1F">
      <w:pPr>
        <w:rPr>
          <w:rFonts w:ascii="Arial" w:hAnsi="Arial" w:cs="Arial"/>
          <w:sz w:val="24"/>
          <w:szCs w:val="24"/>
        </w:rPr>
      </w:pPr>
      <w:r w:rsidRPr="009D5E1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9D5E1F">
        <w:rPr>
          <w:rFonts w:ascii="Arial" w:hAnsi="Arial" w:cs="Arial"/>
          <w:sz w:val="24"/>
          <w:szCs w:val="24"/>
        </w:rPr>
        <w:t>reset :</w:t>
      </w:r>
      <w:proofErr w:type="gramEnd"/>
      <w:r w:rsidRPr="009D5E1F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D5E1F">
        <w:rPr>
          <w:rFonts w:ascii="Arial" w:hAnsi="Arial" w:cs="Arial"/>
          <w:sz w:val="24"/>
          <w:szCs w:val="24"/>
        </w:rPr>
        <w:t>std_logic</w:t>
      </w:r>
      <w:proofErr w:type="spellEnd"/>
      <w:r w:rsidRPr="009D5E1F">
        <w:rPr>
          <w:rFonts w:ascii="Arial" w:hAnsi="Arial" w:cs="Arial"/>
          <w:sz w:val="24"/>
          <w:szCs w:val="24"/>
        </w:rPr>
        <w:t>;  -- Active-high synchronous reset</w:t>
      </w:r>
    </w:p>
    <w:p w14:paraId="0FC7E95E" w14:textId="77777777" w:rsidR="009D5E1F" w:rsidRPr="009D5E1F" w:rsidRDefault="009D5E1F" w:rsidP="009D5E1F">
      <w:pPr>
        <w:rPr>
          <w:rFonts w:ascii="Arial" w:hAnsi="Arial" w:cs="Arial"/>
          <w:sz w:val="24"/>
          <w:szCs w:val="24"/>
        </w:rPr>
      </w:pPr>
      <w:r w:rsidRPr="009D5E1F">
        <w:rPr>
          <w:rFonts w:ascii="Arial" w:hAnsi="Arial" w:cs="Arial"/>
          <w:sz w:val="24"/>
          <w:szCs w:val="24"/>
        </w:rPr>
        <w:t xml:space="preserve">        enable: in </w:t>
      </w:r>
      <w:proofErr w:type="spellStart"/>
      <w:r w:rsidRPr="009D5E1F">
        <w:rPr>
          <w:rFonts w:ascii="Arial" w:hAnsi="Arial" w:cs="Arial"/>
          <w:sz w:val="24"/>
          <w:szCs w:val="24"/>
        </w:rPr>
        <w:t>std_logic</w:t>
      </w:r>
      <w:proofErr w:type="spellEnd"/>
      <w:r w:rsidRPr="009D5E1F">
        <w:rPr>
          <w:rFonts w:ascii="Arial" w:hAnsi="Arial" w:cs="Arial"/>
          <w:sz w:val="24"/>
          <w:szCs w:val="24"/>
        </w:rPr>
        <w:t>;</w:t>
      </w:r>
    </w:p>
    <w:p w14:paraId="035079B8" w14:textId="77777777" w:rsidR="009D5E1F" w:rsidRPr="009D5E1F" w:rsidRDefault="009D5E1F" w:rsidP="009D5E1F">
      <w:pPr>
        <w:rPr>
          <w:rFonts w:ascii="Arial" w:hAnsi="Arial" w:cs="Arial"/>
          <w:sz w:val="24"/>
          <w:szCs w:val="24"/>
        </w:rPr>
      </w:pPr>
      <w:r w:rsidRPr="009D5E1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9D5E1F">
        <w:rPr>
          <w:rFonts w:ascii="Arial" w:hAnsi="Arial" w:cs="Arial"/>
          <w:sz w:val="24"/>
          <w:szCs w:val="24"/>
        </w:rPr>
        <w:t>count :</w:t>
      </w:r>
      <w:proofErr w:type="gramEnd"/>
      <w:r w:rsidRPr="009D5E1F">
        <w:rPr>
          <w:rFonts w:ascii="Arial" w:hAnsi="Arial" w:cs="Arial"/>
          <w:sz w:val="24"/>
          <w:szCs w:val="24"/>
        </w:rPr>
        <w:t xml:space="preserve"> out </w:t>
      </w:r>
      <w:proofErr w:type="spellStart"/>
      <w:r w:rsidRPr="009D5E1F">
        <w:rPr>
          <w:rFonts w:ascii="Arial" w:hAnsi="Arial" w:cs="Arial"/>
          <w:sz w:val="24"/>
          <w:szCs w:val="24"/>
        </w:rPr>
        <w:t>std_logic_vector</w:t>
      </w:r>
      <w:proofErr w:type="spellEnd"/>
      <w:r w:rsidRPr="009D5E1F">
        <w:rPr>
          <w:rFonts w:ascii="Arial" w:hAnsi="Arial" w:cs="Arial"/>
          <w:sz w:val="24"/>
          <w:szCs w:val="24"/>
        </w:rPr>
        <w:t xml:space="preserve">(WIDTH-1 </w:t>
      </w:r>
      <w:proofErr w:type="spellStart"/>
      <w:r w:rsidRPr="009D5E1F">
        <w:rPr>
          <w:rFonts w:ascii="Arial" w:hAnsi="Arial" w:cs="Arial"/>
          <w:sz w:val="24"/>
          <w:szCs w:val="24"/>
        </w:rPr>
        <w:t>downto</w:t>
      </w:r>
      <w:proofErr w:type="spellEnd"/>
      <w:r w:rsidRPr="009D5E1F">
        <w:rPr>
          <w:rFonts w:ascii="Arial" w:hAnsi="Arial" w:cs="Arial"/>
          <w:sz w:val="24"/>
          <w:szCs w:val="24"/>
        </w:rPr>
        <w:t xml:space="preserve"> 0)</w:t>
      </w:r>
    </w:p>
    <w:p w14:paraId="415A2EA8" w14:textId="77777777" w:rsidR="009D5E1F" w:rsidRPr="009D5E1F" w:rsidRDefault="009D5E1F" w:rsidP="009D5E1F">
      <w:pPr>
        <w:rPr>
          <w:rFonts w:ascii="Arial" w:hAnsi="Arial" w:cs="Arial"/>
          <w:sz w:val="24"/>
          <w:szCs w:val="24"/>
        </w:rPr>
      </w:pPr>
      <w:r w:rsidRPr="009D5E1F">
        <w:rPr>
          <w:rFonts w:ascii="Arial" w:hAnsi="Arial" w:cs="Arial"/>
          <w:sz w:val="24"/>
          <w:szCs w:val="24"/>
        </w:rPr>
        <w:t xml:space="preserve">    );</w:t>
      </w:r>
    </w:p>
    <w:p w14:paraId="3BBCC052" w14:textId="77777777" w:rsidR="009D5E1F" w:rsidRPr="009D5E1F" w:rsidRDefault="009D5E1F" w:rsidP="009D5E1F">
      <w:pPr>
        <w:rPr>
          <w:rFonts w:ascii="Arial" w:hAnsi="Arial" w:cs="Arial"/>
          <w:sz w:val="24"/>
          <w:szCs w:val="24"/>
        </w:rPr>
      </w:pPr>
      <w:r w:rsidRPr="009D5E1F">
        <w:rPr>
          <w:rFonts w:ascii="Arial" w:hAnsi="Arial" w:cs="Arial"/>
          <w:sz w:val="24"/>
          <w:szCs w:val="24"/>
        </w:rPr>
        <w:t xml:space="preserve">end entity </w:t>
      </w:r>
      <w:proofErr w:type="spellStart"/>
      <w:r w:rsidRPr="009D5E1F">
        <w:rPr>
          <w:rFonts w:ascii="Arial" w:hAnsi="Arial" w:cs="Arial"/>
          <w:sz w:val="24"/>
          <w:szCs w:val="24"/>
        </w:rPr>
        <w:t>synbicount</w:t>
      </w:r>
      <w:proofErr w:type="spellEnd"/>
      <w:r w:rsidRPr="009D5E1F">
        <w:rPr>
          <w:rFonts w:ascii="Arial" w:hAnsi="Arial" w:cs="Arial"/>
          <w:sz w:val="24"/>
          <w:szCs w:val="24"/>
        </w:rPr>
        <w:t>;</w:t>
      </w:r>
    </w:p>
    <w:p w14:paraId="532AD9BD" w14:textId="77777777" w:rsidR="009D5E1F" w:rsidRPr="009D5E1F" w:rsidRDefault="009D5E1F" w:rsidP="009D5E1F">
      <w:pPr>
        <w:rPr>
          <w:rFonts w:ascii="Arial" w:hAnsi="Arial" w:cs="Arial"/>
          <w:sz w:val="24"/>
          <w:szCs w:val="24"/>
        </w:rPr>
      </w:pPr>
    </w:p>
    <w:p w14:paraId="2DEFFA3C" w14:textId="77777777" w:rsidR="009D5E1F" w:rsidRPr="009D5E1F" w:rsidRDefault="009D5E1F" w:rsidP="009D5E1F">
      <w:pPr>
        <w:rPr>
          <w:rFonts w:ascii="Arial" w:hAnsi="Arial" w:cs="Arial"/>
          <w:sz w:val="24"/>
          <w:szCs w:val="24"/>
        </w:rPr>
      </w:pPr>
      <w:r w:rsidRPr="009D5E1F">
        <w:rPr>
          <w:rFonts w:ascii="Arial" w:hAnsi="Arial" w:cs="Arial"/>
          <w:sz w:val="24"/>
          <w:szCs w:val="24"/>
        </w:rPr>
        <w:t xml:space="preserve">architecture Behavioral of </w:t>
      </w:r>
      <w:proofErr w:type="spellStart"/>
      <w:r w:rsidRPr="009D5E1F">
        <w:rPr>
          <w:rFonts w:ascii="Arial" w:hAnsi="Arial" w:cs="Arial"/>
          <w:sz w:val="24"/>
          <w:szCs w:val="24"/>
        </w:rPr>
        <w:t>synbicount</w:t>
      </w:r>
      <w:proofErr w:type="spellEnd"/>
      <w:r w:rsidRPr="009D5E1F">
        <w:rPr>
          <w:rFonts w:ascii="Arial" w:hAnsi="Arial" w:cs="Arial"/>
          <w:sz w:val="24"/>
          <w:szCs w:val="24"/>
        </w:rPr>
        <w:t xml:space="preserve"> is</w:t>
      </w:r>
    </w:p>
    <w:p w14:paraId="6A5F89B7" w14:textId="77777777" w:rsidR="009D5E1F" w:rsidRPr="009D5E1F" w:rsidRDefault="009D5E1F" w:rsidP="009D5E1F">
      <w:pPr>
        <w:rPr>
          <w:rFonts w:ascii="Arial" w:hAnsi="Arial" w:cs="Arial"/>
          <w:sz w:val="24"/>
          <w:szCs w:val="24"/>
        </w:rPr>
      </w:pPr>
      <w:r w:rsidRPr="009D5E1F">
        <w:rPr>
          <w:rFonts w:ascii="Arial" w:hAnsi="Arial" w:cs="Arial"/>
          <w:sz w:val="24"/>
          <w:szCs w:val="24"/>
        </w:rPr>
        <w:t xml:space="preserve">    signal </w:t>
      </w:r>
      <w:proofErr w:type="spellStart"/>
      <w:r w:rsidRPr="009D5E1F">
        <w:rPr>
          <w:rFonts w:ascii="Arial" w:hAnsi="Arial" w:cs="Arial"/>
          <w:sz w:val="24"/>
          <w:szCs w:val="24"/>
        </w:rPr>
        <w:t>cnt_</w:t>
      </w:r>
      <w:proofErr w:type="gramStart"/>
      <w:r w:rsidRPr="009D5E1F">
        <w:rPr>
          <w:rFonts w:ascii="Arial" w:hAnsi="Arial" w:cs="Arial"/>
          <w:sz w:val="24"/>
          <w:szCs w:val="24"/>
        </w:rPr>
        <w:t>reg</w:t>
      </w:r>
      <w:proofErr w:type="spellEnd"/>
      <w:r w:rsidRPr="009D5E1F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9D5E1F">
        <w:rPr>
          <w:rFonts w:ascii="Arial" w:hAnsi="Arial" w:cs="Arial"/>
          <w:sz w:val="24"/>
          <w:szCs w:val="24"/>
        </w:rPr>
        <w:t xml:space="preserve"> unsigned(WIDTH-1 </w:t>
      </w:r>
      <w:proofErr w:type="spellStart"/>
      <w:r w:rsidRPr="009D5E1F">
        <w:rPr>
          <w:rFonts w:ascii="Arial" w:hAnsi="Arial" w:cs="Arial"/>
          <w:sz w:val="24"/>
          <w:szCs w:val="24"/>
        </w:rPr>
        <w:t>downto</w:t>
      </w:r>
      <w:proofErr w:type="spellEnd"/>
      <w:r w:rsidRPr="009D5E1F">
        <w:rPr>
          <w:rFonts w:ascii="Arial" w:hAnsi="Arial" w:cs="Arial"/>
          <w:sz w:val="24"/>
          <w:szCs w:val="24"/>
        </w:rPr>
        <w:t xml:space="preserve"> 0);</w:t>
      </w:r>
    </w:p>
    <w:p w14:paraId="6E331AFA" w14:textId="77777777" w:rsidR="009D5E1F" w:rsidRPr="009D5E1F" w:rsidRDefault="009D5E1F" w:rsidP="009D5E1F">
      <w:pPr>
        <w:rPr>
          <w:rFonts w:ascii="Arial" w:hAnsi="Arial" w:cs="Arial"/>
          <w:sz w:val="24"/>
          <w:szCs w:val="24"/>
        </w:rPr>
      </w:pPr>
      <w:r w:rsidRPr="009D5E1F">
        <w:rPr>
          <w:rFonts w:ascii="Arial" w:hAnsi="Arial" w:cs="Arial"/>
          <w:sz w:val="24"/>
          <w:szCs w:val="24"/>
        </w:rPr>
        <w:t>begin</w:t>
      </w:r>
    </w:p>
    <w:p w14:paraId="399EDF6F" w14:textId="77777777" w:rsidR="009D5E1F" w:rsidRPr="009D5E1F" w:rsidRDefault="009D5E1F" w:rsidP="009D5E1F">
      <w:pPr>
        <w:rPr>
          <w:rFonts w:ascii="Arial" w:hAnsi="Arial" w:cs="Arial"/>
          <w:sz w:val="24"/>
          <w:szCs w:val="24"/>
        </w:rPr>
      </w:pPr>
      <w:r w:rsidRPr="009D5E1F">
        <w:rPr>
          <w:rFonts w:ascii="Arial" w:hAnsi="Arial" w:cs="Arial"/>
          <w:sz w:val="24"/>
          <w:szCs w:val="24"/>
        </w:rPr>
        <w:t xml:space="preserve">    process(</w:t>
      </w:r>
      <w:proofErr w:type="spellStart"/>
      <w:r w:rsidRPr="009D5E1F">
        <w:rPr>
          <w:rFonts w:ascii="Arial" w:hAnsi="Arial" w:cs="Arial"/>
          <w:sz w:val="24"/>
          <w:szCs w:val="24"/>
        </w:rPr>
        <w:t>clk</w:t>
      </w:r>
      <w:proofErr w:type="spellEnd"/>
      <w:r w:rsidRPr="009D5E1F">
        <w:rPr>
          <w:rFonts w:ascii="Arial" w:hAnsi="Arial" w:cs="Arial"/>
          <w:sz w:val="24"/>
          <w:szCs w:val="24"/>
        </w:rPr>
        <w:t>)</w:t>
      </w:r>
    </w:p>
    <w:p w14:paraId="1EEE6D7C" w14:textId="77777777" w:rsidR="009D5E1F" w:rsidRPr="009D5E1F" w:rsidRDefault="009D5E1F" w:rsidP="009D5E1F">
      <w:pPr>
        <w:rPr>
          <w:rFonts w:ascii="Arial" w:hAnsi="Arial" w:cs="Arial"/>
          <w:sz w:val="24"/>
          <w:szCs w:val="24"/>
        </w:rPr>
      </w:pPr>
      <w:r w:rsidRPr="009D5E1F">
        <w:rPr>
          <w:rFonts w:ascii="Arial" w:hAnsi="Arial" w:cs="Arial"/>
          <w:sz w:val="24"/>
          <w:szCs w:val="24"/>
        </w:rPr>
        <w:t xml:space="preserve">    begin</w:t>
      </w:r>
    </w:p>
    <w:p w14:paraId="3BEADE73" w14:textId="77777777" w:rsidR="009D5E1F" w:rsidRPr="009D5E1F" w:rsidRDefault="009D5E1F" w:rsidP="009D5E1F">
      <w:pPr>
        <w:rPr>
          <w:rFonts w:ascii="Arial" w:hAnsi="Arial" w:cs="Arial"/>
          <w:sz w:val="24"/>
          <w:szCs w:val="24"/>
        </w:rPr>
      </w:pPr>
      <w:r w:rsidRPr="009D5E1F">
        <w:rPr>
          <w:rFonts w:ascii="Arial" w:hAnsi="Arial" w:cs="Arial"/>
          <w:sz w:val="24"/>
          <w:szCs w:val="24"/>
        </w:rPr>
        <w:t xml:space="preserve">        if </w:t>
      </w:r>
      <w:proofErr w:type="spellStart"/>
      <w:r w:rsidRPr="009D5E1F">
        <w:rPr>
          <w:rFonts w:ascii="Arial" w:hAnsi="Arial" w:cs="Arial"/>
          <w:sz w:val="24"/>
          <w:szCs w:val="24"/>
        </w:rPr>
        <w:t>rising_edge</w:t>
      </w:r>
      <w:proofErr w:type="spellEnd"/>
      <w:r w:rsidRPr="009D5E1F">
        <w:rPr>
          <w:rFonts w:ascii="Arial" w:hAnsi="Arial" w:cs="Arial"/>
          <w:sz w:val="24"/>
          <w:szCs w:val="24"/>
        </w:rPr>
        <w:t>(</w:t>
      </w:r>
      <w:proofErr w:type="spellStart"/>
      <w:r w:rsidRPr="009D5E1F">
        <w:rPr>
          <w:rFonts w:ascii="Arial" w:hAnsi="Arial" w:cs="Arial"/>
          <w:sz w:val="24"/>
          <w:szCs w:val="24"/>
        </w:rPr>
        <w:t>clk</w:t>
      </w:r>
      <w:proofErr w:type="spellEnd"/>
      <w:r w:rsidRPr="009D5E1F">
        <w:rPr>
          <w:rFonts w:ascii="Arial" w:hAnsi="Arial" w:cs="Arial"/>
          <w:sz w:val="24"/>
          <w:szCs w:val="24"/>
        </w:rPr>
        <w:t>) then</w:t>
      </w:r>
    </w:p>
    <w:p w14:paraId="3C64C8A8" w14:textId="77777777" w:rsidR="009D5E1F" w:rsidRPr="009D5E1F" w:rsidRDefault="009D5E1F" w:rsidP="009D5E1F">
      <w:pPr>
        <w:rPr>
          <w:rFonts w:ascii="Arial" w:hAnsi="Arial" w:cs="Arial"/>
          <w:sz w:val="24"/>
          <w:szCs w:val="24"/>
        </w:rPr>
      </w:pPr>
      <w:r w:rsidRPr="009D5E1F">
        <w:rPr>
          <w:rFonts w:ascii="Arial" w:hAnsi="Arial" w:cs="Arial"/>
          <w:sz w:val="24"/>
          <w:szCs w:val="24"/>
        </w:rPr>
        <w:t xml:space="preserve">            if reset = '1' then</w:t>
      </w:r>
    </w:p>
    <w:p w14:paraId="01729792" w14:textId="77777777" w:rsidR="009D5E1F" w:rsidRPr="009D5E1F" w:rsidRDefault="009D5E1F" w:rsidP="009D5E1F">
      <w:pPr>
        <w:rPr>
          <w:rFonts w:ascii="Arial" w:hAnsi="Arial" w:cs="Arial"/>
          <w:sz w:val="24"/>
          <w:szCs w:val="24"/>
        </w:rPr>
      </w:pPr>
      <w:r w:rsidRPr="009D5E1F">
        <w:rPr>
          <w:rFonts w:ascii="Arial" w:hAnsi="Arial" w:cs="Arial"/>
          <w:sz w:val="24"/>
          <w:szCs w:val="24"/>
        </w:rPr>
        <w:lastRenderedPageBreak/>
        <w:t xml:space="preserve">                </w:t>
      </w:r>
      <w:proofErr w:type="spellStart"/>
      <w:r w:rsidRPr="009D5E1F">
        <w:rPr>
          <w:rFonts w:ascii="Arial" w:hAnsi="Arial" w:cs="Arial"/>
          <w:sz w:val="24"/>
          <w:szCs w:val="24"/>
        </w:rPr>
        <w:t>cnt_reg</w:t>
      </w:r>
      <w:proofErr w:type="spellEnd"/>
      <w:r w:rsidRPr="009D5E1F">
        <w:rPr>
          <w:rFonts w:ascii="Arial" w:hAnsi="Arial" w:cs="Arial"/>
          <w:sz w:val="24"/>
          <w:szCs w:val="24"/>
        </w:rPr>
        <w:t xml:space="preserve"> &lt;= (others =&gt; '0');</w:t>
      </w:r>
    </w:p>
    <w:p w14:paraId="242D7AE8" w14:textId="77777777" w:rsidR="009D5E1F" w:rsidRPr="009D5E1F" w:rsidRDefault="009D5E1F" w:rsidP="009D5E1F">
      <w:pPr>
        <w:rPr>
          <w:rFonts w:ascii="Arial" w:hAnsi="Arial" w:cs="Arial"/>
          <w:sz w:val="24"/>
          <w:szCs w:val="24"/>
        </w:rPr>
      </w:pPr>
      <w:r w:rsidRPr="009D5E1F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D5E1F">
        <w:rPr>
          <w:rFonts w:ascii="Arial" w:hAnsi="Arial" w:cs="Arial"/>
          <w:sz w:val="24"/>
          <w:szCs w:val="24"/>
        </w:rPr>
        <w:t>elsif</w:t>
      </w:r>
      <w:proofErr w:type="spellEnd"/>
      <w:r w:rsidRPr="009D5E1F">
        <w:rPr>
          <w:rFonts w:ascii="Arial" w:hAnsi="Arial" w:cs="Arial"/>
          <w:sz w:val="24"/>
          <w:szCs w:val="24"/>
        </w:rPr>
        <w:t xml:space="preserve"> enable = '1' then</w:t>
      </w:r>
    </w:p>
    <w:p w14:paraId="7FD0D8F7" w14:textId="77777777" w:rsidR="009D5E1F" w:rsidRPr="009D5E1F" w:rsidRDefault="009D5E1F" w:rsidP="009D5E1F">
      <w:pPr>
        <w:rPr>
          <w:rFonts w:ascii="Arial" w:hAnsi="Arial" w:cs="Arial"/>
          <w:sz w:val="24"/>
          <w:szCs w:val="24"/>
        </w:rPr>
      </w:pPr>
      <w:r w:rsidRPr="009D5E1F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9D5E1F">
        <w:rPr>
          <w:rFonts w:ascii="Arial" w:hAnsi="Arial" w:cs="Arial"/>
          <w:sz w:val="24"/>
          <w:szCs w:val="24"/>
        </w:rPr>
        <w:t>cnt_reg</w:t>
      </w:r>
      <w:proofErr w:type="spellEnd"/>
      <w:r w:rsidRPr="009D5E1F">
        <w:rPr>
          <w:rFonts w:ascii="Arial" w:hAnsi="Arial" w:cs="Arial"/>
          <w:sz w:val="24"/>
          <w:szCs w:val="24"/>
        </w:rPr>
        <w:t xml:space="preserve"> &lt;= </w:t>
      </w:r>
      <w:proofErr w:type="spellStart"/>
      <w:r w:rsidRPr="009D5E1F">
        <w:rPr>
          <w:rFonts w:ascii="Arial" w:hAnsi="Arial" w:cs="Arial"/>
          <w:sz w:val="24"/>
          <w:szCs w:val="24"/>
        </w:rPr>
        <w:t>cnt_reg</w:t>
      </w:r>
      <w:proofErr w:type="spellEnd"/>
      <w:r w:rsidRPr="009D5E1F">
        <w:rPr>
          <w:rFonts w:ascii="Arial" w:hAnsi="Arial" w:cs="Arial"/>
          <w:sz w:val="24"/>
          <w:szCs w:val="24"/>
        </w:rPr>
        <w:t xml:space="preserve"> + 1;</w:t>
      </w:r>
    </w:p>
    <w:p w14:paraId="0A207A66" w14:textId="77777777" w:rsidR="009D5E1F" w:rsidRPr="009D5E1F" w:rsidRDefault="009D5E1F" w:rsidP="009D5E1F">
      <w:pPr>
        <w:rPr>
          <w:rFonts w:ascii="Arial" w:hAnsi="Arial" w:cs="Arial"/>
          <w:sz w:val="24"/>
          <w:szCs w:val="24"/>
        </w:rPr>
      </w:pPr>
      <w:r w:rsidRPr="009D5E1F">
        <w:rPr>
          <w:rFonts w:ascii="Arial" w:hAnsi="Arial" w:cs="Arial"/>
          <w:sz w:val="24"/>
          <w:szCs w:val="24"/>
        </w:rPr>
        <w:t xml:space="preserve">            end if;</w:t>
      </w:r>
    </w:p>
    <w:p w14:paraId="1B046443" w14:textId="77777777" w:rsidR="009D5E1F" w:rsidRPr="009D5E1F" w:rsidRDefault="009D5E1F" w:rsidP="009D5E1F">
      <w:pPr>
        <w:rPr>
          <w:rFonts w:ascii="Arial" w:hAnsi="Arial" w:cs="Arial"/>
          <w:sz w:val="24"/>
          <w:szCs w:val="24"/>
        </w:rPr>
      </w:pPr>
      <w:r w:rsidRPr="009D5E1F">
        <w:rPr>
          <w:rFonts w:ascii="Arial" w:hAnsi="Arial" w:cs="Arial"/>
          <w:sz w:val="24"/>
          <w:szCs w:val="24"/>
        </w:rPr>
        <w:t xml:space="preserve">        end if;</w:t>
      </w:r>
    </w:p>
    <w:p w14:paraId="12872394" w14:textId="77777777" w:rsidR="009D5E1F" w:rsidRPr="009D5E1F" w:rsidRDefault="009D5E1F" w:rsidP="009D5E1F">
      <w:pPr>
        <w:rPr>
          <w:rFonts w:ascii="Arial" w:hAnsi="Arial" w:cs="Arial"/>
          <w:sz w:val="24"/>
          <w:szCs w:val="24"/>
        </w:rPr>
      </w:pPr>
      <w:r w:rsidRPr="009D5E1F">
        <w:rPr>
          <w:rFonts w:ascii="Arial" w:hAnsi="Arial" w:cs="Arial"/>
          <w:sz w:val="24"/>
          <w:szCs w:val="24"/>
        </w:rPr>
        <w:t xml:space="preserve">    end process;</w:t>
      </w:r>
    </w:p>
    <w:p w14:paraId="656C91F2" w14:textId="77777777" w:rsidR="009D5E1F" w:rsidRPr="009D5E1F" w:rsidRDefault="009D5E1F" w:rsidP="009D5E1F">
      <w:pPr>
        <w:rPr>
          <w:rFonts w:ascii="Arial" w:hAnsi="Arial" w:cs="Arial"/>
          <w:sz w:val="24"/>
          <w:szCs w:val="24"/>
        </w:rPr>
      </w:pPr>
    </w:p>
    <w:p w14:paraId="1127DF10" w14:textId="77777777" w:rsidR="009D5E1F" w:rsidRPr="009D5E1F" w:rsidRDefault="009D5E1F" w:rsidP="009D5E1F">
      <w:pPr>
        <w:rPr>
          <w:rFonts w:ascii="Arial" w:hAnsi="Arial" w:cs="Arial"/>
          <w:sz w:val="24"/>
          <w:szCs w:val="24"/>
        </w:rPr>
      </w:pPr>
      <w:r w:rsidRPr="009D5E1F">
        <w:rPr>
          <w:rFonts w:ascii="Arial" w:hAnsi="Arial" w:cs="Arial"/>
          <w:sz w:val="24"/>
          <w:szCs w:val="24"/>
        </w:rPr>
        <w:t xml:space="preserve">    count &lt;= </w:t>
      </w:r>
      <w:proofErr w:type="spellStart"/>
      <w:r w:rsidRPr="009D5E1F">
        <w:rPr>
          <w:rFonts w:ascii="Arial" w:hAnsi="Arial" w:cs="Arial"/>
          <w:sz w:val="24"/>
          <w:szCs w:val="24"/>
        </w:rPr>
        <w:t>std_logic_vector</w:t>
      </w:r>
      <w:proofErr w:type="spellEnd"/>
      <w:r w:rsidRPr="009D5E1F">
        <w:rPr>
          <w:rFonts w:ascii="Arial" w:hAnsi="Arial" w:cs="Arial"/>
          <w:sz w:val="24"/>
          <w:szCs w:val="24"/>
        </w:rPr>
        <w:t>(</w:t>
      </w:r>
      <w:proofErr w:type="spellStart"/>
      <w:r w:rsidRPr="009D5E1F">
        <w:rPr>
          <w:rFonts w:ascii="Arial" w:hAnsi="Arial" w:cs="Arial"/>
          <w:sz w:val="24"/>
          <w:szCs w:val="24"/>
        </w:rPr>
        <w:t>cnt_reg</w:t>
      </w:r>
      <w:proofErr w:type="spellEnd"/>
      <w:r w:rsidRPr="009D5E1F">
        <w:rPr>
          <w:rFonts w:ascii="Arial" w:hAnsi="Arial" w:cs="Arial"/>
          <w:sz w:val="24"/>
          <w:szCs w:val="24"/>
        </w:rPr>
        <w:t>);</w:t>
      </w:r>
    </w:p>
    <w:p w14:paraId="41A51CBD" w14:textId="77777777" w:rsidR="009D5E1F" w:rsidRPr="009D5E1F" w:rsidRDefault="009D5E1F" w:rsidP="009D5E1F">
      <w:pPr>
        <w:rPr>
          <w:rFonts w:ascii="Arial" w:hAnsi="Arial" w:cs="Arial"/>
          <w:sz w:val="24"/>
          <w:szCs w:val="24"/>
        </w:rPr>
      </w:pPr>
    </w:p>
    <w:p w14:paraId="2265FB37" w14:textId="764C53C7" w:rsidR="00E26118" w:rsidRPr="00E26118" w:rsidRDefault="009D5E1F" w:rsidP="009D5E1F">
      <w:pPr>
        <w:rPr>
          <w:rFonts w:ascii="Arial" w:hAnsi="Arial" w:cs="Arial"/>
          <w:sz w:val="24"/>
          <w:szCs w:val="24"/>
        </w:rPr>
      </w:pPr>
      <w:r w:rsidRPr="009D5E1F">
        <w:rPr>
          <w:rFonts w:ascii="Arial" w:hAnsi="Arial" w:cs="Arial"/>
          <w:sz w:val="24"/>
          <w:szCs w:val="24"/>
        </w:rPr>
        <w:t>end architecture Behavioral;</w:t>
      </w:r>
    </w:p>
    <w:sectPr w:rsidR="00E26118" w:rsidRPr="00E26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18"/>
    <w:rsid w:val="00977C02"/>
    <w:rsid w:val="009D5E1F"/>
    <w:rsid w:val="00E2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DD1C2"/>
  <w15:chartTrackingRefBased/>
  <w15:docId w15:val="{A40BAEDA-EBA3-413B-8DAC-FC8D4E39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2025-06-04T15:24:00Z</dcterms:created>
  <dcterms:modified xsi:type="dcterms:W3CDTF">2025-06-04T15:24:00Z</dcterms:modified>
</cp:coreProperties>
</file>