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20140310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会议记录：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缺席：李沛珊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记录人：王苑仙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一：游戏引擎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ogre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：图形引擎，实现它要用很多借口和其它的软件，不适合初学者，渲染图形的功能很强大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unity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：开发比较完善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unreal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：适合大型点的团队来做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  <w:u w:val="single"/>
        </w:rPr>
        <w:t>我们用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  <w:u w:val="single"/>
        </w:rPr>
        <w:t>unity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  <w:u w:val="single"/>
        </w:rPr>
        <w:t>做游戏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二、游戏想法头脑风暴：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3D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迷宫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神秘博士：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doc hu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迷宫类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平衡球游戏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balance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交互可以很简单：上下左右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音乐游戏，节奏，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abc player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，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 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六个面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六个重力空间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 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植物大战僵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模方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僵尸有不同的属性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可以转僵尸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也可以转植物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控制上下左右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如打飞机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 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乐动达人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改变输入方式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 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总结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————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六个面空间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 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魔方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迷宫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塔防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多面体空间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人走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改变立方体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迷宫太复杂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 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可以做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doodle jump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一样简单又好玩的游戏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各种游戏的结合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梦游先生：一个人一直在房顶上走，利用场景中的东西不让它死掉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捞金子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跑酷游戏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3d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改重力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消除游戏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不用大脑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还可以一直玩下去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可以累计分数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自我超越感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用自己的笔和游戏中结合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你画我猜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很有互动性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一边画一边擦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擦的透明度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擦得长度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疯狂猜图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拼字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 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一个一个碎块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 xml:space="preserve">20140310 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自学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游戏引擎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b/>
          <w:bCs/>
          <w:color w:val="000000"/>
          <w:kern w:val="0"/>
          <w:sz w:val="20"/>
          <w:szCs w:val="20"/>
        </w:rPr>
        <w:t>功能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：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光影效果：场景中的光源对处于其中的人和物的影响方式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 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t>动画：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分为两种：一是骨骼动画系统，一是模型动画系统，前者用内置的骨骼带动物体产生运动，比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    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较常见，后者则是在模型的基础上直接进行变形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物理系统：可以使物体的运动遵循固定的规律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碰撞检测：探测游戏中各物体的物理边缘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渲染：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交互：物理输入输出，网络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游戏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引擎（程序代码）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+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资源（图象，声音，动画等）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游戏引擎则是按游戏设计的要求顺序的调用这些资源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b/>
          <w:bCs/>
          <w:color w:val="333333"/>
          <w:kern w:val="0"/>
          <w:szCs w:val="21"/>
        </w:rPr>
        <w:t>游戏设计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宋体" w:eastAsia="宋体" w:hAnsi="宋体" w:cs="Tahoma"/>
          <w:color w:val="000000"/>
          <w:kern w:val="0"/>
          <w:sz w:val="20"/>
          <w:szCs w:val="20"/>
        </w:rPr>
        <w:t>创建能激起玩家通关热情的目标，以及玩家在追求这些目标时做出的有意义的决定需遵循的规则。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bookmarkStart w:id="0" w:name="395"/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游戏设计涉及到好几个范畴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：游戏规则及玩法、</w:t>
      </w:r>
      <w:bookmarkEnd w:id="0"/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fldChar w:fldCharType="begin"/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instrText xml:space="preserve"> HYPERLINK "http://baike.baidu.com/view/480438.htm" \t "_blank" </w:instrTex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fldChar w:fldCharType="separate"/>
      </w:r>
      <w:r w:rsidRPr="005D5E30">
        <w:rPr>
          <w:rFonts w:ascii="Arial" w:eastAsia="宋体" w:hAnsi="Arial" w:cs="Arial"/>
          <w:color w:val="136EC2"/>
          <w:kern w:val="0"/>
          <w:szCs w:val="21"/>
          <w:shd w:val="clear" w:color="auto" w:fill="FFFFFF"/>
        </w:rPr>
        <w:t>视觉艺术</w:t>
      </w:r>
      <w:r w:rsidRPr="005D5E30">
        <w:rPr>
          <w:rFonts w:ascii="Tahoma" w:eastAsia="宋体" w:hAnsi="Tahoma" w:cs="Tahoma"/>
          <w:color w:val="000000"/>
          <w:kern w:val="0"/>
          <w:sz w:val="20"/>
          <w:szCs w:val="20"/>
        </w:rPr>
        <w:fldChar w:fldCharType="end"/>
      </w:r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hyperlink r:id="rId4" w:tgtFrame="_blank" w:history="1">
        <w:r w:rsidRPr="005D5E30">
          <w:rPr>
            <w:rFonts w:ascii="Arial" w:eastAsia="宋体" w:hAnsi="Arial" w:cs="Arial"/>
            <w:color w:val="136EC2"/>
            <w:kern w:val="0"/>
            <w:szCs w:val="21"/>
            <w:shd w:val="clear" w:color="auto" w:fill="FFFFFF"/>
          </w:rPr>
          <w:t>编程</w:t>
        </w:r>
      </w:hyperlink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、产品化、声效、编剧、</w:t>
      </w:r>
      <w:hyperlink r:id="rId5" w:tgtFrame="_blank" w:history="1">
        <w:r w:rsidRPr="005D5E30">
          <w:rPr>
            <w:rFonts w:ascii="Arial" w:eastAsia="宋体" w:hAnsi="Arial" w:cs="Arial"/>
            <w:color w:val="136EC2"/>
            <w:kern w:val="0"/>
            <w:szCs w:val="21"/>
            <w:shd w:val="clear" w:color="auto" w:fill="FFFFFF"/>
          </w:rPr>
          <w:t>角色</w:t>
        </w:r>
      </w:hyperlink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、道具、</w:t>
      </w:r>
      <w:hyperlink r:id="rId6" w:tgtFrame="_blank" w:history="1">
        <w:r w:rsidRPr="005D5E30">
          <w:rPr>
            <w:rFonts w:ascii="Arial" w:eastAsia="宋体" w:hAnsi="Arial" w:cs="Arial"/>
            <w:color w:val="136EC2"/>
            <w:kern w:val="0"/>
            <w:szCs w:val="21"/>
            <w:shd w:val="clear" w:color="auto" w:fill="FFFFFF"/>
          </w:rPr>
          <w:t>场景</w:t>
        </w:r>
      </w:hyperlink>
      <w:r w:rsidRPr="005D5E3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、界面以上的元素都是一个游戏设计专案所需要的。</w:t>
      </w:r>
    </w:p>
    <w:p w:rsidR="005D5E30" w:rsidRPr="005D5E30" w:rsidRDefault="005D5E30" w:rsidP="005D5E30">
      <w:pPr>
        <w:widowControl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b/>
          <w:bCs/>
          <w:color w:val="333333"/>
          <w:kern w:val="0"/>
          <w:szCs w:val="21"/>
        </w:rPr>
        <w:t>游戏分类：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角色扮演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动作游戏</w:t>
      </w:r>
      <w:r w:rsidRPr="005D5E30">
        <w:rPr>
          <w:rFonts w:ascii="Arial" w:eastAsia="宋体" w:hAnsi="Arial" w:cs="Arial"/>
          <w:color w:val="333333"/>
          <w:kern w:val="0"/>
          <w:szCs w:val="21"/>
        </w:rPr>
        <w:t>//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冒险游戏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动作冒险游戏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策略游戏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格斗游戏</w:t>
      </w:r>
      <w:r w:rsidRPr="005D5E30">
        <w:rPr>
          <w:rFonts w:ascii="Arial" w:eastAsia="宋体" w:hAnsi="Arial" w:cs="Arial"/>
          <w:color w:val="333333"/>
          <w:kern w:val="0"/>
          <w:szCs w:val="21"/>
        </w:rPr>
        <w:t>///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射击类游戏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益智类游戏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体育竞技类游戏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竞速游戏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卡片游戏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桌面游戏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  <w:r w:rsidRPr="005D5E30">
        <w:rPr>
          <w:rFonts w:ascii="Arial" w:eastAsia="宋体" w:hAnsi="Arial" w:cs="Arial"/>
          <w:color w:val="333333"/>
          <w:kern w:val="0"/>
          <w:szCs w:val="21"/>
        </w:rPr>
        <w:t>音乐游戏</w:t>
      </w: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5D5E30" w:rsidRPr="005D5E30" w:rsidRDefault="005D5E30" w:rsidP="005D5E30">
      <w:pPr>
        <w:widowControl/>
        <w:ind w:firstLine="420"/>
        <w:jc w:val="left"/>
        <w:rPr>
          <w:rFonts w:ascii="Tahoma" w:eastAsia="宋体" w:hAnsi="Tahoma" w:cs="Tahoma"/>
          <w:color w:val="000000"/>
          <w:kern w:val="0"/>
          <w:sz w:val="20"/>
          <w:szCs w:val="20"/>
        </w:rPr>
      </w:pPr>
    </w:p>
    <w:p w:rsidR="006D396F" w:rsidRDefault="006D396F">
      <w:pPr>
        <w:rPr>
          <w:rFonts w:hint="eastAsia"/>
        </w:rPr>
      </w:pPr>
      <w:bookmarkStart w:id="1" w:name="_GoBack"/>
      <w:bookmarkEnd w:id="1"/>
    </w:p>
    <w:sectPr w:rsidR="006D3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A81"/>
    <w:rsid w:val="003D5A81"/>
    <w:rsid w:val="005D5E30"/>
    <w:rsid w:val="006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90B2D-A62E-4FAB-B619-29CA7F45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5E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22559.htm" TargetMode="External"/><Relationship Id="rId5" Type="http://schemas.openxmlformats.org/officeDocument/2006/relationships/hyperlink" Target="http://baike.baidu.com/view/60371.htm" TargetMode="External"/><Relationship Id="rId4" Type="http://schemas.openxmlformats.org/officeDocument/2006/relationships/hyperlink" Target="http://baike.baidu.com/view/328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Company>ZJU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Shuailong</dc:creator>
  <cp:keywords/>
  <dc:description/>
  <cp:lastModifiedBy>Liang Shuailong</cp:lastModifiedBy>
  <cp:revision>2</cp:revision>
  <dcterms:created xsi:type="dcterms:W3CDTF">2014-03-30T17:41:00Z</dcterms:created>
  <dcterms:modified xsi:type="dcterms:W3CDTF">2014-03-30T17:41:00Z</dcterms:modified>
</cp:coreProperties>
</file>