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61159" w14:textId="1B2FE613" w:rsidR="00F705BC" w:rsidRPr="008262D5" w:rsidRDefault="00F705BC" w:rsidP="00BE7782">
      <w:pPr>
        <w:pStyle w:val="2"/>
        <w:rPr>
          <w:rFonts w:ascii="Times New Roman" w:hAnsi="Times New Roman" w:cs="Times New Roman"/>
        </w:rPr>
      </w:pPr>
      <w:r w:rsidRPr="008262D5">
        <w:rPr>
          <w:rFonts w:ascii="Times New Roman" w:hAnsi="Times New Roman" w:cs="Times New Roman"/>
        </w:rPr>
        <w:t xml:space="preserve">1. </w:t>
      </w:r>
      <w:r w:rsidRPr="008262D5">
        <w:rPr>
          <w:rFonts w:ascii="Times New Roman" w:hAnsi="Times New Roman" w:cs="Times New Roman"/>
        </w:rPr>
        <w:t>全球竞品</w:t>
      </w:r>
    </w:p>
    <w:p w14:paraId="748ADC00" w14:textId="74455FB4" w:rsidR="00786AFA" w:rsidRPr="008262D5" w:rsidRDefault="00EA62C0" w:rsidP="00786AFA">
      <w:pPr>
        <w:pStyle w:val="3"/>
        <w:ind w:firstLine="6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1.</w:t>
      </w:r>
      <w:r w:rsidR="00786AFA" w:rsidRPr="008262D5">
        <w:rPr>
          <w:rFonts w:ascii="Times New Roman" w:eastAsia="宋体" w:hAnsi="Times New Roman" w:cs="Times New Roman"/>
        </w:rPr>
        <w:t xml:space="preserve">2 </w:t>
      </w:r>
      <w:r w:rsidR="00786AFA" w:rsidRPr="008262D5">
        <w:rPr>
          <w:rFonts w:ascii="Times New Roman" w:eastAsia="宋体" w:hAnsi="Times New Roman" w:cs="Times New Roman"/>
        </w:rPr>
        <w:t>技术能力判定标准</w:t>
      </w:r>
    </w:p>
    <w:tbl>
      <w:tblPr>
        <w:tblStyle w:val="af4"/>
        <w:tblW w:w="1064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60"/>
        <w:gridCol w:w="5528"/>
        <w:gridCol w:w="3260"/>
      </w:tblGrid>
      <w:tr w:rsidR="00786AFA" w:rsidRPr="008262D5" w14:paraId="4232EDD3" w14:textId="77777777" w:rsidTr="007C5013">
        <w:trPr>
          <w:cantSplit/>
          <w:tblHeader/>
        </w:trPr>
        <w:tc>
          <w:tcPr>
            <w:tcW w:w="18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6E490" w14:textId="77777777" w:rsidR="00786AFA" w:rsidRPr="008262D5" w:rsidRDefault="00786AFA" w:rsidP="009F0718">
            <w:pPr>
              <w:spacing w:line="252" w:lineRule="auto"/>
              <w:ind w:firstLine="341"/>
              <w:rPr>
                <w:rFonts w:ascii="Times New Roman" w:hAnsi="Times New Roman" w:cs="Times New Roman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7"/>
              </w:rPr>
              <w:t>能力</w:t>
            </w:r>
            <w:proofErr w:type="spellEnd"/>
          </w:p>
        </w:tc>
        <w:tc>
          <w:tcPr>
            <w:tcW w:w="5528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B25D5" w14:textId="77777777" w:rsidR="00786AFA" w:rsidRPr="008262D5" w:rsidRDefault="00786AFA" w:rsidP="009F0718">
            <w:pPr>
              <w:spacing w:line="252" w:lineRule="auto"/>
              <w:ind w:firstLine="341"/>
              <w:rPr>
                <w:rFonts w:ascii="Times New Roman" w:hAnsi="Times New Roman" w:cs="Times New Roman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7"/>
              </w:rPr>
              <w:t>严格判定</w:t>
            </w:r>
            <w:proofErr w:type="spellEnd"/>
          </w:p>
        </w:tc>
        <w:tc>
          <w:tcPr>
            <w:tcW w:w="32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714B9" w14:textId="77777777" w:rsidR="00786AFA" w:rsidRPr="008262D5" w:rsidRDefault="00786AFA" w:rsidP="009F0718">
            <w:pPr>
              <w:spacing w:line="252" w:lineRule="auto"/>
              <w:ind w:firstLine="341"/>
              <w:rPr>
                <w:rFonts w:ascii="Times New Roman" w:hAnsi="Times New Roman" w:cs="Times New Roman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7"/>
              </w:rPr>
              <w:t>不应混同</w:t>
            </w:r>
            <w:proofErr w:type="spellEnd"/>
          </w:p>
        </w:tc>
      </w:tr>
      <w:tr w:rsidR="00786AFA" w:rsidRPr="008262D5" w14:paraId="0A27C3F3" w14:textId="77777777" w:rsidTr="007C5013">
        <w:trPr>
          <w:cantSplit/>
        </w:trPr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A91CB" w14:textId="77777777" w:rsidR="00786AFA" w:rsidRPr="00A638D2" w:rsidRDefault="00786AFA" w:rsidP="00786AFA">
            <w:pPr>
              <w:spacing w:line="252" w:lineRule="auto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2"/>
                <w:szCs w:val="32"/>
              </w:rPr>
            </w:pPr>
            <w:proofErr w:type="spellStart"/>
            <w:r w:rsidRPr="00A638D2">
              <w:rPr>
                <w:rFonts w:ascii="Times New Roman" w:hAnsi="Times New Roman" w:cs="Times New Roman"/>
                <w:color w:val="000000" w:themeColor="text1"/>
                <w:sz w:val="22"/>
                <w:szCs w:val="32"/>
              </w:rPr>
              <w:t>自我识别与诊断</w:t>
            </w:r>
            <w:proofErr w:type="spellEnd"/>
          </w:p>
        </w:tc>
        <w:tc>
          <w:tcPr>
            <w:tcW w:w="5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7DFED" w14:textId="77777777" w:rsidR="00786AFA" w:rsidRPr="00A638D2" w:rsidRDefault="00786AFA" w:rsidP="00786AFA">
            <w:pPr>
              <w:spacing w:line="252" w:lineRule="auto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2"/>
                <w:szCs w:val="32"/>
                <w:lang w:eastAsia="zh-CN"/>
              </w:rPr>
            </w:pPr>
            <w:r w:rsidRPr="00A638D2">
              <w:rPr>
                <w:rFonts w:ascii="Times New Roman" w:hAnsi="Times New Roman" w:cs="Times New Roman"/>
                <w:color w:val="000000" w:themeColor="text1"/>
                <w:sz w:val="22"/>
                <w:szCs w:val="32"/>
                <w:lang w:eastAsia="zh-CN"/>
              </w:rPr>
              <w:t>自动识别漂移、噪声、断线、弱信号、供电异常、密封失效或数据失真，并尽可能判断原因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6765F" w14:textId="77777777" w:rsidR="00786AFA" w:rsidRPr="00A638D2" w:rsidRDefault="00786AFA" w:rsidP="00786AFA">
            <w:pPr>
              <w:spacing w:line="252" w:lineRule="auto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2"/>
                <w:szCs w:val="32"/>
                <w:lang w:eastAsia="zh-CN"/>
              </w:rPr>
            </w:pPr>
            <w:r w:rsidRPr="00A638D2">
              <w:rPr>
                <w:rFonts w:ascii="Times New Roman" w:hAnsi="Times New Roman" w:cs="Times New Roman"/>
                <w:color w:val="000000" w:themeColor="text1"/>
                <w:sz w:val="22"/>
                <w:szCs w:val="32"/>
                <w:lang w:eastAsia="zh-CN"/>
              </w:rPr>
              <w:t>仅显示原始读数、通信信号或阈值报警</w:t>
            </w:r>
          </w:p>
        </w:tc>
      </w:tr>
      <w:tr w:rsidR="00786AFA" w:rsidRPr="008262D5" w14:paraId="0BDC0806" w14:textId="77777777" w:rsidTr="007C5013">
        <w:trPr>
          <w:cantSplit/>
        </w:trPr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505EA" w14:textId="77777777" w:rsidR="00786AFA" w:rsidRPr="00A638D2" w:rsidRDefault="00786AFA" w:rsidP="00786AFA">
            <w:pPr>
              <w:spacing w:line="252" w:lineRule="auto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2"/>
                <w:szCs w:val="32"/>
              </w:rPr>
            </w:pPr>
            <w:proofErr w:type="spellStart"/>
            <w:r w:rsidRPr="00A638D2">
              <w:rPr>
                <w:rFonts w:ascii="Times New Roman" w:hAnsi="Times New Roman" w:cs="Times New Roman"/>
                <w:color w:val="000000" w:themeColor="text1"/>
                <w:sz w:val="22"/>
                <w:szCs w:val="32"/>
              </w:rPr>
              <w:t>自主调整</w:t>
            </w:r>
            <w:proofErr w:type="spellEnd"/>
          </w:p>
        </w:tc>
        <w:tc>
          <w:tcPr>
            <w:tcW w:w="5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0AFAC" w14:textId="77777777" w:rsidR="00786AFA" w:rsidRPr="00A638D2" w:rsidRDefault="00786AFA" w:rsidP="00786AFA">
            <w:pPr>
              <w:spacing w:line="252" w:lineRule="auto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2"/>
                <w:szCs w:val="32"/>
                <w:lang w:eastAsia="zh-CN"/>
              </w:rPr>
            </w:pPr>
            <w:r w:rsidRPr="00A638D2">
              <w:rPr>
                <w:rFonts w:ascii="Times New Roman" w:hAnsi="Times New Roman" w:cs="Times New Roman"/>
                <w:color w:val="000000" w:themeColor="text1"/>
                <w:sz w:val="22"/>
                <w:szCs w:val="32"/>
                <w:lang w:eastAsia="zh-CN"/>
              </w:rPr>
              <w:t>根据事件、风险、数据质量、能量或带宽动态改变采样频率、持续时间及上报策略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02A86" w14:textId="77777777" w:rsidR="00786AFA" w:rsidRPr="00A638D2" w:rsidRDefault="00786AFA" w:rsidP="00786AFA">
            <w:pPr>
              <w:spacing w:line="252" w:lineRule="auto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2"/>
                <w:szCs w:val="32"/>
                <w:lang w:eastAsia="zh-CN"/>
              </w:rPr>
            </w:pPr>
            <w:r w:rsidRPr="00A638D2">
              <w:rPr>
                <w:rFonts w:ascii="Times New Roman" w:hAnsi="Times New Roman" w:cs="Times New Roman"/>
                <w:color w:val="000000" w:themeColor="text1"/>
                <w:sz w:val="22"/>
                <w:szCs w:val="32"/>
                <w:lang w:eastAsia="zh-CN"/>
              </w:rPr>
              <w:t>只能由人员远程修改固定配置</w:t>
            </w:r>
          </w:p>
        </w:tc>
      </w:tr>
      <w:tr w:rsidR="00786AFA" w:rsidRPr="008262D5" w14:paraId="3326B757" w14:textId="77777777" w:rsidTr="007C5013">
        <w:trPr>
          <w:cantSplit/>
        </w:trPr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C85E4" w14:textId="77777777" w:rsidR="00786AFA" w:rsidRPr="00A638D2" w:rsidRDefault="00786AFA" w:rsidP="00786AFA">
            <w:pPr>
              <w:spacing w:line="252" w:lineRule="auto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2"/>
                <w:szCs w:val="32"/>
              </w:rPr>
            </w:pPr>
            <w:r w:rsidRPr="00A638D2">
              <w:rPr>
                <w:rFonts w:ascii="Times New Roman" w:hAnsi="Times New Roman" w:cs="Times New Roman"/>
                <w:color w:val="000000" w:themeColor="text1"/>
                <w:sz w:val="22"/>
                <w:szCs w:val="32"/>
              </w:rPr>
              <w:t>自我修复与恢复</w:t>
            </w:r>
          </w:p>
        </w:tc>
        <w:tc>
          <w:tcPr>
            <w:tcW w:w="5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94466" w14:textId="77777777" w:rsidR="00786AFA" w:rsidRPr="00A638D2" w:rsidRDefault="00786AFA" w:rsidP="00786AFA">
            <w:pPr>
              <w:spacing w:line="252" w:lineRule="auto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2"/>
                <w:szCs w:val="32"/>
                <w:lang w:eastAsia="zh-CN"/>
              </w:rPr>
            </w:pPr>
            <w:r w:rsidRPr="00A638D2">
              <w:rPr>
                <w:rFonts w:ascii="Times New Roman" w:hAnsi="Times New Roman" w:cs="Times New Roman"/>
                <w:color w:val="000000" w:themeColor="text1"/>
                <w:sz w:val="22"/>
                <w:szCs w:val="32"/>
                <w:lang w:eastAsia="zh-CN"/>
              </w:rPr>
              <w:t>自动校准、漂移补偿、冗余切换、任务重构、网络重路由或安全降级，并验证恢复效果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1C09B" w14:textId="77777777" w:rsidR="00786AFA" w:rsidRPr="00A638D2" w:rsidRDefault="00786AFA" w:rsidP="00786AFA">
            <w:pPr>
              <w:spacing w:line="252" w:lineRule="auto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2"/>
                <w:szCs w:val="32"/>
                <w:lang w:eastAsia="zh-CN"/>
              </w:rPr>
            </w:pPr>
            <w:r w:rsidRPr="00A638D2">
              <w:rPr>
                <w:rFonts w:ascii="Times New Roman" w:hAnsi="Times New Roman" w:cs="Times New Roman"/>
                <w:color w:val="000000" w:themeColor="text1"/>
                <w:sz w:val="22"/>
                <w:szCs w:val="32"/>
                <w:lang w:eastAsia="zh-CN"/>
              </w:rPr>
              <w:t>人工更换传感器；仅发送故障通知</w:t>
            </w:r>
          </w:p>
        </w:tc>
      </w:tr>
    </w:tbl>
    <w:p w14:paraId="7455E719" w14:textId="1B6CBF00" w:rsidR="00DC41D6" w:rsidRPr="008262D5" w:rsidRDefault="00786AFA" w:rsidP="00BB74E0">
      <w:pPr>
        <w:ind w:firstLineChars="0" w:firstLine="0"/>
        <w:rPr>
          <w:rFonts w:ascii="Times New Roman" w:hAnsi="Times New Roman" w:cs="Times New Roman" w:hint="eastAsia"/>
        </w:rPr>
      </w:pPr>
      <w:r w:rsidRPr="008262D5">
        <w:rPr>
          <w:rFonts w:ascii="Times New Roman" w:hAnsi="Times New Roman" w:cs="Times New Roman"/>
        </w:rPr>
        <w:br w:type="page"/>
      </w:r>
    </w:p>
    <w:p w14:paraId="794F6E04" w14:textId="00E7D58A" w:rsidR="00786AFA" w:rsidRPr="008262D5" w:rsidRDefault="00EA62C0" w:rsidP="00786AFA">
      <w:pPr>
        <w:pStyle w:val="3"/>
        <w:ind w:firstLine="6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1.3</w:t>
      </w:r>
      <w:r w:rsidR="00786AFA" w:rsidRPr="008262D5">
        <w:rPr>
          <w:rFonts w:ascii="Times New Roman" w:eastAsia="宋体" w:hAnsi="Times New Roman" w:cs="Times New Roman"/>
        </w:rPr>
        <w:t xml:space="preserve"> </w:t>
      </w:r>
      <w:proofErr w:type="spellStart"/>
      <w:r w:rsidR="00786AFA" w:rsidRPr="008262D5">
        <w:rPr>
          <w:rFonts w:ascii="Times New Roman" w:eastAsia="宋体" w:hAnsi="Times New Roman" w:cs="Times New Roman"/>
        </w:rPr>
        <w:t>Worldsensing</w:t>
      </w:r>
      <w:r w:rsidR="00786AFA" w:rsidRPr="008262D5">
        <w:rPr>
          <w:rFonts w:ascii="Times New Roman" w:eastAsia="宋体" w:hAnsi="Times New Roman" w:cs="Times New Roman"/>
        </w:rPr>
        <w:t>（西班牙</w:t>
      </w:r>
      <w:proofErr w:type="spellEnd"/>
      <w:r w:rsidR="00786AFA" w:rsidRPr="008262D5">
        <w:rPr>
          <w:rFonts w:ascii="Times New Roman" w:eastAsia="宋体" w:hAnsi="Times New Roman" w:cs="Times New Roman"/>
        </w:rPr>
        <w:t>）</w:t>
      </w:r>
      <w:r w:rsidR="00786AFA" w:rsidRPr="008262D5">
        <w:rPr>
          <w:rFonts w:ascii="Times New Roman" w:eastAsia="宋体" w:hAnsi="Times New Roman" w:cs="Times New Roman"/>
        </w:rPr>
        <w:t xml:space="preserve">— </w:t>
      </w:r>
      <w:proofErr w:type="spellStart"/>
      <w:r w:rsidR="00786AFA" w:rsidRPr="008262D5">
        <w:rPr>
          <w:rFonts w:ascii="Times New Roman" w:eastAsia="宋体" w:hAnsi="Times New Roman" w:cs="Times New Roman"/>
        </w:rPr>
        <w:t>Loadsensing</w:t>
      </w:r>
      <w:proofErr w:type="spellEnd"/>
      <w:r w:rsidR="00786AFA" w:rsidRPr="008262D5">
        <w:rPr>
          <w:rFonts w:ascii="Times New Roman" w:eastAsia="宋体" w:hAnsi="Times New Roman" w:cs="Times New Roman"/>
        </w:rPr>
        <w:t xml:space="preserve"> G7</w:t>
      </w:r>
    </w:p>
    <w:tbl>
      <w:tblPr>
        <w:tblStyle w:val="af4"/>
        <w:tblW w:w="1079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8990"/>
      </w:tblGrid>
      <w:tr w:rsidR="00786AFA" w:rsidRPr="008262D5" w14:paraId="5E5120D2" w14:textId="77777777" w:rsidTr="00786AFA">
        <w:trPr>
          <w:cantSplit/>
          <w:tblHeader/>
        </w:trPr>
        <w:tc>
          <w:tcPr>
            <w:tcW w:w="18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C7CFF" w14:textId="77777777" w:rsidR="00786AFA" w:rsidRPr="008262D5" w:rsidRDefault="00786AFA" w:rsidP="00BB74E0">
            <w:pPr>
              <w:spacing w:line="240" w:lineRule="exact"/>
              <w:ind w:firstLine="341"/>
              <w:rPr>
                <w:rFonts w:ascii="Times New Roman" w:hAnsi="Times New Roman" w:cs="Times New Roman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7"/>
              </w:rPr>
              <w:t>维度</w:t>
            </w:r>
            <w:proofErr w:type="spellEnd"/>
          </w:p>
        </w:tc>
        <w:tc>
          <w:tcPr>
            <w:tcW w:w="899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4320E" w14:textId="77777777" w:rsidR="00786AFA" w:rsidRPr="008262D5" w:rsidRDefault="00786AFA" w:rsidP="00BB74E0">
            <w:pPr>
              <w:spacing w:line="240" w:lineRule="exact"/>
              <w:ind w:firstLine="341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b/>
                <w:color w:val="FFFFFF"/>
                <w:sz w:val="17"/>
              </w:rPr>
              <w:t>公开功能与判断</w:t>
            </w:r>
          </w:p>
        </w:tc>
      </w:tr>
      <w:tr w:rsidR="00786AFA" w:rsidRPr="008262D5" w14:paraId="2B333EC6" w14:textId="77777777" w:rsidTr="00786AF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4FB0B" w14:textId="77777777" w:rsidR="00786AFA" w:rsidRPr="00525832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4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</w:rPr>
              <w:t>土木应用</w:t>
            </w:r>
          </w:p>
        </w:tc>
        <w:tc>
          <w:tcPr>
            <w:tcW w:w="8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FBE45" w14:textId="77777777" w:rsidR="00786AFA" w:rsidRPr="00525832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4"/>
                <w:lang w:eastAsia="zh-CN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  <w:lang w:eastAsia="zh-CN"/>
              </w:rPr>
              <w:t>铁路、桥梁、边坡、基坑、隧道、矿山和大坝</w:t>
            </w:r>
          </w:p>
        </w:tc>
      </w:tr>
      <w:tr w:rsidR="00786AFA" w:rsidRPr="008262D5" w14:paraId="2C97736C" w14:textId="77777777" w:rsidTr="00786AF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065F" w14:textId="77777777" w:rsidR="00786AFA" w:rsidRPr="00525832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EE0000"/>
                <w:sz w:val="20"/>
                <w:szCs w:val="24"/>
              </w:rPr>
            </w:pPr>
            <w:r w:rsidRPr="00525832">
              <w:rPr>
                <w:rFonts w:ascii="Times New Roman" w:hAnsi="Times New Roman" w:cs="Times New Roman"/>
                <w:color w:val="EE0000"/>
                <w:sz w:val="20"/>
                <w:szCs w:val="24"/>
              </w:rPr>
              <w:t>自我识别</w:t>
            </w:r>
            <w:r w:rsidRPr="00525832">
              <w:rPr>
                <w:rFonts w:ascii="Times New Roman" w:hAnsi="Times New Roman" w:cs="Times New Roman"/>
                <w:color w:val="EE0000"/>
                <w:sz w:val="20"/>
                <w:szCs w:val="24"/>
              </w:rPr>
              <w:t>/</w:t>
            </w:r>
            <w:r w:rsidRPr="00525832">
              <w:rPr>
                <w:rFonts w:ascii="Times New Roman" w:hAnsi="Times New Roman" w:cs="Times New Roman"/>
                <w:color w:val="EE0000"/>
                <w:sz w:val="20"/>
                <w:szCs w:val="24"/>
              </w:rPr>
              <w:t>诊断</w:t>
            </w:r>
          </w:p>
        </w:tc>
        <w:tc>
          <w:tcPr>
            <w:tcW w:w="8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D5F8D" w14:textId="77777777" w:rsidR="00786AFA" w:rsidRPr="00525832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EE0000"/>
                <w:sz w:val="20"/>
                <w:szCs w:val="24"/>
                <w:lang w:eastAsia="zh-CN"/>
              </w:rPr>
            </w:pPr>
            <w:r w:rsidRPr="00525832">
              <w:rPr>
                <w:rFonts w:ascii="Times New Roman" w:hAnsi="Times New Roman" w:cs="Times New Roman"/>
                <w:color w:val="EE0000"/>
                <w:sz w:val="20"/>
                <w:szCs w:val="24"/>
                <w:lang w:eastAsia="zh-CN"/>
              </w:rPr>
              <w:t>较强：内置温度和湿度传感器可辅助识别环境变化、密封失效或进水；依据倾角、加速度和角速度判断事件。</w:t>
            </w:r>
          </w:p>
        </w:tc>
      </w:tr>
      <w:tr w:rsidR="00786AFA" w:rsidRPr="008262D5" w14:paraId="627AB51E" w14:textId="77777777" w:rsidTr="00786AF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3CFD9" w14:textId="77777777" w:rsidR="00786AFA" w:rsidRPr="00525832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EE0000"/>
                <w:sz w:val="20"/>
                <w:szCs w:val="24"/>
              </w:rPr>
            </w:pPr>
            <w:r w:rsidRPr="00525832">
              <w:rPr>
                <w:rFonts w:ascii="Times New Roman" w:hAnsi="Times New Roman" w:cs="Times New Roman"/>
                <w:color w:val="EE0000"/>
                <w:sz w:val="20"/>
                <w:szCs w:val="24"/>
              </w:rPr>
              <w:t>自主调整</w:t>
            </w:r>
          </w:p>
        </w:tc>
        <w:tc>
          <w:tcPr>
            <w:tcW w:w="8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99AF6" w14:textId="77777777" w:rsidR="00786AFA" w:rsidRPr="00525832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EE0000"/>
                <w:sz w:val="20"/>
                <w:szCs w:val="24"/>
                <w:lang w:eastAsia="zh-CN"/>
              </w:rPr>
            </w:pPr>
            <w:r w:rsidRPr="00525832">
              <w:rPr>
                <w:rFonts w:ascii="Times New Roman" w:hAnsi="Times New Roman" w:cs="Times New Roman"/>
                <w:color w:val="EE0000"/>
                <w:sz w:val="20"/>
                <w:szCs w:val="24"/>
                <w:lang w:eastAsia="zh-CN"/>
              </w:rPr>
              <w:t>强：超过阈值后自动启动采集或提高上报频率；稳定后恢复常规模式；边缘处理减少传输和能耗。</w:t>
            </w:r>
          </w:p>
        </w:tc>
      </w:tr>
      <w:tr w:rsidR="00786AFA" w:rsidRPr="008262D5" w14:paraId="15D8C1E1" w14:textId="77777777" w:rsidTr="00786AF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335E" w14:textId="77777777" w:rsidR="00786AFA" w:rsidRPr="00525832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EE0000"/>
                <w:sz w:val="20"/>
                <w:szCs w:val="24"/>
              </w:rPr>
            </w:pPr>
            <w:r w:rsidRPr="00525832">
              <w:rPr>
                <w:rFonts w:ascii="Times New Roman" w:hAnsi="Times New Roman" w:cs="Times New Roman"/>
                <w:color w:val="EE0000"/>
                <w:sz w:val="20"/>
                <w:szCs w:val="24"/>
              </w:rPr>
              <w:t>自我修复</w:t>
            </w:r>
            <w:r w:rsidRPr="00525832">
              <w:rPr>
                <w:rFonts w:ascii="Times New Roman" w:hAnsi="Times New Roman" w:cs="Times New Roman"/>
                <w:color w:val="EE0000"/>
                <w:sz w:val="20"/>
                <w:szCs w:val="24"/>
              </w:rPr>
              <w:t>/</w:t>
            </w:r>
            <w:r w:rsidRPr="00525832">
              <w:rPr>
                <w:rFonts w:ascii="Times New Roman" w:hAnsi="Times New Roman" w:cs="Times New Roman"/>
                <w:color w:val="EE0000"/>
                <w:sz w:val="20"/>
                <w:szCs w:val="24"/>
              </w:rPr>
              <w:t>恢复</w:t>
            </w:r>
          </w:p>
        </w:tc>
        <w:tc>
          <w:tcPr>
            <w:tcW w:w="8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64D19" w14:textId="77777777" w:rsidR="00786AFA" w:rsidRPr="00525832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EE0000"/>
                <w:sz w:val="20"/>
                <w:szCs w:val="24"/>
                <w:lang w:eastAsia="zh-CN"/>
              </w:rPr>
            </w:pPr>
            <w:r w:rsidRPr="00525832">
              <w:rPr>
                <w:rFonts w:ascii="Times New Roman" w:hAnsi="Times New Roman" w:cs="Times New Roman"/>
                <w:color w:val="EE0000"/>
                <w:sz w:val="20"/>
                <w:szCs w:val="24"/>
                <w:lang w:eastAsia="zh-CN"/>
              </w:rPr>
              <w:t>部分：可以重构采样与报告任务，但无证据表明可修复损坏传感器、自动校准或切换冗余通道。</w:t>
            </w:r>
          </w:p>
        </w:tc>
      </w:tr>
      <w:tr w:rsidR="00786AFA" w:rsidRPr="008262D5" w14:paraId="77FB60DE" w14:textId="77777777" w:rsidTr="00786AF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289B7" w14:textId="77777777" w:rsidR="00786AFA" w:rsidRPr="00525832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4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</w:rPr>
              <w:t>竞争判断</w:t>
            </w:r>
          </w:p>
        </w:tc>
        <w:tc>
          <w:tcPr>
            <w:tcW w:w="8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9F512" w14:textId="77777777" w:rsidR="00786AFA" w:rsidRPr="00525832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4"/>
                <w:lang w:eastAsia="zh-CN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  <w:lang w:eastAsia="zh-CN"/>
              </w:rPr>
              <w:t>最接近自主现场节点，但其</w:t>
            </w: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  <w:lang w:eastAsia="zh-CN"/>
              </w:rPr>
              <w:t>“</w:t>
            </w: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  <w:lang w:eastAsia="zh-CN"/>
              </w:rPr>
              <w:t>修复</w:t>
            </w: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  <w:lang w:eastAsia="zh-CN"/>
              </w:rPr>
              <w:t>”</w:t>
            </w: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  <w:lang w:eastAsia="zh-CN"/>
              </w:rPr>
              <w:t>仍停留在监测任务恢复。</w:t>
            </w:r>
          </w:p>
        </w:tc>
      </w:tr>
    </w:tbl>
    <w:p w14:paraId="01C020BC" w14:textId="2596BF06" w:rsidR="00786AFA" w:rsidRPr="008262D5" w:rsidRDefault="00EA62C0" w:rsidP="00786AFA">
      <w:pPr>
        <w:pStyle w:val="3"/>
        <w:ind w:firstLine="6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1.4</w:t>
      </w:r>
      <w:r w:rsidR="00786AFA" w:rsidRPr="008262D5">
        <w:rPr>
          <w:rFonts w:ascii="Times New Roman" w:eastAsia="宋体" w:hAnsi="Times New Roman" w:cs="Times New Roman"/>
        </w:rPr>
        <w:t xml:space="preserve"> </w:t>
      </w:r>
      <w:proofErr w:type="spellStart"/>
      <w:r w:rsidR="00786AFA" w:rsidRPr="008262D5">
        <w:rPr>
          <w:rFonts w:ascii="Times New Roman" w:eastAsia="宋体" w:hAnsi="Times New Roman" w:cs="Times New Roman"/>
        </w:rPr>
        <w:t>Senceive</w:t>
      </w:r>
      <w:proofErr w:type="spellEnd"/>
      <w:r w:rsidR="00786AFA" w:rsidRPr="008262D5">
        <w:rPr>
          <w:rFonts w:ascii="Times New Roman" w:eastAsia="宋体" w:hAnsi="Times New Roman" w:cs="Times New Roman"/>
        </w:rPr>
        <w:t>（英国）</w:t>
      </w:r>
      <w:r w:rsidR="00786AFA" w:rsidRPr="008262D5">
        <w:rPr>
          <w:rFonts w:ascii="Times New Roman" w:eastAsia="宋体" w:hAnsi="Times New Roman" w:cs="Times New Roman"/>
        </w:rPr>
        <w:t xml:space="preserve">— </w:t>
      </w:r>
      <w:proofErr w:type="spellStart"/>
      <w:r w:rsidR="00786AFA" w:rsidRPr="008262D5">
        <w:rPr>
          <w:rFonts w:ascii="Times New Roman" w:eastAsia="宋体" w:hAnsi="Times New Roman" w:cs="Times New Roman"/>
        </w:rPr>
        <w:t>FlatMesh</w:t>
      </w:r>
      <w:proofErr w:type="spellEnd"/>
      <w:r w:rsidR="00786AFA" w:rsidRPr="008262D5">
        <w:rPr>
          <w:rFonts w:ascii="Times New Roman" w:eastAsia="宋体" w:hAnsi="Times New Roman" w:cs="Times New Roman"/>
        </w:rPr>
        <w:t xml:space="preserve"> / </w:t>
      </w:r>
      <w:proofErr w:type="spellStart"/>
      <w:r w:rsidR="00786AFA" w:rsidRPr="008262D5">
        <w:rPr>
          <w:rFonts w:ascii="Times New Roman" w:eastAsia="宋体" w:hAnsi="Times New Roman" w:cs="Times New Roman"/>
        </w:rPr>
        <w:t>GeoWAN</w:t>
      </w:r>
      <w:proofErr w:type="spellEnd"/>
    </w:p>
    <w:tbl>
      <w:tblPr>
        <w:tblStyle w:val="af4"/>
        <w:tblW w:w="1079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18"/>
        <w:gridCol w:w="9072"/>
      </w:tblGrid>
      <w:tr w:rsidR="00786AFA" w:rsidRPr="008262D5" w14:paraId="5E011FB5" w14:textId="77777777" w:rsidTr="00A56162">
        <w:trPr>
          <w:cantSplit/>
          <w:tblHeader/>
        </w:trPr>
        <w:tc>
          <w:tcPr>
            <w:tcW w:w="1718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477FB" w14:textId="77777777" w:rsidR="00786AFA" w:rsidRPr="008262D5" w:rsidRDefault="00786AFA" w:rsidP="009F0718">
            <w:pPr>
              <w:spacing w:line="252" w:lineRule="auto"/>
              <w:ind w:firstLine="341"/>
              <w:rPr>
                <w:rFonts w:ascii="Times New Roman" w:hAnsi="Times New Roman" w:cs="Times New Roman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7"/>
              </w:rPr>
              <w:t>维度</w:t>
            </w:r>
            <w:proofErr w:type="spellEnd"/>
          </w:p>
        </w:tc>
        <w:tc>
          <w:tcPr>
            <w:tcW w:w="907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BAE0E" w14:textId="77777777" w:rsidR="00786AFA" w:rsidRPr="008262D5" w:rsidRDefault="00786AFA" w:rsidP="009F0718">
            <w:pPr>
              <w:spacing w:line="252" w:lineRule="auto"/>
              <w:ind w:firstLine="341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b/>
                <w:color w:val="FFFFFF"/>
                <w:sz w:val="17"/>
              </w:rPr>
              <w:t>公开功能与判断</w:t>
            </w:r>
          </w:p>
        </w:tc>
      </w:tr>
      <w:tr w:rsidR="00786AFA" w:rsidRPr="008262D5" w14:paraId="55D8A770" w14:textId="77777777" w:rsidTr="00A56162">
        <w:trPr>
          <w:cantSplit/>
        </w:trPr>
        <w:tc>
          <w:tcPr>
            <w:tcW w:w="1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A4DAD" w14:textId="77777777" w:rsidR="00786AFA" w:rsidRPr="00525832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4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</w:rPr>
              <w:t>土木应用</w:t>
            </w:r>
          </w:p>
        </w:tc>
        <w:tc>
          <w:tcPr>
            <w:tcW w:w="9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2C768" w14:textId="77777777" w:rsidR="00786AFA" w:rsidRPr="00525832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4"/>
                <w:lang w:eastAsia="zh-CN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  <w:lang w:eastAsia="zh-CN"/>
              </w:rPr>
              <w:t>铁路、桥梁、大坝、边坡、隧道和历史建筑</w:t>
            </w:r>
          </w:p>
        </w:tc>
      </w:tr>
      <w:tr w:rsidR="00786AFA" w:rsidRPr="008262D5" w14:paraId="4DF1E4DF" w14:textId="77777777" w:rsidTr="00A56162">
        <w:trPr>
          <w:cantSplit/>
        </w:trPr>
        <w:tc>
          <w:tcPr>
            <w:tcW w:w="1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C588A" w14:textId="77777777" w:rsidR="00786AFA" w:rsidRPr="00525832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EE0000"/>
                <w:sz w:val="20"/>
                <w:szCs w:val="24"/>
              </w:rPr>
            </w:pPr>
            <w:r w:rsidRPr="00525832">
              <w:rPr>
                <w:rFonts w:ascii="Times New Roman" w:hAnsi="Times New Roman" w:cs="Times New Roman"/>
                <w:color w:val="EE0000"/>
                <w:sz w:val="20"/>
                <w:szCs w:val="24"/>
              </w:rPr>
              <w:t>自我识别</w:t>
            </w:r>
            <w:r w:rsidRPr="00525832">
              <w:rPr>
                <w:rFonts w:ascii="Times New Roman" w:hAnsi="Times New Roman" w:cs="Times New Roman"/>
                <w:color w:val="EE0000"/>
                <w:sz w:val="20"/>
                <w:szCs w:val="24"/>
              </w:rPr>
              <w:t>/</w:t>
            </w:r>
            <w:r w:rsidRPr="00525832">
              <w:rPr>
                <w:rFonts w:ascii="Times New Roman" w:hAnsi="Times New Roman" w:cs="Times New Roman"/>
                <w:color w:val="EE0000"/>
                <w:sz w:val="20"/>
                <w:szCs w:val="24"/>
              </w:rPr>
              <w:t>诊断</w:t>
            </w:r>
          </w:p>
        </w:tc>
        <w:tc>
          <w:tcPr>
            <w:tcW w:w="9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D92B4" w14:textId="77777777" w:rsidR="00786AFA" w:rsidRPr="00525832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EE0000"/>
                <w:sz w:val="20"/>
                <w:szCs w:val="24"/>
                <w:lang w:eastAsia="zh-CN"/>
              </w:rPr>
            </w:pPr>
            <w:r w:rsidRPr="00525832">
              <w:rPr>
                <w:rFonts w:ascii="Times New Roman" w:hAnsi="Times New Roman" w:cs="Times New Roman"/>
                <w:color w:val="EE0000"/>
                <w:sz w:val="20"/>
                <w:szCs w:val="24"/>
                <w:lang w:eastAsia="zh-CN"/>
              </w:rPr>
              <w:t>部分：平台可监视节点、通信和数据状态；未发现自动区分传感器漂移、结构异常与硬件故障的明确证据。</w:t>
            </w:r>
          </w:p>
        </w:tc>
      </w:tr>
      <w:tr w:rsidR="00786AFA" w:rsidRPr="008262D5" w14:paraId="3CC59A6F" w14:textId="77777777" w:rsidTr="00A56162">
        <w:trPr>
          <w:cantSplit/>
        </w:trPr>
        <w:tc>
          <w:tcPr>
            <w:tcW w:w="1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624EA" w14:textId="77777777" w:rsidR="00786AFA" w:rsidRPr="00525832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EE0000"/>
                <w:sz w:val="20"/>
                <w:szCs w:val="24"/>
              </w:rPr>
            </w:pPr>
            <w:r w:rsidRPr="00525832">
              <w:rPr>
                <w:rFonts w:ascii="Times New Roman" w:hAnsi="Times New Roman" w:cs="Times New Roman"/>
                <w:color w:val="EE0000"/>
                <w:sz w:val="20"/>
                <w:szCs w:val="24"/>
              </w:rPr>
              <w:t>自主调整</w:t>
            </w:r>
          </w:p>
        </w:tc>
        <w:tc>
          <w:tcPr>
            <w:tcW w:w="9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3000C" w14:textId="77777777" w:rsidR="00786AFA" w:rsidRPr="00525832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EE0000"/>
                <w:sz w:val="20"/>
                <w:szCs w:val="24"/>
                <w:lang w:eastAsia="zh-CN"/>
              </w:rPr>
            </w:pPr>
            <w:r w:rsidRPr="00525832">
              <w:rPr>
                <w:rFonts w:ascii="Times New Roman" w:hAnsi="Times New Roman" w:cs="Times New Roman"/>
                <w:color w:val="EE0000"/>
                <w:sz w:val="20"/>
                <w:szCs w:val="24"/>
                <w:lang w:eastAsia="zh-CN"/>
              </w:rPr>
              <w:t>中等：支持高频响应、报警、远程配置及网络自配置。</w:t>
            </w:r>
          </w:p>
        </w:tc>
      </w:tr>
      <w:tr w:rsidR="00786AFA" w:rsidRPr="008262D5" w14:paraId="4A1D22C3" w14:textId="77777777" w:rsidTr="00A56162">
        <w:trPr>
          <w:cantSplit/>
        </w:trPr>
        <w:tc>
          <w:tcPr>
            <w:tcW w:w="1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27882" w14:textId="77777777" w:rsidR="00786AFA" w:rsidRPr="00525832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EE0000"/>
                <w:sz w:val="20"/>
                <w:szCs w:val="24"/>
              </w:rPr>
            </w:pPr>
            <w:r w:rsidRPr="00525832">
              <w:rPr>
                <w:rFonts w:ascii="Times New Roman" w:hAnsi="Times New Roman" w:cs="Times New Roman"/>
                <w:color w:val="EE0000"/>
                <w:sz w:val="20"/>
                <w:szCs w:val="24"/>
              </w:rPr>
              <w:t>自我修复</w:t>
            </w:r>
            <w:r w:rsidRPr="00525832">
              <w:rPr>
                <w:rFonts w:ascii="Times New Roman" w:hAnsi="Times New Roman" w:cs="Times New Roman"/>
                <w:color w:val="EE0000"/>
                <w:sz w:val="20"/>
                <w:szCs w:val="24"/>
              </w:rPr>
              <w:t>/</w:t>
            </w:r>
            <w:r w:rsidRPr="00525832">
              <w:rPr>
                <w:rFonts w:ascii="Times New Roman" w:hAnsi="Times New Roman" w:cs="Times New Roman"/>
                <w:color w:val="EE0000"/>
                <w:sz w:val="20"/>
                <w:szCs w:val="24"/>
              </w:rPr>
              <w:t>恢复</w:t>
            </w:r>
          </w:p>
        </w:tc>
        <w:tc>
          <w:tcPr>
            <w:tcW w:w="9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5C115" w14:textId="77777777" w:rsidR="00786AFA" w:rsidRPr="00525832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EE0000"/>
                <w:sz w:val="20"/>
                <w:szCs w:val="24"/>
                <w:lang w:eastAsia="zh-CN"/>
              </w:rPr>
            </w:pPr>
            <w:r w:rsidRPr="00525832">
              <w:rPr>
                <w:rFonts w:ascii="Times New Roman" w:hAnsi="Times New Roman" w:cs="Times New Roman"/>
                <w:color w:val="EE0000"/>
                <w:sz w:val="20"/>
                <w:szCs w:val="24"/>
                <w:lang w:eastAsia="zh-CN"/>
              </w:rPr>
              <w:t>网络层较强：</w:t>
            </w:r>
            <w:proofErr w:type="spellStart"/>
            <w:r w:rsidRPr="00525832">
              <w:rPr>
                <w:rFonts w:ascii="Times New Roman" w:hAnsi="Times New Roman" w:cs="Times New Roman"/>
                <w:color w:val="EE0000"/>
                <w:sz w:val="20"/>
                <w:szCs w:val="24"/>
                <w:lang w:eastAsia="zh-CN"/>
              </w:rPr>
              <w:t>FlatMesh</w:t>
            </w:r>
            <w:proofErr w:type="spellEnd"/>
            <w:r w:rsidRPr="00525832">
              <w:rPr>
                <w:rFonts w:ascii="Times New Roman" w:hAnsi="Times New Roman" w:cs="Times New Roman"/>
                <w:color w:val="EE0000"/>
                <w:sz w:val="20"/>
                <w:szCs w:val="24"/>
                <w:lang w:eastAsia="zh-CN"/>
              </w:rPr>
              <w:t>可在节点或路径异常时自动重路由；传感器本体无自我修复证据。</w:t>
            </w:r>
          </w:p>
        </w:tc>
      </w:tr>
      <w:tr w:rsidR="00786AFA" w:rsidRPr="008262D5" w14:paraId="32EEDAFA" w14:textId="77777777" w:rsidTr="00A56162">
        <w:trPr>
          <w:cantSplit/>
        </w:trPr>
        <w:tc>
          <w:tcPr>
            <w:tcW w:w="1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B6E67" w14:textId="77777777" w:rsidR="00786AFA" w:rsidRPr="00525832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4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</w:rPr>
              <w:t>竞争判断</w:t>
            </w:r>
          </w:p>
        </w:tc>
        <w:tc>
          <w:tcPr>
            <w:tcW w:w="9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73DE8" w14:textId="77777777" w:rsidR="00786AFA" w:rsidRPr="00525832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4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</w:rPr>
              <w:t>“self-</w:t>
            </w:r>
            <w:proofErr w:type="gramStart"/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</w:rPr>
              <w:t>healing”</w:t>
            </w: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</w:rPr>
              <w:t>必须写成</w:t>
            </w:r>
            <w:proofErr w:type="gramEnd"/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</w:rPr>
              <w:t>“</w:t>
            </w:r>
            <w:proofErr w:type="gramStart"/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</w:rPr>
              <w:t>通信网络自愈</w:t>
            </w: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</w:rPr>
              <w:t>”</w:t>
            </w: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</w:rPr>
              <w:t>，不能写成</w:t>
            </w: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</w:rPr>
              <w:t>“</w:t>
            </w: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</w:rPr>
              <w:t>传感器自修复</w:t>
            </w: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</w:rPr>
              <w:t>”</w:t>
            </w: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</w:rPr>
              <w:t>。</w:t>
            </w:r>
            <w:proofErr w:type="gramEnd"/>
          </w:p>
        </w:tc>
      </w:tr>
    </w:tbl>
    <w:p w14:paraId="10537FAA" w14:textId="4EA29676" w:rsidR="00786AFA" w:rsidRPr="008262D5" w:rsidRDefault="00EA62C0" w:rsidP="00EA62C0">
      <w:pPr>
        <w:pStyle w:val="3"/>
        <w:ind w:firstLineChars="162" w:firstLine="518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1.5</w:t>
      </w:r>
      <w:r w:rsidR="00786AFA" w:rsidRPr="008262D5">
        <w:rPr>
          <w:rFonts w:ascii="Times New Roman" w:eastAsia="宋体" w:hAnsi="Times New Roman" w:cs="Times New Roman"/>
        </w:rPr>
        <w:t xml:space="preserve"> Campbell Scientific</w:t>
      </w:r>
      <w:proofErr w:type="spellStart"/>
      <w:r w:rsidR="00786AFA" w:rsidRPr="008262D5">
        <w:rPr>
          <w:rFonts w:ascii="Times New Roman" w:eastAsia="宋体" w:hAnsi="Times New Roman" w:cs="Times New Roman"/>
        </w:rPr>
        <w:t>（美国</w:t>
      </w:r>
      <w:proofErr w:type="spellEnd"/>
      <w:r w:rsidR="00786AFA" w:rsidRPr="008262D5">
        <w:rPr>
          <w:rFonts w:ascii="Times New Roman" w:eastAsia="宋体" w:hAnsi="Times New Roman" w:cs="Times New Roman"/>
        </w:rPr>
        <w:t>）</w:t>
      </w:r>
      <w:r w:rsidR="00786AFA" w:rsidRPr="008262D5">
        <w:rPr>
          <w:rFonts w:ascii="Times New Roman" w:eastAsia="宋体" w:hAnsi="Times New Roman" w:cs="Times New Roman"/>
        </w:rPr>
        <w:t>— CR6 / AVW200 / VSPECT</w:t>
      </w:r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786AFA" w:rsidRPr="008262D5" w14:paraId="7F4148DD" w14:textId="77777777" w:rsidTr="009F0718">
        <w:trPr>
          <w:cantSplit/>
          <w:tblHeader/>
        </w:trPr>
        <w:tc>
          <w:tcPr>
            <w:tcW w:w="18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5643D" w14:textId="77777777" w:rsidR="00786AFA" w:rsidRPr="008262D5" w:rsidRDefault="00786AFA" w:rsidP="009F0718">
            <w:pPr>
              <w:spacing w:line="252" w:lineRule="auto"/>
              <w:ind w:firstLine="341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b/>
                <w:color w:val="FFFFFF"/>
                <w:sz w:val="17"/>
              </w:rPr>
              <w:t>维度</w:t>
            </w:r>
          </w:p>
        </w:tc>
        <w:tc>
          <w:tcPr>
            <w:tcW w:w="75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35CF0" w14:textId="77777777" w:rsidR="00786AFA" w:rsidRPr="008262D5" w:rsidRDefault="00786AFA" w:rsidP="009F0718">
            <w:pPr>
              <w:spacing w:line="252" w:lineRule="auto"/>
              <w:ind w:firstLine="341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b/>
                <w:color w:val="FFFFFF"/>
                <w:sz w:val="17"/>
              </w:rPr>
              <w:t>公开功能与判断</w:t>
            </w:r>
          </w:p>
        </w:tc>
      </w:tr>
      <w:tr w:rsidR="00786AFA" w:rsidRPr="008262D5" w14:paraId="73FF64C5" w14:textId="77777777" w:rsidTr="009F071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532C9" w14:textId="77777777" w:rsidR="00786AFA" w:rsidRPr="00525832" w:rsidRDefault="00786AFA" w:rsidP="00BB74E0">
            <w:pPr>
              <w:spacing w:line="240" w:lineRule="exact"/>
              <w:ind w:firstLine="400"/>
              <w:rPr>
                <w:rFonts w:ascii="Times New Roman" w:hAnsi="Times New Roman" w:cs="Times New Roman"/>
                <w:sz w:val="20"/>
                <w:szCs w:val="24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</w:rPr>
              <w:t>土木应用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FD19" w14:textId="77777777" w:rsidR="00786AFA" w:rsidRPr="00525832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4"/>
                <w:lang w:eastAsia="zh-CN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  <w:lang w:eastAsia="zh-CN"/>
              </w:rPr>
              <w:t>大坝、桥梁、隧道、边坡、基坑及结构健康监测</w:t>
            </w:r>
          </w:p>
        </w:tc>
      </w:tr>
      <w:tr w:rsidR="00786AFA" w:rsidRPr="008262D5" w14:paraId="5A3C2634" w14:textId="77777777" w:rsidTr="009F071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9DEB7" w14:textId="77777777" w:rsidR="00786AFA" w:rsidRPr="00525832" w:rsidRDefault="00786AFA" w:rsidP="00BB74E0">
            <w:pPr>
              <w:spacing w:line="240" w:lineRule="exact"/>
              <w:ind w:firstLine="400"/>
              <w:rPr>
                <w:rFonts w:ascii="Times New Roman" w:hAnsi="Times New Roman" w:cs="Times New Roman"/>
                <w:sz w:val="20"/>
                <w:szCs w:val="24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</w:rPr>
              <w:t>自我识别</w:t>
            </w: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</w:rPr>
              <w:t>/</w:t>
            </w: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</w:rPr>
              <w:t>诊断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1E3C8" w14:textId="77777777" w:rsidR="00786AFA" w:rsidRPr="00525832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4"/>
                <w:lang w:eastAsia="zh-CN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  <w:lang w:eastAsia="zh-CN"/>
              </w:rPr>
              <w:t>强：输出信号幅值、信噪比、噪声频率和衰减比，能够识别错误接线、弱信号、噪声及疑似损坏传感器。</w:t>
            </w:r>
          </w:p>
        </w:tc>
      </w:tr>
      <w:tr w:rsidR="00786AFA" w:rsidRPr="008262D5" w14:paraId="290B5394" w14:textId="77777777" w:rsidTr="009F071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27BB8" w14:textId="77777777" w:rsidR="00786AFA" w:rsidRPr="00525832" w:rsidRDefault="00786AFA" w:rsidP="00BB74E0">
            <w:pPr>
              <w:spacing w:line="240" w:lineRule="exact"/>
              <w:ind w:firstLine="400"/>
              <w:rPr>
                <w:rFonts w:ascii="Times New Roman" w:hAnsi="Times New Roman" w:cs="Times New Roman"/>
                <w:sz w:val="20"/>
                <w:szCs w:val="24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</w:rPr>
              <w:t>自主调整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13217" w14:textId="77777777" w:rsidR="00786AFA" w:rsidRPr="00525832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4"/>
                <w:lang w:eastAsia="zh-CN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  <w:lang w:eastAsia="zh-CN"/>
              </w:rPr>
              <w:t>中等：</w:t>
            </w: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  <w:lang w:eastAsia="zh-CN"/>
              </w:rPr>
              <w:t>CR6</w:t>
            </w: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  <w:lang w:eastAsia="zh-CN"/>
              </w:rPr>
              <w:t>可编程设置阈值、事件、采样及通信，但规则通常需要人工预设。</w:t>
            </w:r>
          </w:p>
        </w:tc>
      </w:tr>
      <w:tr w:rsidR="00786AFA" w:rsidRPr="008262D5" w14:paraId="673ADCE6" w14:textId="77777777" w:rsidTr="009F071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22996" w14:textId="77777777" w:rsidR="00786AFA" w:rsidRPr="00525832" w:rsidRDefault="00786AFA" w:rsidP="00BB74E0">
            <w:pPr>
              <w:spacing w:line="240" w:lineRule="exact"/>
              <w:ind w:firstLine="400"/>
              <w:rPr>
                <w:rFonts w:ascii="Times New Roman" w:hAnsi="Times New Roman" w:cs="Times New Roman"/>
                <w:sz w:val="20"/>
                <w:szCs w:val="24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</w:rPr>
              <w:t>自我修复</w:t>
            </w: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</w:rPr>
              <w:t>/</w:t>
            </w: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</w:rPr>
              <w:t>恢复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2AA6" w14:textId="77777777" w:rsidR="00786AFA" w:rsidRPr="00525832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4"/>
                <w:lang w:eastAsia="zh-CN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  <w:lang w:eastAsia="zh-CN"/>
              </w:rPr>
              <w:t>信号层部分恢复：自动滤除竞争频率和电磁噪声，减少错误读数；不属于硬件修复。</w:t>
            </w:r>
          </w:p>
        </w:tc>
      </w:tr>
      <w:tr w:rsidR="00786AFA" w:rsidRPr="008262D5" w14:paraId="1E816BC6" w14:textId="77777777" w:rsidTr="009F071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93F0A" w14:textId="77777777" w:rsidR="00786AFA" w:rsidRPr="00525832" w:rsidRDefault="00786AFA" w:rsidP="00BB74E0">
            <w:pPr>
              <w:spacing w:line="240" w:lineRule="exact"/>
              <w:ind w:firstLine="400"/>
              <w:rPr>
                <w:rFonts w:ascii="Times New Roman" w:hAnsi="Times New Roman" w:cs="Times New Roman"/>
                <w:sz w:val="20"/>
                <w:szCs w:val="24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</w:rPr>
              <w:t>竞争判断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45A85" w14:textId="77777777" w:rsidR="00786AFA" w:rsidRPr="00525832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4"/>
                <w:lang w:eastAsia="zh-CN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20"/>
                <w:szCs w:val="24"/>
                <w:lang w:eastAsia="zh-CN"/>
              </w:rPr>
              <w:t>在振弦传感器健康诊断方面是最强的直接技术对标。</w:t>
            </w:r>
          </w:p>
        </w:tc>
      </w:tr>
    </w:tbl>
    <w:p w14:paraId="66103B08" w14:textId="626B5F68" w:rsidR="00786AFA" w:rsidRPr="008262D5" w:rsidRDefault="00EA62C0" w:rsidP="00EA62C0">
      <w:pPr>
        <w:pStyle w:val="3"/>
        <w:ind w:firstLineChars="162" w:firstLine="518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1.6</w:t>
      </w:r>
      <w:r w:rsidR="00786AFA" w:rsidRPr="008262D5">
        <w:rPr>
          <w:rFonts w:ascii="Times New Roman" w:eastAsia="宋体" w:hAnsi="Times New Roman" w:cs="Times New Roman"/>
        </w:rPr>
        <w:t xml:space="preserve"> GEOKON</w:t>
      </w:r>
      <w:r w:rsidR="00786AFA" w:rsidRPr="008262D5">
        <w:rPr>
          <w:rFonts w:ascii="Times New Roman" w:eastAsia="宋体" w:hAnsi="Times New Roman" w:cs="Times New Roman"/>
        </w:rPr>
        <w:t>（美国）</w:t>
      </w:r>
      <w:r w:rsidR="00786AFA" w:rsidRPr="008262D5">
        <w:rPr>
          <w:rFonts w:ascii="Times New Roman" w:eastAsia="宋体" w:hAnsi="Times New Roman" w:cs="Times New Roman"/>
        </w:rPr>
        <w:t xml:space="preserve">— </w:t>
      </w:r>
      <w:proofErr w:type="spellStart"/>
      <w:r w:rsidR="00786AFA" w:rsidRPr="008262D5">
        <w:rPr>
          <w:rFonts w:ascii="Times New Roman" w:eastAsia="宋体" w:hAnsi="Times New Roman" w:cs="Times New Roman"/>
        </w:rPr>
        <w:t>GeoNet</w:t>
      </w:r>
      <w:proofErr w:type="spellEnd"/>
      <w:r w:rsidR="00786AFA" w:rsidRPr="008262D5">
        <w:rPr>
          <w:rFonts w:ascii="Times New Roman" w:eastAsia="宋体" w:hAnsi="Times New Roman" w:cs="Times New Roman"/>
        </w:rPr>
        <w:t xml:space="preserve"> 8800/8900/8940</w:t>
      </w:r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786AFA" w:rsidRPr="008262D5" w14:paraId="408D9A82" w14:textId="77777777" w:rsidTr="009F0718">
        <w:trPr>
          <w:cantSplit/>
          <w:tblHeader/>
        </w:trPr>
        <w:tc>
          <w:tcPr>
            <w:tcW w:w="18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59347" w14:textId="77777777" w:rsidR="00786AFA" w:rsidRPr="008262D5" w:rsidRDefault="00786AFA" w:rsidP="009F0718">
            <w:pPr>
              <w:spacing w:line="252" w:lineRule="auto"/>
              <w:ind w:firstLine="341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b/>
                <w:color w:val="FFFFFF"/>
                <w:sz w:val="17"/>
              </w:rPr>
              <w:t>维度</w:t>
            </w:r>
          </w:p>
        </w:tc>
        <w:tc>
          <w:tcPr>
            <w:tcW w:w="75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FB774" w14:textId="77777777" w:rsidR="00786AFA" w:rsidRPr="008262D5" w:rsidRDefault="00786AFA" w:rsidP="009F0718">
            <w:pPr>
              <w:spacing w:line="252" w:lineRule="auto"/>
              <w:ind w:firstLine="341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b/>
                <w:color w:val="FFFFFF"/>
                <w:sz w:val="17"/>
              </w:rPr>
              <w:t>公开功能与判断</w:t>
            </w:r>
          </w:p>
        </w:tc>
      </w:tr>
      <w:tr w:rsidR="00786AFA" w:rsidRPr="008262D5" w14:paraId="7F7FD973" w14:textId="77777777" w:rsidTr="009F071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D3E01" w14:textId="77777777" w:rsidR="00786AFA" w:rsidRPr="00525832" w:rsidRDefault="00786AFA" w:rsidP="00BB74E0">
            <w:pPr>
              <w:spacing w:line="240" w:lineRule="exact"/>
              <w:ind w:firstLine="360"/>
              <w:rPr>
                <w:rFonts w:ascii="Times New Roman" w:hAnsi="Times New Roman" w:cs="Times New Roman"/>
                <w:sz w:val="18"/>
                <w:szCs w:val="22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18"/>
                <w:szCs w:val="22"/>
              </w:rPr>
              <w:t>土木应用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0587F" w14:textId="77777777" w:rsidR="00786AFA" w:rsidRPr="00525832" w:rsidRDefault="00786AFA" w:rsidP="00BB74E0">
            <w:pPr>
              <w:spacing w:line="240" w:lineRule="exact"/>
              <w:ind w:firstLine="360"/>
              <w:rPr>
                <w:rFonts w:ascii="Times New Roman" w:hAnsi="Times New Roman" w:cs="Times New Roman"/>
                <w:sz w:val="18"/>
                <w:szCs w:val="22"/>
                <w:lang w:eastAsia="zh-CN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18"/>
                <w:szCs w:val="22"/>
                <w:lang w:eastAsia="zh-CN"/>
              </w:rPr>
              <w:t>大坝、隧道、矿山、边坡、桥梁和基坑</w:t>
            </w:r>
          </w:p>
        </w:tc>
      </w:tr>
      <w:tr w:rsidR="00786AFA" w:rsidRPr="008262D5" w14:paraId="7FF27BEE" w14:textId="77777777" w:rsidTr="009F071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5FE65" w14:textId="77777777" w:rsidR="00786AFA" w:rsidRPr="00525832" w:rsidRDefault="00786AFA" w:rsidP="00BB74E0">
            <w:pPr>
              <w:spacing w:line="240" w:lineRule="exact"/>
              <w:ind w:firstLine="360"/>
              <w:rPr>
                <w:rFonts w:ascii="Times New Roman" w:hAnsi="Times New Roman" w:cs="Times New Roman"/>
                <w:sz w:val="18"/>
                <w:szCs w:val="22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18"/>
                <w:szCs w:val="22"/>
              </w:rPr>
              <w:t>自我识别</w:t>
            </w:r>
            <w:r w:rsidRPr="00525832">
              <w:rPr>
                <w:rFonts w:ascii="Times New Roman" w:hAnsi="Times New Roman" w:cs="Times New Roman"/>
                <w:color w:val="263238"/>
                <w:sz w:val="18"/>
                <w:szCs w:val="22"/>
              </w:rPr>
              <w:t>/</w:t>
            </w:r>
            <w:r w:rsidRPr="00525832">
              <w:rPr>
                <w:rFonts w:ascii="Times New Roman" w:hAnsi="Times New Roman" w:cs="Times New Roman"/>
                <w:color w:val="263238"/>
                <w:sz w:val="18"/>
                <w:szCs w:val="22"/>
              </w:rPr>
              <w:t>诊断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D5F01" w14:textId="77777777" w:rsidR="00786AFA" w:rsidRPr="00525832" w:rsidRDefault="00786AFA" w:rsidP="00BB74E0">
            <w:pPr>
              <w:spacing w:line="240" w:lineRule="exact"/>
              <w:ind w:firstLine="360"/>
              <w:rPr>
                <w:rFonts w:ascii="Times New Roman" w:hAnsi="Times New Roman" w:cs="Times New Roman"/>
                <w:sz w:val="18"/>
                <w:szCs w:val="22"/>
                <w:lang w:eastAsia="zh-CN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18"/>
                <w:szCs w:val="22"/>
                <w:lang w:eastAsia="zh-CN"/>
              </w:rPr>
              <w:t>弱至中等：可查看采集器状态、通道和网络连接；未发现自动故障分类或漂移诊断证据。</w:t>
            </w:r>
          </w:p>
        </w:tc>
      </w:tr>
      <w:tr w:rsidR="00786AFA" w:rsidRPr="008262D5" w14:paraId="205EE7D2" w14:textId="77777777" w:rsidTr="009F071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9601C" w14:textId="77777777" w:rsidR="00786AFA" w:rsidRPr="00525832" w:rsidRDefault="00786AFA" w:rsidP="00BB74E0">
            <w:pPr>
              <w:spacing w:line="240" w:lineRule="exact"/>
              <w:ind w:firstLine="360"/>
              <w:rPr>
                <w:rFonts w:ascii="Times New Roman" w:hAnsi="Times New Roman" w:cs="Times New Roman"/>
                <w:sz w:val="18"/>
                <w:szCs w:val="22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18"/>
                <w:szCs w:val="22"/>
              </w:rPr>
              <w:t>自主调整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8D561" w14:textId="77777777" w:rsidR="00786AFA" w:rsidRPr="00525832" w:rsidRDefault="00786AFA" w:rsidP="00BB74E0">
            <w:pPr>
              <w:spacing w:line="240" w:lineRule="exact"/>
              <w:ind w:firstLine="360"/>
              <w:rPr>
                <w:rFonts w:ascii="Times New Roman" w:hAnsi="Times New Roman" w:cs="Times New Roman"/>
                <w:sz w:val="18"/>
                <w:szCs w:val="22"/>
                <w:lang w:eastAsia="zh-CN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18"/>
                <w:szCs w:val="22"/>
                <w:lang w:eastAsia="zh-CN"/>
              </w:rPr>
              <w:t>部分：支持远程修改采集设置和通道配置，但主要由用户操作。</w:t>
            </w:r>
          </w:p>
        </w:tc>
      </w:tr>
      <w:tr w:rsidR="00786AFA" w:rsidRPr="008262D5" w14:paraId="32E420DC" w14:textId="77777777" w:rsidTr="009F071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0273F" w14:textId="77777777" w:rsidR="00786AFA" w:rsidRPr="00525832" w:rsidRDefault="00786AFA" w:rsidP="00BB74E0">
            <w:pPr>
              <w:spacing w:line="240" w:lineRule="exact"/>
              <w:ind w:firstLine="360"/>
              <w:rPr>
                <w:rFonts w:ascii="Times New Roman" w:hAnsi="Times New Roman" w:cs="Times New Roman"/>
                <w:sz w:val="18"/>
                <w:szCs w:val="22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18"/>
                <w:szCs w:val="22"/>
              </w:rPr>
              <w:t>自我修复</w:t>
            </w:r>
            <w:r w:rsidRPr="00525832">
              <w:rPr>
                <w:rFonts w:ascii="Times New Roman" w:hAnsi="Times New Roman" w:cs="Times New Roman"/>
                <w:color w:val="263238"/>
                <w:sz w:val="18"/>
                <w:szCs w:val="22"/>
              </w:rPr>
              <w:t>/</w:t>
            </w:r>
            <w:r w:rsidRPr="00525832">
              <w:rPr>
                <w:rFonts w:ascii="Times New Roman" w:hAnsi="Times New Roman" w:cs="Times New Roman"/>
                <w:color w:val="263238"/>
                <w:sz w:val="18"/>
                <w:szCs w:val="22"/>
              </w:rPr>
              <w:t>恢复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E926C" w14:textId="77777777" w:rsidR="00786AFA" w:rsidRPr="00525832" w:rsidRDefault="00786AFA" w:rsidP="00BB74E0">
            <w:pPr>
              <w:spacing w:line="240" w:lineRule="exact"/>
              <w:ind w:firstLine="360"/>
              <w:rPr>
                <w:rFonts w:ascii="Times New Roman" w:hAnsi="Times New Roman" w:cs="Times New Roman"/>
                <w:sz w:val="18"/>
                <w:szCs w:val="22"/>
                <w:lang w:eastAsia="zh-CN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18"/>
                <w:szCs w:val="22"/>
                <w:lang w:eastAsia="zh-CN"/>
              </w:rPr>
              <w:t>弱：未明确证明网络自愈、自动校准或冗余切换。</w:t>
            </w:r>
          </w:p>
        </w:tc>
      </w:tr>
      <w:tr w:rsidR="00786AFA" w:rsidRPr="008262D5" w14:paraId="7F0B185A" w14:textId="77777777" w:rsidTr="009F071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D79C6" w14:textId="77777777" w:rsidR="00786AFA" w:rsidRPr="00525832" w:rsidRDefault="00786AFA" w:rsidP="00BB74E0">
            <w:pPr>
              <w:spacing w:line="240" w:lineRule="exact"/>
              <w:ind w:firstLine="360"/>
              <w:rPr>
                <w:rFonts w:ascii="Times New Roman" w:hAnsi="Times New Roman" w:cs="Times New Roman"/>
                <w:sz w:val="18"/>
                <w:szCs w:val="22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18"/>
                <w:szCs w:val="22"/>
              </w:rPr>
              <w:lastRenderedPageBreak/>
              <w:t>竞争判断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5A9AD" w14:textId="77777777" w:rsidR="00786AFA" w:rsidRPr="00525832" w:rsidRDefault="00786AFA" w:rsidP="00BB74E0">
            <w:pPr>
              <w:spacing w:line="240" w:lineRule="exact"/>
              <w:ind w:firstLine="360"/>
              <w:rPr>
                <w:rFonts w:ascii="Times New Roman" w:hAnsi="Times New Roman" w:cs="Times New Roman"/>
                <w:sz w:val="18"/>
                <w:szCs w:val="22"/>
                <w:lang w:eastAsia="zh-CN"/>
              </w:rPr>
            </w:pPr>
            <w:r w:rsidRPr="00525832">
              <w:rPr>
                <w:rFonts w:ascii="Times New Roman" w:hAnsi="Times New Roman" w:cs="Times New Roman"/>
                <w:color w:val="263238"/>
                <w:sz w:val="18"/>
                <w:szCs w:val="22"/>
                <w:lang w:eastAsia="zh-CN"/>
              </w:rPr>
              <w:t>代表成熟、可靠的无人值守采集系统，而非高度自主系统。</w:t>
            </w:r>
          </w:p>
        </w:tc>
      </w:tr>
    </w:tbl>
    <w:p w14:paraId="67B231F9" w14:textId="178CA481" w:rsidR="00786AFA" w:rsidRPr="008262D5" w:rsidRDefault="00EA62C0" w:rsidP="00641FDE">
      <w:pPr>
        <w:pStyle w:val="3"/>
        <w:ind w:firstLineChars="62" w:firstLine="198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1.7</w:t>
      </w:r>
      <w:r w:rsidR="00786AFA" w:rsidRPr="008262D5">
        <w:rPr>
          <w:rFonts w:ascii="Times New Roman" w:eastAsia="宋体" w:hAnsi="Times New Roman" w:cs="Times New Roman"/>
        </w:rPr>
        <w:t xml:space="preserve"> </w:t>
      </w:r>
      <w:proofErr w:type="spellStart"/>
      <w:r w:rsidR="00786AFA" w:rsidRPr="008262D5">
        <w:rPr>
          <w:rFonts w:ascii="Times New Roman" w:eastAsia="宋体" w:hAnsi="Times New Roman" w:cs="Times New Roman"/>
        </w:rPr>
        <w:t>Geosense</w:t>
      </w:r>
      <w:proofErr w:type="spellEnd"/>
      <w:r w:rsidR="00786AFA" w:rsidRPr="008262D5">
        <w:rPr>
          <w:rFonts w:ascii="Times New Roman" w:eastAsia="宋体" w:hAnsi="Times New Roman" w:cs="Times New Roman"/>
        </w:rPr>
        <w:t>（英国）</w:t>
      </w:r>
      <w:r w:rsidR="00786AFA" w:rsidRPr="008262D5">
        <w:rPr>
          <w:rFonts w:ascii="Times New Roman" w:eastAsia="宋体" w:hAnsi="Times New Roman" w:cs="Times New Roman"/>
        </w:rPr>
        <w:t>— Wi-SOS 480</w:t>
      </w:r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786AFA" w:rsidRPr="008262D5" w14:paraId="76EDBC2E" w14:textId="77777777" w:rsidTr="009F0718">
        <w:trPr>
          <w:cantSplit/>
          <w:tblHeader/>
        </w:trPr>
        <w:tc>
          <w:tcPr>
            <w:tcW w:w="18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41245" w14:textId="77777777" w:rsidR="00786AFA" w:rsidRPr="008262D5" w:rsidRDefault="00786AFA" w:rsidP="009F0718">
            <w:pPr>
              <w:spacing w:line="252" w:lineRule="auto"/>
              <w:ind w:firstLine="341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b/>
                <w:color w:val="FFFFFF"/>
                <w:sz w:val="17"/>
              </w:rPr>
              <w:t>维度</w:t>
            </w:r>
          </w:p>
        </w:tc>
        <w:tc>
          <w:tcPr>
            <w:tcW w:w="75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DC1B8" w14:textId="77777777" w:rsidR="00786AFA" w:rsidRPr="008262D5" w:rsidRDefault="00786AFA" w:rsidP="009F0718">
            <w:pPr>
              <w:spacing w:line="252" w:lineRule="auto"/>
              <w:ind w:firstLine="341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b/>
                <w:color w:val="FFFFFF"/>
                <w:sz w:val="17"/>
              </w:rPr>
              <w:t>公开功能与判断</w:t>
            </w:r>
          </w:p>
        </w:tc>
      </w:tr>
      <w:tr w:rsidR="00786AFA" w:rsidRPr="008262D5" w14:paraId="08D31673" w14:textId="77777777" w:rsidTr="009F071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93928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土木应用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28488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桥梁、隧道、基坑、边坡、大坝和结构监测</w:t>
            </w:r>
          </w:p>
        </w:tc>
      </w:tr>
      <w:tr w:rsidR="00786AFA" w:rsidRPr="008262D5" w14:paraId="2077ACB8" w14:textId="77777777" w:rsidTr="009F071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0E05E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自我识别</w:t>
            </w: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/</w:t>
            </w: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诊断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C3E88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中等：支持自动设置、传感器供电检查、幅值阈值判断；无效测量可被丢弃并发送错误码。</w:t>
            </w:r>
          </w:p>
        </w:tc>
      </w:tr>
      <w:tr w:rsidR="00786AFA" w:rsidRPr="008262D5" w14:paraId="3ABC6246" w14:textId="77777777" w:rsidTr="009F071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C2FF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自主调整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A744D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部分：自动采集、阈值判断和现场读数检查；尚无风险驱动的长期采样策略证据。</w:t>
            </w:r>
          </w:p>
        </w:tc>
      </w:tr>
      <w:tr w:rsidR="00786AFA" w:rsidRPr="008262D5" w14:paraId="020D6D15" w14:textId="77777777" w:rsidTr="009F071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2E906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自我修复</w:t>
            </w: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/</w:t>
            </w: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恢复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283F7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部分补偿：内置气压计可补偿气压对渗压计读数的影响；不能修复损坏传感器。</w:t>
            </w:r>
          </w:p>
        </w:tc>
      </w:tr>
      <w:tr w:rsidR="00786AFA" w:rsidRPr="008262D5" w14:paraId="0609552F" w14:textId="77777777" w:rsidTr="009F071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63A4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竞争判断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18072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已有</w:t>
            </w: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“</w:t>
            </w: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识别无效数据</w:t>
            </w: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+</w:t>
            </w: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环境补偿</w:t>
            </w: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”</w:t>
            </w: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组合，是重要直接竞品。</w:t>
            </w:r>
          </w:p>
        </w:tc>
      </w:tr>
    </w:tbl>
    <w:p w14:paraId="2F158F4B" w14:textId="57662A0D" w:rsidR="00786AFA" w:rsidRPr="008262D5" w:rsidRDefault="00EA62C0" w:rsidP="00641FDE">
      <w:pPr>
        <w:pStyle w:val="3"/>
        <w:ind w:firstLineChars="62" w:firstLine="198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1.8</w:t>
      </w:r>
      <w:r w:rsidR="00786AFA" w:rsidRPr="008262D5">
        <w:rPr>
          <w:rFonts w:ascii="Times New Roman" w:eastAsia="宋体" w:hAnsi="Times New Roman" w:cs="Times New Roman"/>
        </w:rPr>
        <w:t xml:space="preserve"> </w:t>
      </w:r>
      <w:proofErr w:type="spellStart"/>
      <w:r w:rsidR="00786AFA" w:rsidRPr="008262D5">
        <w:rPr>
          <w:rFonts w:ascii="Times New Roman" w:eastAsia="宋体" w:hAnsi="Times New Roman" w:cs="Times New Roman"/>
        </w:rPr>
        <w:t>Sisgeo</w:t>
      </w:r>
      <w:proofErr w:type="spellEnd"/>
      <w:r w:rsidR="00786AFA" w:rsidRPr="008262D5">
        <w:rPr>
          <w:rFonts w:ascii="Times New Roman" w:eastAsia="宋体" w:hAnsi="Times New Roman" w:cs="Times New Roman"/>
        </w:rPr>
        <w:t>（意大利）</w:t>
      </w:r>
      <w:r w:rsidR="00786AFA" w:rsidRPr="008262D5">
        <w:rPr>
          <w:rFonts w:ascii="Times New Roman" w:eastAsia="宋体" w:hAnsi="Times New Roman" w:cs="Times New Roman"/>
        </w:rPr>
        <w:t xml:space="preserve">— </w:t>
      </w:r>
      <w:proofErr w:type="spellStart"/>
      <w:r w:rsidR="00786AFA" w:rsidRPr="008262D5">
        <w:rPr>
          <w:rFonts w:ascii="Times New Roman" w:eastAsia="宋体" w:hAnsi="Times New Roman" w:cs="Times New Roman"/>
        </w:rPr>
        <w:t>OMNIAlog</w:t>
      </w:r>
      <w:proofErr w:type="spellEnd"/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786AFA" w:rsidRPr="008262D5" w14:paraId="77C6855A" w14:textId="77777777" w:rsidTr="009F0718">
        <w:trPr>
          <w:cantSplit/>
          <w:tblHeader/>
        </w:trPr>
        <w:tc>
          <w:tcPr>
            <w:tcW w:w="18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6F1F5" w14:textId="77777777" w:rsidR="00786AFA" w:rsidRPr="008262D5" w:rsidRDefault="00786AFA" w:rsidP="009F0718">
            <w:pPr>
              <w:spacing w:line="252" w:lineRule="auto"/>
              <w:ind w:firstLine="341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b/>
                <w:color w:val="FFFFFF"/>
                <w:sz w:val="17"/>
              </w:rPr>
              <w:t>维度</w:t>
            </w:r>
          </w:p>
        </w:tc>
        <w:tc>
          <w:tcPr>
            <w:tcW w:w="75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D294F" w14:textId="77777777" w:rsidR="00786AFA" w:rsidRPr="008262D5" w:rsidRDefault="00786AFA" w:rsidP="009F0718">
            <w:pPr>
              <w:spacing w:line="252" w:lineRule="auto"/>
              <w:ind w:firstLine="341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b/>
                <w:color w:val="FFFFFF"/>
                <w:sz w:val="17"/>
              </w:rPr>
              <w:t>公开功能与判断</w:t>
            </w:r>
          </w:p>
        </w:tc>
      </w:tr>
      <w:tr w:rsidR="00786AFA" w:rsidRPr="008262D5" w14:paraId="42420B3D" w14:textId="77777777" w:rsidTr="009F071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BCBE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土木应用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37FFE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大坝、隧道、基坑、桥梁、铁路和建筑物</w:t>
            </w:r>
          </w:p>
        </w:tc>
      </w:tr>
      <w:tr w:rsidR="00786AFA" w:rsidRPr="008262D5" w14:paraId="1429501A" w14:textId="77777777" w:rsidTr="009F071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60670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自我识别</w:t>
            </w: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/</w:t>
            </w: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诊断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1EA61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较弱：提供阈值报警、设备配置及数据检查，但无完整健康状态分类算法证据。</w:t>
            </w:r>
          </w:p>
        </w:tc>
      </w:tr>
      <w:tr w:rsidR="00786AFA" w:rsidRPr="008262D5" w14:paraId="35F81C38" w14:textId="77777777" w:rsidTr="009F071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2A627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自主调整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CDC30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中等：报警后可自动提高采集频率、发送短信</w:t>
            </w: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/</w:t>
            </w: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邮件或控制数字输出。</w:t>
            </w:r>
          </w:p>
        </w:tc>
      </w:tr>
      <w:tr w:rsidR="00786AFA" w:rsidRPr="008262D5" w14:paraId="1AAFFBF4" w14:textId="77777777" w:rsidTr="009F071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F50B6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自我修复</w:t>
            </w: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/</w:t>
            </w: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恢复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80AB9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无明确证据：未发现自动校准、漂移补偿或冗余切换。</w:t>
            </w:r>
          </w:p>
        </w:tc>
      </w:tr>
      <w:tr w:rsidR="00786AFA" w:rsidRPr="008262D5" w14:paraId="7CCCEA66" w14:textId="77777777" w:rsidTr="009F071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18193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竞争判断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4DE9C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体现</w:t>
            </w: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“</w:t>
            </w: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阈值触发后的自动响应</w:t>
            </w: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”</w:t>
            </w: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，但尚未达到自主诊断与恢复。</w:t>
            </w:r>
          </w:p>
        </w:tc>
      </w:tr>
    </w:tbl>
    <w:p w14:paraId="5C494244" w14:textId="745089C6" w:rsidR="00786AFA" w:rsidRPr="008262D5" w:rsidRDefault="00EA62C0" w:rsidP="00786AFA">
      <w:pPr>
        <w:pStyle w:val="3"/>
        <w:ind w:firstLine="6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1.9</w:t>
      </w:r>
      <w:r w:rsidR="00786AFA" w:rsidRPr="008262D5">
        <w:rPr>
          <w:rFonts w:ascii="Times New Roman" w:eastAsia="宋体" w:hAnsi="Times New Roman" w:cs="Times New Roman"/>
        </w:rPr>
        <w:t xml:space="preserve"> RST Instruments</w:t>
      </w:r>
      <w:r w:rsidR="00786AFA" w:rsidRPr="008262D5">
        <w:rPr>
          <w:rFonts w:ascii="Times New Roman" w:eastAsia="宋体" w:hAnsi="Times New Roman" w:cs="Times New Roman"/>
        </w:rPr>
        <w:t>（加拿大）</w:t>
      </w:r>
      <w:r w:rsidR="00786AFA" w:rsidRPr="008262D5">
        <w:rPr>
          <w:rFonts w:ascii="Times New Roman" w:eastAsia="宋体" w:hAnsi="Times New Roman" w:cs="Times New Roman"/>
        </w:rPr>
        <w:t>— RSTAR Affinity</w:t>
      </w:r>
    </w:p>
    <w:tbl>
      <w:tblPr>
        <w:tblStyle w:val="af4"/>
        <w:tblW w:w="1064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8848"/>
      </w:tblGrid>
      <w:tr w:rsidR="00786AFA" w:rsidRPr="008262D5" w14:paraId="684E1572" w14:textId="77777777" w:rsidTr="00786AFA">
        <w:trPr>
          <w:cantSplit/>
          <w:tblHeader/>
        </w:trPr>
        <w:tc>
          <w:tcPr>
            <w:tcW w:w="18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043F" w14:textId="77777777" w:rsidR="00786AFA" w:rsidRPr="008262D5" w:rsidRDefault="00786AFA" w:rsidP="009F0718">
            <w:pPr>
              <w:spacing w:line="252" w:lineRule="auto"/>
              <w:ind w:firstLine="341"/>
              <w:rPr>
                <w:rFonts w:ascii="Times New Roman" w:hAnsi="Times New Roman" w:cs="Times New Roman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7"/>
              </w:rPr>
              <w:t>维度</w:t>
            </w:r>
            <w:proofErr w:type="spellEnd"/>
          </w:p>
        </w:tc>
        <w:tc>
          <w:tcPr>
            <w:tcW w:w="8848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F9AB0" w14:textId="77777777" w:rsidR="00786AFA" w:rsidRPr="008262D5" w:rsidRDefault="00786AFA" w:rsidP="009F0718">
            <w:pPr>
              <w:spacing w:line="252" w:lineRule="auto"/>
              <w:ind w:firstLine="341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b/>
                <w:color w:val="FFFFFF"/>
                <w:sz w:val="17"/>
              </w:rPr>
              <w:t>公开功能与判断</w:t>
            </w:r>
          </w:p>
        </w:tc>
      </w:tr>
      <w:tr w:rsidR="00786AFA" w:rsidRPr="008262D5" w14:paraId="234E4059" w14:textId="77777777" w:rsidTr="00786AF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9B502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土木应用</w:t>
            </w:r>
          </w:p>
        </w:tc>
        <w:tc>
          <w:tcPr>
            <w:tcW w:w="8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1CFD1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大坝、矿山、隧道、边坡、桥梁和建筑物</w:t>
            </w:r>
          </w:p>
        </w:tc>
      </w:tr>
      <w:tr w:rsidR="00786AFA" w:rsidRPr="008262D5" w14:paraId="5143031B" w14:textId="77777777" w:rsidTr="00786AF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74B62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自我识别</w:t>
            </w: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/</w:t>
            </w: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诊断</w:t>
            </w:r>
          </w:p>
        </w:tc>
        <w:tc>
          <w:tcPr>
            <w:tcW w:w="8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3B929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部分：可读取运行状态、电池寿命、无线信号强度和传感器读数，主要依靠人员判断。</w:t>
            </w:r>
          </w:p>
        </w:tc>
      </w:tr>
      <w:tr w:rsidR="00786AFA" w:rsidRPr="008262D5" w14:paraId="0464CAAE" w14:textId="77777777" w:rsidTr="00786AF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AF8E7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自主调整</w:t>
            </w:r>
          </w:p>
        </w:tc>
        <w:tc>
          <w:tcPr>
            <w:tcW w:w="8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B8471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部分：支持远程配置、连续采集、无线传输和平台报警。</w:t>
            </w:r>
          </w:p>
        </w:tc>
      </w:tr>
      <w:tr w:rsidR="00786AFA" w:rsidRPr="008262D5" w14:paraId="4CC31B41" w14:textId="77777777" w:rsidTr="00786AF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030C8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自我修复</w:t>
            </w: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/</w:t>
            </w: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恢复</w:t>
            </w:r>
          </w:p>
        </w:tc>
        <w:tc>
          <w:tcPr>
            <w:tcW w:w="8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2BA4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无明确证据：未发现自动校准、漂移补偿或传感器冗余切换。</w:t>
            </w:r>
          </w:p>
        </w:tc>
      </w:tr>
      <w:tr w:rsidR="00786AFA" w:rsidRPr="008262D5" w14:paraId="04E719EB" w14:textId="77777777" w:rsidTr="00786AF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95CEF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</w:rPr>
              <w:t>竞争判断</w:t>
            </w:r>
          </w:p>
        </w:tc>
        <w:tc>
          <w:tcPr>
            <w:tcW w:w="8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F323D" w14:textId="77777777" w:rsidR="00786AFA" w:rsidRPr="008262D5" w:rsidRDefault="00786AFA" w:rsidP="00BB74E0">
            <w:pPr>
              <w:spacing w:line="240" w:lineRule="exact"/>
              <w:ind w:firstLine="340"/>
              <w:rPr>
                <w:rFonts w:ascii="Times New Roman" w:hAnsi="Times New Roman" w:cs="Times New Roman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263238"/>
                <w:sz w:val="17"/>
                <w:lang w:eastAsia="zh-CN"/>
              </w:rPr>
              <w:t>核心优势是可靠的无人值守采集与完整产品组合。</w:t>
            </w:r>
          </w:p>
        </w:tc>
      </w:tr>
    </w:tbl>
    <w:p w14:paraId="30D9F1FD" w14:textId="06A328F2" w:rsidR="00786AFA" w:rsidRDefault="00EA62C0" w:rsidP="00786AFA">
      <w:pPr>
        <w:pStyle w:val="3"/>
        <w:ind w:firstLine="6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1.10</w:t>
      </w:r>
      <w:r w:rsidR="00786AFA" w:rsidRPr="008262D5">
        <w:rPr>
          <w:rFonts w:ascii="Times New Roman" w:eastAsia="宋体" w:hAnsi="Times New Roman" w:cs="Times New Roman"/>
        </w:rPr>
        <w:t xml:space="preserve"> </w:t>
      </w:r>
      <w:r w:rsidR="00786AFA" w:rsidRPr="008262D5">
        <w:rPr>
          <w:rFonts w:ascii="Times New Roman" w:eastAsia="宋体" w:hAnsi="Times New Roman" w:cs="Times New Roman"/>
        </w:rPr>
        <w:t>综合能力矩阵</w:t>
      </w:r>
    </w:p>
    <w:p w14:paraId="3A1DF546" w14:textId="2A57422B" w:rsidR="008B06F8" w:rsidRPr="008B06F8" w:rsidRDefault="008B06F8" w:rsidP="008B06F8">
      <w:pPr>
        <w:ind w:firstLineChars="0" w:firstLine="0"/>
        <w:rPr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709226E3" wp14:editId="35EC9C11">
            <wp:extent cx="6840220" cy="2021031"/>
            <wp:effectExtent l="0" t="0" r="0" b="0"/>
            <wp:docPr id="1082295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4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02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4"/>
        <w:tblW w:w="1064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1700"/>
        <w:gridCol w:w="1295"/>
        <w:gridCol w:w="2105"/>
        <w:gridCol w:w="3848"/>
      </w:tblGrid>
      <w:tr w:rsidR="00786AFA" w:rsidRPr="008262D5" w14:paraId="76BB77DC" w14:textId="77777777" w:rsidTr="008B06F8">
        <w:trPr>
          <w:cantSplit/>
          <w:tblHeader/>
        </w:trPr>
        <w:tc>
          <w:tcPr>
            <w:tcW w:w="17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5316E" w14:textId="77777777" w:rsidR="00786AFA" w:rsidRPr="008262D5" w:rsidRDefault="00786AFA" w:rsidP="009F0718">
            <w:pPr>
              <w:spacing w:line="252" w:lineRule="auto"/>
              <w:ind w:firstLine="301"/>
              <w:rPr>
                <w:rFonts w:ascii="Times New Roman" w:hAnsi="Times New Roman" w:cs="Times New Roman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5"/>
              </w:rPr>
              <w:t>企业</w:t>
            </w:r>
            <w:proofErr w:type="spellEnd"/>
          </w:p>
        </w:tc>
        <w:tc>
          <w:tcPr>
            <w:tcW w:w="17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61D7C" w14:textId="77777777" w:rsidR="00786AFA" w:rsidRPr="008262D5" w:rsidRDefault="00786AFA" w:rsidP="009F0718">
            <w:pPr>
              <w:spacing w:line="252" w:lineRule="auto"/>
              <w:ind w:firstLine="301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b/>
                <w:color w:val="FFFFFF"/>
                <w:sz w:val="15"/>
              </w:rPr>
              <w:t>自我识别</w:t>
            </w:r>
            <w:r w:rsidRPr="008262D5">
              <w:rPr>
                <w:rFonts w:ascii="Times New Roman" w:hAnsi="Times New Roman" w:cs="Times New Roman"/>
                <w:b/>
                <w:color w:val="FFFFFF"/>
                <w:sz w:val="15"/>
              </w:rPr>
              <w:t>/</w:t>
            </w:r>
            <w:r w:rsidRPr="008262D5">
              <w:rPr>
                <w:rFonts w:ascii="Times New Roman" w:hAnsi="Times New Roman" w:cs="Times New Roman"/>
                <w:b/>
                <w:color w:val="FFFFFF"/>
                <w:sz w:val="15"/>
              </w:rPr>
              <w:t>诊断</w:t>
            </w:r>
          </w:p>
        </w:tc>
        <w:tc>
          <w:tcPr>
            <w:tcW w:w="1295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CD54" w14:textId="77777777" w:rsidR="00786AFA" w:rsidRPr="008262D5" w:rsidRDefault="00786AFA" w:rsidP="009F0718">
            <w:pPr>
              <w:spacing w:line="252" w:lineRule="auto"/>
              <w:ind w:firstLine="301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b/>
                <w:color w:val="FFFFFF"/>
                <w:sz w:val="15"/>
              </w:rPr>
              <w:t>自主调整</w:t>
            </w:r>
          </w:p>
        </w:tc>
        <w:tc>
          <w:tcPr>
            <w:tcW w:w="2105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2DA98" w14:textId="77777777" w:rsidR="00786AFA" w:rsidRPr="008262D5" w:rsidRDefault="00786AFA" w:rsidP="009F0718">
            <w:pPr>
              <w:spacing w:line="252" w:lineRule="auto"/>
              <w:ind w:firstLine="301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b/>
                <w:color w:val="FFFFFF"/>
                <w:sz w:val="15"/>
              </w:rPr>
              <w:t>自我修复</w:t>
            </w:r>
            <w:r w:rsidRPr="008262D5">
              <w:rPr>
                <w:rFonts w:ascii="Times New Roman" w:hAnsi="Times New Roman" w:cs="Times New Roman"/>
                <w:b/>
                <w:color w:val="FFFFFF"/>
                <w:sz w:val="15"/>
              </w:rPr>
              <w:t>/</w:t>
            </w:r>
            <w:r w:rsidRPr="008262D5">
              <w:rPr>
                <w:rFonts w:ascii="Times New Roman" w:hAnsi="Times New Roman" w:cs="Times New Roman"/>
                <w:b/>
                <w:color w:val="FFFFFF"/>
                <w:sz w:val="15"/>
              </w:rPr>
              <w:t>恢复</w:t>
            </w:r>
          </w:p>
        </w:tc>
        <w:tc>
          <w:tcPr>
            <w:tcW w:w="3848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8D335" w14:textId="77777777" w:rsidR="00786AFA" w:rsidRPr="008262D5" w:rsidRDefault="00786AFA" w:rsidP="009F0718">
            <w:pPr>
              <w:spacing w:line="252" w:lineRule="auto"/>
              <w:ind w:firstLine="301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b/>
                <w:color w:val="FFFFFF"/>
                <w:sz w:val="15"/>
              </w:rPr>
              <w:t>最强差异点</w:t>
            </w:r>
          </w:p>
        </w:tc>
      </w:tr>
      <w:tr w:rsidR="00786AFA" w:rsidRPr="008262D5" w14:paraId="032B4FDB" w14:textId="77777777" w:rsidTr="008B06F8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22A70" w14:textId="77777777" w:rsidR="00786AFA" w:rsidRPr="00BB74E0" w:rsidRDefault="00786AFA" w:rsidP="008B06F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proofErr w:type="spellStart"/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Worldsensing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2B360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较强</w:t>
            </w:r>
          </w:p>
        </w:tc>
        <w:tc>
          <w:tcPr>
            <w:tcW w:w="1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8358E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强</w:t>
            </w:r>
          </w:p>
        </w:tc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B4D98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部分：任务恢复</w:t>
            </w:r>
          </w:p>
        </w:tc>
        <w:tc>
          <w:tcPr>
            <w:tcW w:w="3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CA538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  <w:lang w:eastAsia="zh-CN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  <w:lang w:eastAsia="zh-CN"/>
              </w:rPr>
              <w:t>事件识别、动态采样、内部温湿度感知</w:t>
            </w:r>
          </w:p>
        </w:tc>
      </w:tr>
      <w:tr w:rsidR="00786AFA" w:rsidRPr="008262D5" w14:paraId="1CA7456E" w14:textId="77777777" w:rsidTr="008B06F8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3375C" w14:textId="77777777" w:rsidR="00786AFA" w:rsidRPr="00BB74E0" w:rsidRDefault="00786AFA" w:rsidP="008B06F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proofErr w:type="spellStart"/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Senceive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FA41C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部分</w:t>
            </w:r>
          </w:p>
        </w:tc>
        <w:tc>
          <w:tcPr>
            <w:tcW w:w="1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78EED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中等</w:t>
            </w:r>
          </w:p>
        </w:tc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3023F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较强：仅网络层</w:t>
            </w:r>
          </w:p>
        </w:tc>
        <w:tc>
          <w:tcPr>
            <w:tcW w:w="3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A1729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  <w:lang w:eastAsia="zh-CN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  <w:lang w:eastAsia="zh-CN"/>
              </w:rPr>
              <w:t>无线网络自配置与自愈</w:t>
            </w:r>
          </w:p>
        </w:tc>
      </w:tr>
      <w:tr w:rsidR="00786AFA" w:rsidRPr="008262D5" w14:paraId="14C821C0" w14:textId="77777777" w:rsidTr="008B06F8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F5604" w14:textId="77777777" w:rsidR="00786AFA" w:rsidRPr="00BB74E0" w:rsidRDefault="00786AFA" w:rsidP="008B06F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Campbell Scientific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3B51D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强：振弦信号</w:t>
            </w:r>
          </w:p>
        </w:tc>
        <w:tc>
          <w:tcPr>
            <w:tcW w:w="1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7F552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中等</w:t>
            </w:r>
          </w:p>
        </w:tc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B3830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部分：信号恢复</w:t>
            </w:r>
          </w:p>
        </w:tc>
        <w:tc>
          <w:tcPr>
            <w:tcW w:w="3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74468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  <w:lang w:eastAsia="zh-CN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  <w:lang w:eastAsia="zh-CN"/>
              </w:rPr>
              <w:t>VSPECT</w:t>
            </w: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  <w:lang w:eastAsia="zh-CN"/>
              </w:rPr>
              <w:t>信号质量诊断与滤噪</w:t>
            </w:r>
          </w:p>
        </w:tc>
      </w:tr>
      <w:tr w:rsidR="00786AFA" w:rsidRPr="008262D5" w14:paraId="00E3EEEA" w14:textId="77777777" w:rsidTr="008B06F8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37FAA" w14:textId="77777777" w:rsidR="00786AFA" w:rsidRPr="00BB74E0" w:rsidRDefault="00786AFA" w:rsidP="008B06F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GEOKON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59072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弱至中等</w:t>
            </w:r>
          </w:p>
        </w:tc>
        <w:tc>
          <w:tcPr>
            <w:tcW w:w="1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350A4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proofErr w:type="spellStart"/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部分</w:t>
            </w:r>
            <w:proofErr w:type="spellEnd"/>
          </w:p>
        </w:tc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95449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弱</w:t>
            </w:r>
          </w:p>
        </w:tc>
        <w:tc>
          <w:tcPr>
            <w:tcW w:w="3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32A8C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成熟远程状态管理</w:t>
            </w:r>
          </w:p>
        </w:tc>
      </w:tr>
      <w:tr w:rsidR="00786AFA" w:rsidRPr="008262D5" w14:paraId="301B0CBC" w14:textId="77777777" w:rsidTr="008B06F8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1475F" w14:textId="77777777" w:rsidR="00786AFA" w:rsidRPr="00BB74E0" w:rsidRDefault="00786AFA" w:rsidP="008B06F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proofErr w:type="spellStart"/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Geosense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E27A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中等</w:t>
            </w:r>
          </w:p>
        </w:tc>
        <w:tc>
          <w:tcPr>
            <w:tcW w:w="1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C34E4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部分</w:t>
            </w:r>
          </w:p>
        </w:tc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5EF1C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部分：环境补偿</w:t>
            </w:r>
          </w:p>
        </w:tc>
        <w:tc>
          <w:tcPr>
            <w:tcW w:w="3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2EEAC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  <w:lang w:eastAsia="zh-CN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  <w:lang w:eastAsia="zh-CN"/>
              </w:rPr>
              <w:t>无效读数识别、错误码、气压补偿</w:t>
            </w:r>
          </w:p>
        </w:tc>
      </w:tr>
      <w:tr w:rsidR="00786AFA" w:rsidRPr="008262D5" w14:paraId="135A9295" w14:textId="77777777" w:rsidTr="008B06F8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5061" w14:textId="77777777" w:rsidR="00786AFA" w:rsidRPr="00BB74E0" w:rsidRDefault="00786AFA" w:rsidP="008B06F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proofErr w:type="spellStart"/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Sisgeo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690A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较弱</w:t>
            </w:r>
          </w:p>
        </w:tc>
        <w:tc>
          <w:tcPr>
            <w:tcW w:w="1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66945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中等</w:t>
            </w:r>
          </w:p>
        </w:tc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13E3B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无明确证据</w:t>
            </w:r>
          </w:p>
        </w:tc>
        <w:tc>
          <w:tcPr>
            <w:tcW w:w="3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1FD2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  <w:lang w:eastAsia="zh-CN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  <w:lang w:eastAsia="zh-CN"/>
              </w:rPr>
              <w:t>报警后自动提高采样频率</w:t>
            </w:r>
          </w:p>
        </w:tc>
      </w:tr>
      <w:tr w:rsidR="00786AFA" w:rsidRPr="008262D5" w14:paraId="1639EEAF" w14:textId="77777777" w:rsidTr="008B06F8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290F" w14:textId="77777777" w:rsidR="00786AFA" w:rsidRPr="00BB74E0" w:rsidRDefault="00786AFA" w:rsidP="008B06F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RST Instruments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F081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部分</w:t>
            </w:r>
          </w:p>
        </w:tc>
        <w:tc>
          <w:tcPr>
            <w:tcW w:w="1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4465B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部分</w:t>
            </w:r>
          </w:p>
        </w:tc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BBB18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</w:rPr>
              <w:t>无明确证据</w:t>
            </w:r>
          </w:p>
        </w:tc>
        <w:tc>
          <w:tcPr>
            <w:tcW w:w="3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55DBC" w14:textId="77777777" w:rsidR="00786AFA" w:rsidRPr="00BB74E0" w:rsidRDefault="00786AFA" w:rsidP="00BB74E0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color w:val="000000" w:themeColor="text1"/>
                <w:sz w:val="20"/>
                <w:szCs w:val="28"/>
                <w:lang w:eastAsia="zh-CN"/>
              </w:rPr>
            </w:pPr>
            <w:r w:rsidRPr="00BB74E0">
              <w:rPr>
                <w:rFonts w:ascii="Times New Roman" w:hAnsi="Times New Roman" w:cs="Times New Roman"/>
                <w:color w:val="000000" w:themeColor="text1"/>
                <w:sz w:val="20"/>
                <w:szCs w:val="28"/>
                <w:lang w:eastAsia="zh-CN"/>
              </w:rPr>
              <w:t>可靠无人值守采集和产品组合</w:t>
            </w:r>
          </w:p>
        </w:tc>
      </w:tr>
    </w:tbl>
    <w:p w14:paraId="088942A8" w14:textId="13F034F4" w:rsidR="00062E7C" w:rsidRPr="00062E7C" w:rsidRDefault="007968FD" w:rsidP="00544CB8">
      <w:pPr>
        <w:ind w:firstLine="480"/>
        <w:rPr>
          <w:rFonts w:ascii="Times New Roman" w:hAnsi="Times New Roman" w:cs="Times New Roman" w:hint="eastAsia"/>
        </w:rPr>
      </w:pPr>
      <w:r>
        <w:rPr>
          <w:noProof/>
        </w:rPr>
        <w:drawing>
          <wp:inline distT="0" distB="0" distL="0" distR="0" wp14:anchorId="3B1ADA25" wp14:editId="7CA6615D">
            <wp:extent cx="6840220" cy="707109"/>
            <wp:effectExtent l="0" t="0" r="0" b="0"/>
            <wp:docPr id="733835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35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72671" cy="71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A95F" w14:textId="7CA182B6" w:rsidR="00062E7C" w:rsidRPr="002317D5" w:rsidRDefault="00EA62C0" w:rsidP="002317D5">
      <w:pPr>
        <w:pStyle w:val="3"/>
        <w:ind w:firstLine="64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1.11</w:t>
      </w:r>
      <w:r w:rsidR="00062E7C" w:rsidRPr="002317D5">
        <w:rPr>
          <w:rFonts w:ascii="Times New Roman" w:eastAsia="宋体" w:hAnsi="Times New Roman" w:cs="Times New Roman"/>
        </w:rPr>
        <w:t xml:space="preserve"> </w:t>
      </w:r>
      <w:r w:rsidR="00062E7C" w:rsidRPr="002317D5">
        <w:rPr>
          <w:rFonts w:ascii="Times New Roman" w:eastAsia="宋体" w:hAnsi="Times New Roman" w:cs="Times New Roman" w:hint="eastAsia"/>
        </w:rPr>
        <w:t>销售额</w:t>
      </w:r>
    </w:p>
    <w:tbl>
      <w:tblPr>
        <w:tblStyle w:val="af4"/>
        <w:tblW w:w="102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2"/>
        <w:gridCol w:w="4252"/>
        <w:gridCol w:w="3969"/>
      </w:tblGrid>
      <w:tr w:rsidR="00A56162" w:rsidRPr="008262D5" w14:paraId="57C55BB7" w14:textId="77777777" w:rsidTr="009F0718">
        <w:trPr>
          <w:cantSplit/>
          <w:tblHeader/>
        </w:trPr>
        <w:tc>
          <w:tcPr>
            <w:tcW w:w="200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5249F" w14:textId="77777777" w:rsidR="00A56162" w:rsidRPr="00393BE3" w:rsidRDefault="00A56162" w:rsidP="009F0718">
            <w:pPr>
              <w:spacing w:line="252" w:lineRule="auto"/>
              <w:ind w:firstLine="402"/>
              <w:rPr>
                <w:rFonts w:ascii="Times New Roman" w:hAnsi="Times New Roman" w:cs="Times New Roman"/>
                <w:sz w:val="20"/>
                <w:szCs w:val="28"/>
              </w:rPr>
            </w:pPr>
            <w:proofErr w:type="spellStart"/>
            <w:r w:rsidRPr="00393BE3">
              <w:rPr>
                <w:rFonts w:ascii="Times New Roman" w:hAnsi="Times New Roman" w:cs="Times New Roman"/>
                <w:b/>
                <w:color w:val="FFFFFF"/>
                <w:sz w:val="20"/>
                <w:szCs w:val="28"/>
              </w:rPr>
              <w:t>企业</w:t>
            </w:r>
            <w:proofErr w:type="spellEnd"/>
          </w:p>
        </w:tc>
        <w:tc>
          <w:tcPr>
            <w:tcW w:w="425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A8FA0" w14:textId="77777777" w:rsidR="00A56162" w:rsidRPr="00393BE3" w:rsidRDefault="00A56162" w:rsidP="009F0718">
            <w:pPr>
              <w:spacing w:line="252" w:lineRule="auto"/>
              <w:ind w:firstLine="402"/>
              <w:rPr>
                <w:rFonts w:ascii="Times New Roman" w:hAnsi="Times New Roman" w:cs="Times New Roman"/>
                <w:sz w:val="20"/>
                <w:szCs w:val="28"/>
              </w:rPr>
            </w:pPr>
            <w:proofErr w:type="spellStart"/>
            <w:r w:rsidRPr="00393BE3">
              <w:rPr>
                <w:rFonts w:ascii="Times New Roman" w:hAnsi="Times New Roman" w:cs="Times New Roman"/>
                <w:b/>
                <w:color w:val="FFFFFF"/>
                <w:sz w:val="20"/>
                <w:szCs w:val="28"/>
              </w:rPr>
              <w:t>销售额</w:t>
            </w:r>
            <w:proofErr w:type="spellEnd"/>
            <w:r w:rsidRPr="00393BE3">
              <w:rPr>
                <w:rFonts w:ascii="Times New Roman" w:hAnsi="Times New Roman" w:cs="Times New Roman"/>
                <w:b/>
                <w:color w:val="FFFFFF"/>
                <w:sz w:val="20"/>
                <w:szCs w:val="28"/>
              </w:rPr>
              <w:t>/</w:t>
            </w:r>
            <w:proofErr w:type="spellStart"/>
            <w:r w:rsidRPr="00393BE3">
              <w:rPr>
                <w:rFonts w:ascii="Times New Roman" w:hAnsi="Times New Roman" w:cs="Times New Roman"/>
                <w:b/>
                <w:color w:val="FFFFFF"/>
                <w:sz w:val="20"/>
                <w:szCs w:val="28"/>
              </w:rPr>
              <w:t>收入证据</w:t>
            </w:r>
            <w:proofErr w:type="spellEnd"/>
          </w:p>
        </w:tc>
        <w:tc>
          <w:tcPr>
            <w:tcW w:w="3969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4B8E2" w14:textId="77777777" w:rsidR="00A56162" w:rsidRPr="00393BE3" w:rsidRDefault="00A56162" w:rsidP="009F0718">
            <w:pPr>
              <w:spacing w:line="252" w:lineRule="auto"/>
              <w:ind w:firstLine="402"/>
              <w:rPr>
                <w:rFonts w:ascii="Times New Roman" w:hAnsi="Times New Roman" w:cs="Times New Roman"/>
                <w:sz w:val="20"/>
                <w:szCs w:val="28"/>
              </w:rPr>
            </w:pPr>
            <w:proofErr w:type="spellStart"/>
            <w:r w:rsidRPr="00393BE3">
              <w:rPr>
                <w:rFonts w:ascii="Times New Roman" w:hAnsi="Times New Roman" w:cs="Times New Roman"/>
                <w:b/>
                <w:color w:val="FFFFFF"/>
                <w:sz w:val="20"/>
                <w:szCs w:val="28"/>
              </w:rPr>
              <w:t>数据性质与限制</w:t>
            </w:r>
            <w:proofErr w:type="spellEnd"/>
          </w:p>
        </w:tc>
      </w:tr>
      <w:tr w:rsidR="00A56162" w:rsidRPr="008262D5" w14:paraId="483E6956" w14:textId="77777777" w:rsidTr="009F0718">
        <w:trPr>
          <w:cantSplit/>
        </w:trPr>
        <w:tc>
          <w:tcPr>
            <w:tcW w:w="20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C5C5D" w14:textId="77777777" w:rsidR="00A56162" w:rsidRPr="00393BE3" w:rsidRDefault="00A56162" w:rsidP="009F071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</w:rPr>
            </w:pPr>
            <w:proofErr w:type="spellStart"/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Worldsensing</w:t>
            </w:r>
            <w:proofErr w:type="spellEnd"/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0304D" w14:textId="77777777" w:rsidR="00A56162" w:rsidRPr="00393BE3" w:rsidRDefault="00A56162" w:rsidP="009F071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  <w:lang w:eastAsia="zh-CN"/>
              </w:rPr>
            </w:pP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2022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年公司收入约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US$8.33m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；其他数据库估算约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US$13.5m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；官方披露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3,000+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网络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9F5FA" w14:textId="77777777" w:rsidR="00A56162" w:rsidRPr="00393BE3" w:rsidRDefault="00A56162" w:rsidP="009F071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  <w:lang w:eastAsia="zh-CN"/>
              </w:rPr>
            </w:pP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第三方公司收入，不是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G7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或土木传感器单品销售额</w:t>
            </w:r>
          </w:p>
        </w:tc>
      </w:tr>
      <w:tr w:rsidR="00A56162" w:rsidRPr="008262D5" w14:paraId="3E39D146" w14:textId="77777777" w:rsidTr="009F0718">
        <w:trPr>
          <w:cantSplit/>
        </w:trPr>
        <w:tc>
          <w:tcPr>
            <w:tcW w:w="20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BE934" w14:textId="77777777" w:rsidR="00A56162" w:rsidRPr="00393BE3" w:rsidRDefault="00A56162" w:rsidP="009F071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</w:rPr>
            </w:pPr>
            <w:proofErr w:type="spellStart"/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Senceive</w:t>
            </w:r>
            <w:proofErr w:type="spellEnd"/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E2503" w14:textId="77777777" w:rsidR="00A56162" w:rsidRPr="00393BE3" w:rsidRDefault="00A56162" w:rsidP="009F071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  <w:lang w:eastAsia="zh-CN"/>
              </w:rPr>
            </w:pP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第三方估算年收入约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US$35.4m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；官方披露自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2015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年以来安装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100,000+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传感器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DBFA" w14:textId="77777777" w:rsidR="00A56162" w:rsidRPr="00393BE3" w:rsidRDefault="00A56162" w:rsidP="009F071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  <w:lang w:eastAsia="zh-CN"/>
              </w:rPr>
            </w:pP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收入为非审计估算；部署量是更可靠的商业化证据</w:t>
            </w:r>
          </w:p>
        </w:tc>
      </w:tr>
      <w:tr w:rsidR="00A56162" w:rsidRPr="008262D5" w14:paraId="5F8F5FD2" w14:textId="77777777" w:rsidTr="009F0718">
        <w:trPr>
          <w:cantSplit/>
        </w:trPr>
        <w:tc>
          <w:tcPr>
            <w:tcW w:w="20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E40E6" w14:textId="77777777" w:rsidR="00A56162" w:rsidRPr="00393BE3" w:rsidRDefault="00A56162" w:rsidP="009F071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</w:rPr>
            </w:pPr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Campbell Scientific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C828E" w14:textId="77777777" w:rsidR="00A56162" w:rsidRPr="00393BE3" w:rsidRDefault="00A56162" w:rsidP="009F071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</w:rPr>
            </w:pPr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未披露当前收入；第三方估算跨度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US$25m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至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US$250–500m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97AF9" w14:textId="77777777" w:rsidR="00A56162" w:rsidRPr="00393BE3" w:rsidRDefault="00A56162" w:rsidP="009F071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  <w:lang w:eastAsia="zh-CN"/>
              </w:rPr>
            </w:pP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估算冲突严重，不采用其计算市场份额；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CR6/VSPECT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收入未披露</w:t>
            </w:r>
          </w:p>
        </w:tc>
      </w:tr>
      <w:tr w:rsidR="00A56162" w:rsidRPr="008262D5" w14:paraId="583BAC86" w14:textId="77777777" w:rsidTr="009F0718">
        <w:trPr>
          <w:cantSplit/>
        </w:trPr>
        <w:tc>
          <w:tcPr>
            <w:tcW w:w="20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BF26D" w14:textId="77777777" w:rsidR="00A56162" w:rsidRPr="00393BE3" w:rsidRDefault="00A56162" w:rsidP="009F071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</w:rPr>
            </w:pPr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GEOKON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01218" w14:textId="77777777" w:rsidR="00A56162" w:rsidRPr="00393BE3" w:rsidRDefault="00A56162" w:rsidP="009F071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  <w:lang w:eastAsia="zh-CN"/>
              </w:rPr>
            </w:pP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媒体报道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2018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年销售额约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US$31m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；第三方当前估算约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US$26.2m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FC08" w14:textId="77777777" w:rsidR="00A56162" w:rsidRPr="00393BE3" w:rsidRDefault="00A56162" w:rsidP="009F071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  <w:lang w:eastAsia="zh-CN"/>
              </w:rPr>
            </w:pP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历史公司总销售额或第三方估算，不是</w:t>
            </w:r>
            <w:proofErr w:type="spellStart"/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GeoNet</w:t>
            </w:r>
            <w:proofErr w:type="spellEnd"/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收入</w:t>
            </w:r>
          </w:p>
        </w:tc>
      </w:tr>
      <w:tr w:rsidR="00A56162" w:rsidRPr="008262D5" w14:paraId="58AEF50C" w14:textId="77777777" w:rsidTr="009F0718">
        <w:trPr>
          <w:cantSplit/>
        </w:trPr>
        <w:tc>
          <w:tcPr>
            <w:tcW w:w="20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686EC" w14:textId="77777777" w:rsidR="00A56162" w:rsidRPr="00393BE3" w:rsidRDefault="00A56162" w:rsidP="009F071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</w:rPr>
            </w:pPr>
            <w:proofErr w:type="spellStart"/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Geosense</w:t>
            </w:r>
            <w:proofErr w:type="spellEnd"/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2B0FA" w14:textId="77777777" w:rsidR="00A56162" w:rsidRPr="00393BE3" w:rsidRDefault="00A56162" w:rsidP="009F071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  <w:lang w:eastAsia="zh-CN"/>
              </w:rPr>
            </w:pP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产品及公司营业额未公开披露；官方称产品应用于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100+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国家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24DC" w14:textId="77777777" w:rsidR="00A56162" w:rsidRPr="00393BE3" w:rsidRDefault="00A56162" w:rsidP="009F071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  <w:lang w:eastAsia="zh-CN"/>
              </w:rPr>
            </w:pP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无法形成可靠销售额数值</w:t>
            </w:r>
          </w:p>
        </w:tc>
      </w:tr>
      <w:tr w:rsidR="00A56162" w:rsidRPr="008262D5" w14:paraId="0F9AF72D" w14:textId="77777777" w:rsidTr="009F0718">
        <w:trPr>
          <w:cantSplit/>
        </w:trPr>
        <w:tc>
          <w:tcPr>
            <w:tcW w:w="20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BA121" w14:textId="77777777" w:rsidR="00A56162" w:rsidRPr="00393BE3" w:rsidRDefault="00A56162" w:rsidP="009F071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</w:rPr>
            </w:pPr>
            <w:proofErr w:type="spellStart"/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Sisgeo</w:t>
            </w:r>
            <w:proofErr w:type="spellEnd"/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14BAD" w14:textId="77777777" w:rsidR="00A56162" w:rsidRPr="00393BE3" w:rsidRDefault="00A56162" w:rsidP="009F071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  <w:lang w:eastAsia="zh-CN"/>
              </w:rPr>
            </w:pP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第三方公司登记资料显示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2021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年营业额约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€9m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；官方披露年产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20,000+ MEMS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仪器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F9C6" w14:textId="77777777" w:rsidR="00A56162" w:rsidRPr="00393BE3" w:rsidRDefault="00A56162" w:rsidP="009F071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  <w:lang w:eastAsia="zh-CN"/>
              </w:rPr>
            </w:pPr>
            <w:r w:rsidRPr="00393BE3">
              <w:rPr>
                <w:rFonts w:ascii="Times New Roman" w:hAnsi="Times New Roman" w:cs="Times New Roman"/>
                <w:color w:val="263238"/>
                <w:sz w:val="21"/>
                <w:lang w:eastAsia="zh-CN"/>
              </w:rPr>
              <w:t>历史公司营业额，不是智能节点产品销售额</w:t>
            </w:r>
          </w:p>
        </w:tc>
      </w:tr>
      <w:tr w:rsidR="00A56162" w:rsidRPr="008262D5" w14:paraId="2DB7EAD2" w14:textId="77777777" w:rsidTr="009F0718">
        <w:trPr>
          <w:cantSplit/>
        </w:trPr>
        <w:tc>
          <w:tcPr>
            <w:tcW w:w="20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92F72" w14:textId="77777777" w:rsidR="00A56162" w:rsidRPr="00393BE3" w:rsidRDefault="00A56162" w:rsidP="009F071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</w:rPr>
            </w:pPr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lastRenderedPageBreak/>
              <w:t>RST Instruments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E07CC" w14:textId="77777777" w:rsidR="00A56162" w:rsidRPr="00393BE3" w:rsidRDefault="00A56162" w:rsidP="009F071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</w:rPr>
            </w:pPr>
            <w:proofErr w:type="spellStart"/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RST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收入未披露；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Terra</w:t>
            </w:r>
            <w:proofErr w:type="spellEnd"/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 xml:space="preserve"> Insights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收购价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C$505m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；分析机构估计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Terra FY2025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收入约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A$100m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DFFB8" w14:textId="77777777" w:rsidR="00A56162" w:rsidRPr="00393BE3" w:rsidRDefault="00A56162" w:rsidP="009F0718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</w:rPr>
            </w:pPr>
            <w:proofErr w:type="spellStart"/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Terra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包含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RST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、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Measurand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、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Syscom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等品牌，不能当作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RST</w:t>
            </w:r>
            <w:r w:rsidRPr="00393BE3">
              <w:rPr>
                <w:rFonts w:ascii="Times New Roman" w:hAnsi="Times New Roman" w:cs="Times New Roman"/>
                <w:color w:val="263238"/>
                <w:sz w:val="21"/>
              </w:rPr>
              <w:t>收入</w:t>
            </w:r>
            <w:proofErr w:type="spellEnd"/>
          </w:p>
        </w:tc>
      </w:tr>
    </w:tbl>
    <w:p w14:paraId="5A48E844" w14:textId="7307C28C" w:rsidR="0070095E" w:rsidRDefault="0070095E" w:rsidP="0070095E">
      <w:pPr>
        <w:ind w:firstLine="48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8FF87E8" wp14:editId="537FD898">
            <wp:extent cx="3784454" cy="3784454"/>
            <wp:effectExtent l="0" t="0" r="6985" b="6985"/>
            <wp:docPr id="745195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95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3456" cy="379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FFB7" w14:textId="01CE60E1" w:rsidR="00EF14DA" w:rsidRPr="008262D5" w:rsidRDefault="0070095E" w:rsidP="00BE7782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2. </w:t>
      </w:r>
      <w:r w:rsidR="00EF14DA" w:rsidRPr="008262D5">
        <w:rPr>
          <w:rFonts w:ascii="Times New Roman" w:hAnsi="Times New Roman" w:cs="Times New Roman"/>
        </w:rPr>
        <w:t>新加坡市场</w:t>
      </w:r>
    </w:p>
    <w:p w14:paraId="4A21FF0C" w14:textId="2BF21ED9" w:rsidR="00172FE0" w:rsidRPr="008262D5" w:rsidRDefault="00172FE0" w:rsidP="00506544">
      <w:pPr>
        <w:spacing w:line="240" w:lineRule="auto"/>
        <w:ind w:firstLine="480"/>
        <w:rPr>
          <w:rFonts w:ascii="Times New Roman" w:hAnsi="Times New Roman" w:cs="Times New Roman"/>
        </w:rPr>
      </w:pPr>
      <w:r w:rsidRPr="008262D5">
        <w:rPr>
          <w:rFonts w:ascii="Times New Roman" w:hAnsi="Times New Roman" w:cs="Times New Roman"/>
        </w:rPr>
        <w:t>重点公司及对应产品注：</w:t>
      </w:r>
      <w:r w:rsidRPr="008262D5">
        <w:rPr>
          <w:rFonts w:ascii="Times New Roman" w:hAnsi="Times New Roman" w:cs="Times New Roman"/>
        </w:rPr>
        <w:t xml:space="preserve">¹ </w:t>
      </w:r>
      <w:proofErr w:type="spellStart"/>
      <w:r w:rsidRPr="008262D5">
        <w:rPr>
          <w:rFonts w:ascii="Times New Roman" w:hAnsi="Times New Roman" w:cs="Times New Roman"/>
          <w:b/>
          <w:bCs/>
          <w:color w:val="EE0000"/>
        </w:rPr>
        <w:t>Geomotion</w:t>
      </w:r>
      <w:proofErr w:type="spellEnd"/>
      <w:r w:rsidRPr="008262D5">
        <w:rPr>
          <w:rFonts w:ascii="Times New Roman" w:hAnsi="Times New Roman" w:cs="Times New Roman"/>
          <w:b/>
          <w:bCs/>
          <w:color w:val="EE0000"/>
        </w:rPr>
        <w:t>的</w:t>
      </w:r>
      <w:r w:rsidRPr="008262D5">
        <w:rPr>
          <w:rFonts w:ascii="Times New Roman" w:hAnsi="Times New Roman" w:cs="Times New Roman"/>
          <w:b/>
          <w:bCs/>
          <w:color w:val="EE0000"/>
        </w:rPr>
        <w:t>watchdog</w:t>
      </w:r>
      <w:r w:rsidRPr="008262D5">
        <w:rPr>
          <w:rFonts w:ascii="Times New Roman" w:hAnsi="Times New Roman" w:cs="Times New Roman"/>
          <w:b/>
          <w:bCs/>
          <w:color w:val="EE0000"/>
        </w:rPr>
        <w:t>主要针对数据上传失败，属于通信</w:t>
      </w:r>
      <w:r w:rsidRPr="008262D5">
        <w:rPr>
          <w:rFonts w:ascii="Times New Roman" w:hAnsi="Times New Roman" w:cs="Times New Roman"/>
          <w:b/>
          <w:bCs/>
          <w:color w:val="EE0000"/>
        </w:rPr>
        <w:t>/</w:t>
      </w:r>
      <w:r w:rsidRPr="008262D5">
        <w:rPr>
          <w:rFonts w:ascii="Times New Roman" w:hAnsi="Times New Roman" w:cs="Times New Roman"/>
          <w:b/>
          <w:bCs/>
          <w:color w:val="EE0000"/>
        </w:rPr>
        <w:t>链路健康，而非完整的传感器状态诊断</w:t>
      </w:r>
      <w:r w:rsidRPr="008262D5">
        <w:rPr>
          <w:rFonts w:ascii="Times New Roman" w:hAnsi="Times New Roman" w:cs="Times New Roman"/>
        </w:rPr>
        <w:t>。</w:t>
      </w:r>
      <w:r w:rsidRPr="008262D5">
        <w:rPr>
          <w:rFonts w:ascii="Times New Roman" w:hAnsi="Times New Roman" w:cs="Times New Roman"/>
        </w:rPr>
        <w:t xml:space="preserve">² </w:t>
      </w:r>
      <w:r w:rsidRPr="008262D5">
        <w:rPr>
          <w:rFonts w:ascii="Times New Roman" w:hAnsi="Times New Roman" w:cs="Times New Roman"/>
        </w:rPr>
        <w:t>已证明可以远程访问和配置平台，但未证明支持节点固件或算法</w:t>
      </w:r>
      <w:r w:rsidRPr="008262D5">
        <w:rPr>
          <w:rFonts w:ascii="Times New Roman" w:hAnsi="Times New Roman" w:cs="Times New Roman"/>
        </w:rPr>
        <w:t>OTA</w:t>
      </w:r>
      <w:r w:rsidRPr="008262D5">
        <w:rPr>
          <w:rFonts w:ascii="Times New Roman" w:hAnsi="Times New Roman" w:cs="Times New Roman"/>
        </w:rPr>
        <w:t>。</w:t>
      </w:r>
      <w:r w:rsidRPr="008262D5">
        <w:rPr>
          <w:rFonts w:ascii="Times New Roman" w:hAnsi="Times New Roman" w:cs="Times New Roman"/>
        </w:rPr>
        <w:t xml:space="preserve">³ </w:t>
      </w:r>
      <w:r w:rsidRPr="008262D5">
        <w:rPr>
          <w:rFonts w:ascii="Times New Roman" w:hAnsi="Times New Roman" w:cs="Times New Roman"/>
        </w:rPr>
        <w:t>平台可以识别异常数据和风险，但未证明能诊断传感器物理故障。</w:t>
      </w:r>
      <w:r w:rsidRPr="008262D5">
        <w:rPr>
          <w:rFonts w:ascii="Times New Roman" w:hAnsi="Times New Roman" w:cs="Times New Roman"/>
        </w:rPr>
        <w:t xml:space="preserve">⁴ </w:t>
      </w:r>
      <w:r w:rsidRPr="008262D5">
        <w:rPr>
          <w:rFonts w:ascii="Times New Roman" w:hAnsi="Times New Roman" w:cs="Times New Roman"/>
        </w:rPr>
        <w:t>已有工程分析和</w:t>
      </w:r>
      <w:r w:rsidRPr="008262D5">
        <w:rPr>
          <w:rFonts w:ascii="Times New Roman" w:hAnsi="Times New Roman" w:cs="Times New Roman"/>
        </w:rPr>
        <w:t>KPI</w:t>
      </w:r>
      <w:r w:rsidRPr="008262D5">
        <w:rPr>
          <w:rFonts w:ascii="Times New Roman" w:hAnsi="Times New Roman" w:cs="Times New Roman"/>
        </w:rPr>
        <w:t>展示，但公开资料未说明计算发生在节点、网关还是云端。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1701"/>
        <w:gridCol w:w="2693"/>
        <w:gridCol w:w="2410"/>
        <w:gridCol w:w="2126"/>
      </w:tblGrid>
      <w:tr w:rsidR="00172FE0" w:rsidRPr="008262D5" w14:paraId="2D831E84" w14:textId="77777777" w:rsidTr="00345154">
        <w:trPr>
          <w:cantSplit/>
          <w:tblHeader/>
          <w:jc w:val="center"/>
        </w:trPr>
        <w:tc>
          <w:tcPr>
            <w:tcW w:w="1271" w:type="dxa"/>
            <w:shd w:val="clear" w:color="auto" w:fill="17365D"/>
            <w:vAlign w:val="center"/>
          </w:tcPr>
          <w:p w14:paraId="15424DC6" w14:textId="77777777" w:rsidR="00172FE0" w:rsidRPr="008262D5" w:rsidRDefault="00172FE0" w:rsidP="009F0718">
            <w:pPr>
              <w:spacing w:line="240" w:lineRule="auto"/>
              <w:ind w:firstLine="321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6"/>
              </w:rPr>
              <w:t>公司</w:t>
            </w:r>
            <w:proofErr w:type="spellEnd"/>
          </w:p>
        </w:tc>
        <w:tc>
          <w:tcPr>
            <w:tcW w:w="1701" w:type="dxa"/>
            <w:shd w:val="clear" w:color="auto" w:fill="17365D"/>
            <w:vAlign w:val="center"/>
          </w:tcPr>
          <w:p w14:paraId="2BAE5350" w14:textId="77777777" w:rsidR="00172FE0" w:rsidRPr="008262D5" w:rsidRDefault="00172FE0" w:rsidP="009F0718">
            <w:pPr>
              <w:spacing w:line="240" w:lineRule="auto"/>
              <w:ind w:firstLine="321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6"/>
              </w:rPr>
              <w:t>产品</w:t>
            </w:r>
            <w:proofErr w:type="spellEnd"/>
            <w:r w:rsidRPr="008262D5">
              <w:rPr>
                <w:rFonts w:ascii="Times New Roman" w:hAnsi="Times New Roman" w:cs="Times New Roman"/>
                <w:b/>
                <w:color w:val="FFFFFF"/>
                <w:sz w:val="16"/>
              </w:rPr>
              <w:t>/</w:t>
            </w: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6"/>
              </w:rPr>
              <w:t>系统</w:t>
            </w:r>
            <w:proofErr w:type="spellEnd"/>
          </w:p>
        </w:tc>
        <w:tc>
          <w:tcPr>
            <w:tcW w:w="2693" w:type="dxa"/>
            <w:shd w:val="clear" w:color="auto" w:fill="17365D"/>
            <w:vAlign w:val="center"/>
          </w:tcPr>
          <w:p w14:paraId="59BEE83F" w14:textId="77777777" w:rsidR="00172FE0" w:rsidRPr="008262D5" w:rsidRDefault="00172FE0" w:rsidP="009F0718">
            <w:pPr>
              <w:spacing w:line="240" w:lineRule="auto"/>
              <w:ind w:firstLine="321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6"/>
              </w:rPr>
              <w:t>公开功能</w:t>
            </w:r>
            <w:proofErr w:type="spellEnd"/>
          </w:p>
        </w:tc>
        <w:tc>
          <w:tcPr>
            <w:tcW w:w="2410" w:type="dxa"/>
            <w:shd w:val="clear" w:color="auto" w:fill="17365D"/>
            <w:vAlign w:val="center"/>
          </w:tcPr>
          <w:p w14:paraId="0BE09DF8" w14:textId="52A3A40D" w:rsidR="00172FE0" w:rsidRPr="008262D5" w:rsidRDefault="001B4913" w:rsidP="00F67298">
            <w:pPr>
              <w:spacing w:line="240" w:lineRule="auto"/>
              <w:ind w:firstLine="321"/>
              <w:jc w:val="both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b/>
                <w:color w:val="FFFFFF"/>
                <w:sz w:val="16"/>
                <w:lang w:eastAsia="zh-CN"/>
              </w:rPr>
              <w:t>功能</w:t>
            </w:r>
          </w:p>
        </w:tc>
        <w:tc>
          <w:tcPr>
            <w:tcW w:w="2126" w:type="dxa"/>
            <w:shd w:val="clear" w:color="auto" w:fill="17365D"/>
            <w:vAlign w:val="center"/>
          </w:tcPr>
          <w:p w14:paraId="4318E7D8" w14:textId="77777777" w:rsidR="00172FE0" w:rsidRPr="008262D5" w:rsidRDefault="00172FE0" w:rsidP="00F67298">
            <w:pPr>
              <w:spacing w:line="240" w:lineRule="auto"/>
              <w:ind w:firstLineChars="0" w:firstLine="0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8262D5">
              <w:rPr>
                <w:rFonts w:ascii="Times New Roman" w:hAnsi="Times New Roman" w:cs="Times New Roman"/>
                <w:b/>
                <w:color w:val="FFFFFF"/>
                <w:sz w:val="16"/>
                <w:lang w:eastAsia="zh-CN"/>
              </w:rPr>
              <w:t>未发现公开证据的功能</w:t>
            </w:r>
          </w:p>
        </w:tc>
      </w:tr>
      <w:tr w:rsidR="00172FE0" w:rsidRPr="008262D5" w14:paraId="312CA114" w14:textId="77777777" w:rsidTr="00345154">
        <w:trPr>
          <w:cantSplit/>
          <w:jc w:val="center"/>
        </w:trPr>
        <w:tc>
          <w:tcPr>
            <w:tcW w:w="1271" w:type="dxa"/>
            <w:vAlign w:val="center"/>
          </w:tcPr>
          <w:p w14:paraId="1A3667A7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Geomotion</w:t>
            </w:r>
            <w:proofErr w:type="spellEnd"/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Singapore</w:t>
            </w:r>
          </w:p>
        </w:tc>
        <w:tc>
          <w:tcPr>
            <w:tcW w:w="1701" w:type="dxa"/>
            <w:vAlign w:val="center"/>
          </w:tcPr>
          <w:p w14:paraId="34331FE6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Geomotion</w:t>
            </w:r>
            <w:proofErr w:type="spellEnd"/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Cloud</w:t>
            </w:r>
          </w:p>
        </w:tc>
        <w:tc>
          <w:tcPr>
            <w:tcW w:w="2693" w:type="dxa"/>
            <w:vAlign w:val="center"/>
          </w:tcPr>
          <w:p w14:paraId="285B972B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多传感器数据接入、近实时上传、可视化、阈值通知、上传失败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watchdog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、权限管理及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API</w:t>
            </w:r>
          </w:p>
        </w:tc>
        <w:tc>
          <w:tcPr>
            <w:tcW w:w="2410" w:type="dxa"/>
            <w:vAlign w:val="center"/>
          </w:tcPr>
          <w:p w14:paraId="5CC31394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阈值触发；数据链路健康；远程访问；多传感器集成</w:t>
            </w:r>
          </w:p>
        </w:tc>
        <w:tc>
          <w:tcPr>
            <w:tcW w:w="2126" w:type="dxa"/>
            <w:vAlign w:val="center"/>
          </w:tcPr>
          <w:p w14:paraId="42D2EF21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自适应采样；漂移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/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脱粘诊断；边缘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KPI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；可靠性评分；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OTA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升级</w:t>
            </w:r>
          </w:p>
        </w:tc>
      </w:tr>
      <w:tr w:rsidR="00172FE0" w:rsidRPr="008262D5" w14:paraId="775A235C" w14:textId="77777777" w:rsidTr="00345154">
        <w:trPr>
          <w:cantSplit/>
          <w:jc w:val="center"/>
        </w:trPr>
        <w:tc>
          <w:tcPr>
            <w:tcW w:w="1271" w:type="dxa"/>
            <w:shd w:val="clear" w:color="auto" w:fill="EAF0F8"/>
            <w:vAlign w:val="center"/>
          </w:tcPr>
          <w:p w14:paraId="182C38CF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Geomotion</w:t>
            </w:r>
            <w:proofErr w:type="spellEnd"/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Singapore</w:t>
            </w:r>
          </w:p>
        </w:tc>
        <w:tc>
          <w:tcPr>
            <w:tcW w:w="1701" w:type="dxa"/>
            <w:shd w:val="clear" w:color="auto" w:fill="EAF0F8"/>
            <w:vAlign w:val="center"/>
          </w:tcPr>
          <w:p w14:paraId="738C2E0B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Wireless Automated Data Acquisition</w:t>
            </w:r>
          </w:p>
        </w:tc>
        <w:tc>
          <w:tcPr>
            <w:tcW w:w="2693" w:type="dxa"/>
            <w:shd w:val="clear" w:color="auto" w:fill="EAF0F8"/>
            <w:vAlign w:val="center"/>
          </w:tcPr>
          <w:p w14:paraId="63CF5BD2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无线自动采集、荷载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/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温度等监测、近实时云端访问</w:t>
            </w:r>
          </w:p>
        </w:tc>
        <w:tc>
          <w:tcPr>
            <w:tcW w:w="2410" w:type="dxa"/>
            <w:shd w:val="clear" w:color="auto" w:fill="EAF0F8"/>
            <w:vAlign w:val="center"/>
          </w:tcPr>
          <w:p w14:paraId="250282FF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无线采集；自动上传；远程访问</w:t>
            </w:r>
          </w:p>
        </w:tc>
        <w:tc>
          <w:tcPr>
            <w:tcW w:w="2126" w:type="dxa"/>
            <w:shd w:val="clear" w:color="auto" w:fill="EAF0F8"/>
            <w:vAlign w:val="center"/>
          </w:tcPr>
          <w:p w14:paraId="6C684634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事件驱动采样；节点智能分析；可信度评分</w:t>
            </w:r>
          </w:p>
        </w:tc>
      </w:tr>
      <w:tr w:rsidR="00172FE0" w:rsidRPr="008262D5" w14:paraId="4D038912" w14:textId="77777777" w:rsidTr="00345154">
        <w:trPr>
          <w:cantSplit/>
          <w:jc w:val="center"/>
        </w:trPr>
        <w:tc>
          <w:tcPr>
            <w:tcW w:w="1271" w:type="dxa"/>
            <w:vAlign w:val="center"/>
          </w:tcPr>
          <w:p w14:paraId="580B84F8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Tritech</w:t>
            </w:r>
          </w:p>
        </w:tc>
        <w:tc>
          <w:tcPr>
            <w:tcW w:w="1701" w:type="dxa"/>
            <w:vAlign w:val="center"/>
          </w:tcPr>
          <w:p w14:paraId="4CF9045F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TEMS@ADAS</w:t>
            </w:r>
          </w:p>
        </w:tc>
        <w:tc>
          <w:tcPr>
            <w:tcW w:w="2693" w:type="dxa"/>
            <w:vAlign w:val="center"/>
          </w:tcPr>
          <w:p w14:paraId="08298808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隧道与基坑实时监测、风险报警、交互分析、施工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/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设计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/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地层数据整合、定制报告</w:t>
            </w:r>
          </w:p>
        </w:tc>
        <w:tc>
          <w:tcPr>
            <w:tcW w:w="2410" w:type="dxa"/>
            <w:vAlign w:val="center"/>
          </w:tcPr>
          <w:p w14:paraId="3C545460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实时报警；工程分析；多源数据整合</w:t>
            </w:r>
          </w:p>
        </w:tc>
        <w:tc>
          <w:tcPr>
            <w:tcW w:w="2126" w:type="dxa"/>
            <w:vAlign w:val="center"/>
          </w:tcPr>
          <w:p w14:paraId="0A35CCEE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明确的边缘计算；传感器自诊断；可靠性评分；节点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OTA</w:t>
            </w:r>
          </w:p>
        </w:tc>
      </w:tr>
      <w:tr w:rsidR="00172FE0" w:rsidRPr="008262D5" w14:paraId="3C4C8FE2" w14:textId="77777777" w:rsidTr="00345154">
        <w:trPr>
          <w:cantSplit/>
          <w:jc w:val="center"/>
        </w:trPr>
        <w:tc>
          <w:tcPr>
            <w:tcW w:w="1271" w:type="dxa"/>
            <w:shd w:val="clear" w:color="auto" w:fill="EAF0F8"/>
            <w:vAlign w:val="center"/>
          </w:tcPr>
          <w:p w14:paraId="1BAE63BD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Tritech</w:t>
            </w:r>
          </w:p>
        </w:tc>
        <w:tc>
          <w:tcPr>
            <w:tcW w:w="1701" w:type="dxa"/>
            <w:shd w:val="clear" w:color="auto" w:fill="EAF0F8"/>
            <w:vAlign w:val="center"/>
          </w:tcPr>
          <w:p w14:paraId="0C35083B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DAIMS@ADAS</w:t>
            </w:r>
          </w:p>
        </w:tc>
        <w:tc>
          <w:tcPr>
            <w:tcW w:w="2693" w:type="dxa"/>
            <w:shd w:val="clear" w:color="auto" w:fill="EAF0F8"/>
            <w:vAlign w:val="center"/>
          </w:tcPr>
          <w:p w14:paraId="6989663F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水坝基础设施实时数据采集、展示和灾害报警</w:t>
            </w:r>
          </w:p>
        </w:tc>
        <w:tc>
          <w:tcPr>
            <w:tcW w:w="2410" w:type="dxa"/>
            <w:shd w:val="clear" w:color="auto" w:fill="EAF0F8"/>
            <w:vAlign w:val="center"/>
          </w:tcPr>
          <w:p w14:paraId="57245C2C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实时采集；长期监测；异常报警</w:t>
            </w:r>
          </w:p>
        </w:tc>
        <w:tc>
          <w:tcPr>
            <w:tcW w:w="2126" w:type="dxa"/>
            <w:shd w:val="clear" w:color="auto" w:fill="EAF0F8"/>
            <w:vAlign w:val="center"/>
          </w:tcPr>
          <w:p w14:paraId="28F0E34B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自适应采样；设备健康诊断；边缘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KPI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；可靠性评分</w:t>
            </w:r>
          </w:p>
        </w:tc>
      </w:tr>
      <w:tr w:rsidR="00172FE0" w:rsidRPr="008262D5" w14:paraId="261ECC1A" w14:textId="77777777" w:rsidTr="00345154">
        <w:trPr>
          <w:cantSplit/>
          <w:jc w:val="center"/>
        </w:trPr>
        <w:tc>
          <w:tcPr>
            <w:tcW w:w="1271" w:type="dxa"/>
            <w:vAlign w:val="center"/>
          </w:tcPr>
          <w:p w14:paraId="6038B08F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Tritech</w:t>
            </w:r>
          </w:p>
        </w:tc>
        <w:tc>
          <w:tcPr>
            <w:tcW w:w="1701" w:type="dxa"/>
            <w:vAlign w:val="center"/>
          </w:tcPr>
          <w:p w14:paraId="79DA4785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BDIMS/BRIMS/TNIMS@ADAS</w:t>
            </w:r>
          </w:p>
        </w:tc>
        <w:tc>
          <w:tcPr>
            <w:tcW w:w="2693" w:type="dxa"/>
            <w:vAlign w:val="center"/>
          </w:tcPr>
          <w:p w14:paraId="45F6B6E5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建筑、桥梁和隧道监测管理及可视化</w:t>
            </w:r>
          </w:p>
        </w:tc>
        <w:tc>
          <w:tcPr>
            <w:tcW w:w="2410" w:type="dxa"/>
            <w:vAlign w:val="center"/>
          </w:tcPr>
          <w:p w14:paraId="24D35984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多源接入；工程展示；报警</w:t>
            </w:r>
          </w:p>
        </w:tc>
        <w:tc>
          <w:tcPr>
            <w:tcW w:w="2126" w:type="dxa"/>
            <w:vAlign w:val="center"/>
          </w:tcPr>
          <w:p w14:paraId="5B1DED20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智能节点；边缘分析；数据可信度输出</w:t>
            </w:r>
          </w:p>
        </w:tc>
      </w:tr>
      <w:tr w:rsidR="00172FE0" w:rsidRPr="008262D5" w14:paraId="282804F9" w14:textId="77777777" w:rsidTr="00345154">
        <w:trPr>
          <w:cantSplit/>
          <w:jc w:val="center"/>
        </w:trPr>
        <w:tc>
          <w:tcPr>
            <w:tcW w:w="1271" w:type="dxa"/>
            <w:shd w:val="clear" w:color="auto" w:fill="EAF0F8"/>
            <w:vAlign w:val="center"/>
          </w:tcPr>
          <w:p w14:paraId="0688D55E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Tritech</w:t>
            </w:r>
          </w:p>
        </w:tc>
        <w:tc>
          <w:tcPr>
            <w:tcW w:w="1701" w:type="dxa"/>
            <w:shd w:val="clear" w:color="auto" w:fill="EAF0F8"/>
            <w:vAlign w:val="center"/>
          </w:tcPr>
          <w:p w14:paraId="4A6E3B68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ADAS Platform</w:t>
            </w:r>
          </w:p>
        </w:tc>
        <w:tc>
          <w:tcPr>
            <w:tcW w:w="2693" w:type="dxa"/>
            <w:shd w:val="clear" w:color="auto" w:fill="EAF0F8"/>
            <w:vAlign w:val="center"/>
          </w:tcPr>
          <w:p w14:paraId="01E9F0D5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IoT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、大数据、云计算、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AI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预测、快速分析和自定义仪表板</w:t>
            </w:r>
          </w:p>
        </w:tc>
        <w:tc>
          <w:tcPr>
            <w:tcW w:w="2410" w:type="dxa"/>
            <w:shd w:val="clear" w:color="auto" w:fill="EAF0F8"/>
            <w:vAlign w:val="center"/>
          </w:tcPr>
          <w:p w14:paraId="06C8CC03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数据分析；异常识别；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KPI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展示；预测</w:t>
            </w:r>
          </w:p>
        </w:tc>
        <w:tc>
          <w:tcPr>
            <w:tcW w:w="2126" w:type="dxa"/>
            <w:shd w:val="clear" w:color="auto" w:fill="EAF0F8"/>
            <w:vAlign w:val="center"/>
          </w:tcPr>
          <w:p w14:paraId="60473E25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公开资料未说明分析是否在边缘节点执行</w:t>
            </w:r>
          </w:p>
        </w:tc>
      </w:tr>
      <w:tr w:rsidR="00172FE0" w:rsidRPr="008262D5" w14:paraId="2FD6700A" w14:textId="77777777" w:rsidTr="00345154">
        <w:trPr>
          <w:cantSplit/>
          <w:jc w:val="center"/>
        </w:trPr>
        <w:tc>
          <w:tcPr>
            <w:tcW w:w="1271" w:type="dxa"/>
            <w:vAlign w:val="center"/>
          </w:tcPr>
          <w:p w14:paraId="22539276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Ryobi-G</w:t>
            </w:r>
          </w:p>
        </w:tc>
        <w:tc>
          <w:tcPr>
            <w:tcW w:w="1701" w:type="dxa"/>
            <w:vAlign w:val="center"/>
          </w:tcPr>
          <w:p w14:paraId="7B266FB6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IoT Monitoring System</w:t>
            </w:r>
          </w:p>
        </w:tc>
        <w:tc>
          <w:tcPr>
            <w:tcW w:w="2693" w:type="dxa"/>
            <w:vAlign w:val="center"/>
          </w:tcPr>
          <w:p w14:paraId="0C9897D3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传感器自动接入、实时云监测、免人工读数、可扩展项目环境和流程自动化</w:t>
            </w:r>
          </w:p>
        </w:tc>
        <w:tc>
          <w:tcPr>
            <w:tcW w:w="2410" w:type="dxa"/>
            <w:vAlign w:val="center"/>
          </w:tcPr>
          <w:p w14:paraId="5505331F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自动采集；实时平台；远程监测</w:t>
            </w:r>
          </w:p>
        </w:tc>
        <w:tc>
          <w:tcPr>
            <w:tcW w:w="2126" w:type="dxa"/>
            <w:vAlign w:val="center"/>
          </w:tcPr>
          <w:p w14:paraId="43871250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自适应采样；传感器健康；边缘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KPI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；可靠性评分；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OTA</w:t>
            </w:r>
          </w:p>
        </w:tc>
      </w:tr>
      <w:tr w:rsidR="00172FE0" w:rsidRPr="008262D5" w14:paraId="6D6DA1C9" w14:textId="77777777" w:rsidTr="00345154">
        <w:trPr>
          <w:cantSplit/>
          <w:jc w:val="center"/>
        </w:trPr>
        <w:tc>
          <w:tcPr>
            <w:tcW w:w="1271" w:type="dxa"/>
            <w:shd w:val="clear" w:color="auto" w:fill="EAF0F8"/>
            <w:vAlign w:val="center"/>
          </w:tcPr>
          <w:p w14:paraId="5094F577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lastRenderedPageBreak/>
              <w:t>Cambrian Engineering</w:t>
            </w:r>
          </w:p>
        </w:tc>
        <w:tc>
          <w:tcPr>
            <w:tcW w:w="1701" w:type="dxa"/>
            <w:shd w:val="clear" w:color="auto" w:fill="EAF0F8"/>
            <w:vAlign w:val="center"/>
          </w:tcPr>
          <w:p w14:paraId="7D99BB28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HDB Tremor Monitoring System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相关服务</w:t>
            </w:r>
          </w:p>
        </w:tc>
        <w:tc>
          <w:tcPr>
            <w:tcW w:w="2693" w:type="dxa"/>
            <w:shd w:val="clear" w:color="auto" w:fill="EAF0F8"/>
            <w:vAlign w:val="center"/>
          </w:tcPr>
          <w:p w14:paraId="0DADE113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震动监测、集中数据采集、安装和维护</w:t>
            </w:r>
          </w:p>
        </w:tc>
        <w:tc>
          <w:tcPr>
            <w:tcW w:w="2410" w:type="dxa"/>
            <w:shd w:val="clear" w:color="auto" w:fill="EAF0F8"/>
            <w:vAlign w:val="center"/>
          </w:tcPr>
          <w:p w14:paraId="62A04CF9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自动震动监测；系统维护</w:t>
            </w:r>
          </w:p>
        </w:tc>
        <w:tc>
          <w:tcPr>
            <w:tcW w:w="2126" w:type="dxa"/>
            <w:shd w:val="clear" w:color="auto" w:fill="EAF0F8"/>
            <w:vAlign w:val="center"/>
          </w:tcPr>
          <w:p w14:paraId="3AB5D9B4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智能采样；自诊断；可靠性评分；边缘计算</w:t>
            </w:r>
          </w:p>
        </w:tc>
      </w:tr>
      <w:tr w:rsidR="00172FE0" w:rsidRPr="008262D5" w14:paraId="05E9B899" w14:textId="77777777" w:rsidTr="00345154">
        <w:trPr>
          <w:cantSplit/>
          <w:jc w:val="center"/>
        </w:trPr>
        <w:tc>
          <w:tcPr>
            <w:tcW w:w="1271" w:type="dxa"/>
            <w:vAlign w:val="center"/>
          </w:tcPr>
          <w:p w14:paraId="21E47C3B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SETSCO</w:t>
            </w:r>
          </w:p>
        </w:tc>
        <w:tc>
          <w:tcPr>
            <w:tcW w:w="1701" w:type="dxa"/>
            <w:vAlign w:val="center"/>
          </w:tcPr>
          <w:p w14:paraId="557E9F9A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Structural Integrity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服务</w:t>
            </w:r>
          </w:p>
        </w:tc>
        <w:tc>
          <w:tcPr>
            <w:tcW w:w="2693" w:type="dxa"/>
            <w:vAlign w:val="center"/>
          </w:tcPr>
          <w:p w14:paraId="75BDAB50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结构检测、无损检测、传感测试及工程评估</w:t>
            </w:r>
          </w:p>
        </w:tc>
        <w:tc>
          <w:tcPr>
            <w:tcW w:w="2410" w:type="dxa"/>
            <w:vAlign w:val="center"/>
          </w:tcPr>
          <w:p w14:paraId="08620A23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结构状态评价；工程解释和认证</w:t>
            </w:r>
          </w:p>
        </w:tc>
        <w:tc>
          <w:tcPr>
            <w:tcW w:w="2126" w:type="dxa"/>
            <w:vAlign w:val="center"/>
          </w:tcPr>
          <w:p w14:paraId="342B8DBF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未发现自有无线智能节点或完整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IoT</w:t>
            </w: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产品</w:t>
            </w:r>
          </w:p>
        </w:tc>
      </w:tr>
      <w:tr w:rsidR="00172FE0" w:rsidRPr="008262D5" w14:paraId="5512FD72" w14:textId="77777777" w:rsidTr="00345154">
        <w:trPr>
          <w:cantSplit/>
          <w:jc w:val="center"/>
        </w:trPr>
        <w:tc>
          <w:tcPr>
            <w:tcW w:w="1271" w:type="dxa"/>
            <w:shd w:val="clear" w:color="auto" w:fill="EAF0F8"/>
            <w:vAlign w:val="center"/>
          </w:tcPr>
          <w:p w14:paraId="725B81BF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Geosmart</w:t>
            </w:r>
            <w:proofErr w:type="spellEnd"/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International</w:t>
            </w:r>
          </w:p>
        </w:tc>
        <w:tc>
          <w:tcPr>
            <w:tcW w:w="1701" w:type="dxa"/>
            <w:shd w:val="clear" w:color="auto" w:fill="EAF0F8"/>
            <w:vAlign w:val="center"/>
          </w:tcPr>
          <w:p w14:paraId="3B8D771F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岩土仪器与自动监测服务</w:t>
            </w:r>
          </w:p>
        </w:tc>
        <w:tc>
          <w:tcPr>
            <w:tcW w:w="2693" w:type="dxa"/>
            <w:shd w:val="clear" w:color="auto" w:fill="EAF0F8"/>
            <w:vAlign w:val="center"/>
          </w:tcPr>
          <w:p w14:paraId="3D1FA81E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测斜、孔压、沉降等仪器安装和监测</w:t>
            </w:r>
          </w:p>
        </w:tc>
        <w:tc>
          <w:tcPr>
            <w:tcW w:w="2410" w:type="dxa"/>
            <w:shd w:val="clear" w:color="auto" w:fill="EAF0F8"/>
            <w:vAlign w:val="center"/>
          </w:tcPr>
          <w:p w14:paraId="02816829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自动采集；岩土传感器接入</w:t>
            </w:r>
          </w:p>
        </w:tc>
        <w:tc>
          <w:tcPr>
            <w:tcW w:w="2126" w:type="dxa"/>
            <w:shd w:val="clear" w:color="auto" w:fill="EAF0F8"/>
            <w:vAlign w:val="center"/>
          </w:tcPr>
          <w:p w14:paraId="39859788" w14:textId="77777777" w:rsidR="00172FE0" w:rsidRPr="008262D5" w:rsidRDefault="00172FE0" w:rsidP="00E82F0C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  <w:t>自主智能节点；边缘分析；可靠性评分</w:t>
            </w:r>
          </w:p>
        </w:tc>
      </w:tr>
    </w:tbl>
    <w:p w14:paraId="12716523" w14:textId="0E4CEC78" w:rsidR="003F0BE7" w:rsidRPr="008262D5" w:rsidRDefault="00653578" w:rsidP="00653578">
      <w:pPr>
        <w:ind w:firstLineChars="0" w:firstLine="0"/>
        <w:jc w:val="center"/>
        <w:rPr>
          <w:rFonts w:ascii="Times New Roman" w:hAnsi="Times New Roman" w:cs="Times New Roman"/>
        </w:rPr>
      </w:pPr>
      <w:r w:rsidRPr="008262D5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8186A79" wp14:editId="1BB96440">
            <wp:extent cx="3102618" cy="2940124"/>
            <wp:effectExtent l="0" t="0" r="2540" b="0"/>
            <wp:docPr id="348714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14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1579" cy="29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8CB" w:rsidRPr="008262D5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BBD6AC1" wp14:editId="35608FD8">
            <wp:extent cx="3091421" cy="2991135"/>
            <wp:effectExtent l="0" t="0" r="0" b="0"/>
            <wp:docPr id="1505869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69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7383" cy="300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948"/>
        <w:gridCol w:w="2665"/>
        <w:gridCol w:w="2381"/>
      </w:tblGrid>
      <w:tr w:rsidR="003F0BE7" w:rsidRPr="008262D5" w14:paraId="29A16916" w14:textId="77777777" w:rsidTr="009F0718">
        <w:trPr>
          <w:cantSplit/>
          <w:tblHeader/>
          <w:jc w:val="center"/>
        </w:trPr>
        <w:tc>
          <w:tcPr>
            <w:tcW w:w="1871" w:type="dxa"/>
            <w:shd w:val="clear" w:color="auto" w:fill="17365D"/>
            <w:vAlign w:val="center"/>
          </w:tcPr>
          <w:p w14:paraId="5F445FF2" w14:textId="77777777" w:rsidR="003F0BE7" w:rsidRPr="008262D5" w:rsidRDefault="003F0BE7" w:rsidP="009F0718">
            <w:pPr>
              <w:spacing w:line="240" w:lineRule="auto"/>
              <w:ind w:firstLine="321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6"/>
              </w:rPr>
              <w:t>公司</w:t>
            </w:r>
            <w:proofErr w:type="spellEnd"/>
            <w:r w:rsidRPr="008262D5">
              <w:rPr>
                <w:rFonts w:ascii="Times New Roman" w:hAnsi="Times New Roman" w:cs="Times New Roman"/>
                <w:b/>
                <w:color w:val="FFFFFF"/>
                <w:sz w:val="16"/>
              </w:rPr>
              <w:t>/</w:t>
            </w: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6"/>
              </w:rPr>
              <w:t>产品</w:t>
            </w:r>
            <w:proofErr w:type="spellEnd"/>
          </w:p>
        </w:tc>
        <w:tc>
          <w:tcPr>
            <w:tcW w:w="2948" w:type="dxa"/>
            <w:shd w:val="clear" w:color="auto" w:fill="17365D"/>
            <w:vAlign w:val="center"/>
          </w:tcPr>
          <w:p w14:paraId="5D21BEF3" w14:textId="77777777" w:rsidR="003F0BE7" w:rsidRPr="008262D5" w:rsidRDefault="003F0BE7" w:rsidP="003A65C5">
            <w:pPr>
              <w:spacing w:line="240" w:lineRule="auto"/>
              <w:ind w:firstLineChars="0" w:firstLine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6"/>
              </w:rPr>
              <w:t>公开应用</w:t>
            </w:r>
            <w:proofErr w:type="spellEnd"/>
          </w:p>
        </w:tc>
        <w:tc>
          <w:tcPr>
            <w:tcW w:w="2665" w:type="dxa"/>
            <w:shd w:val="clear" w:color="auto" w:fill="17365D"/>
            <w:vAlign w:val="center"/>
          </w:tcPr>
          <w:p w14:paraId="72A749AA" w14:textId="77777777" w:rsidR="003F0BE7" w:rsidRPr="008262D5" w:rsidRDefault="003F0BE7" w:rsidP="003A65C5">
            <w:pPr>
              <w:spacing w:line="240" w:lineRule="auto"/>
              <w:ind w:firstLineChars="0" w:firstLine="0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8262D5">
              <w:rPr>
                <w:rFonts w:ascii="Times New Roman" w:hAnsi="Times New Roman" w:cs="Times New Roman"/>
                <w:b/>
                <w:color w:val="FFFFFF"/>
                <w:sz w:val="16"/>
                <w:lang w:eastAsia="zh-CN"/>
              </w:rPr>
              <w:t>可核实销售或合同证据</w:t>
            </w:r>
          </w:p>
        </w:tc>
        <w:tc>
          <w:tcPr>
            <w:tcW w:w="2381" w:type="dxa"/>
            <w:shd w:val="clear" w:color="auto" w:fill="17365D"/>
            <w:vAlign w:val="center"/>
          </w:tcPr>
          <w:p w14:paraId="16C1F359" w14:textId="77777777" w:rsidR="003F0BE7" w:rsidRPr="008262D5" w:rsidRDefault="003F0BE7" w:rsidP="003A65C5">
            <w:pPr>
              <w:spacing w:line="240" w:lineRule="auto"/>
              <w:ind w:firstLineChars="0" w:firstLine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6"/>
              </w:rPr>
              <w:t>数据口径及限制</w:t>
            </w:r>
            <w:proofErr w:type="spellEnd"/>
          </w:p>
        </w:tc>
      </w:tr>
      <w:tr w:rsidR="003F0BE7" w:rsidRPr="008262D5" w14:paraId="7C2A7653" w14:textId="77777777" w:rsidTr="009F0718">
        <w:trPr>
          <w:cantSplit/>
          <w:jc w:val="center"/>
        </w:trPr>
        <w:tc>
          <w:tcPr>
            <w:tcW w:w="1871" w:type="dxa"/>
            <w:vAlign w:val="center"/>
          </w:tcPr>
          <w:p w14:paraId="30493CF9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Geomotion</w:t>
            </w:r>
            <w:proofErr w:type="spellEnd"/>
            <w:r w:rsidRPr="008262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Cloud</w:t>
            </w: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及自动监测系统</w:t>
            </w:r>
            <w:proofErr w:type="spellEnd"/>
          </w:p>
        </w:tc>
        <w:tc>
          <w:tcPr>
            <w:tcW w:w="2948" w:type="dxa"/>
            <w:vAlign w:val="center"/>
          </w:tcPr>
          <w:p w14:paraId="04B4D6FB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HDB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建筑、地下工程、基坑、铁路、荷载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/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温度及岩土监测；业务覆盖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16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个以上国家</w:t>
            </w:r>
          </w:p>
        </w:tc>
        <w:tc>
          <w:tcPr>
            <w:tcW w:w="2665" w:type="dxa"/>
            <w:vAlign w:val="center"/>
          </w:tcPr>
          <w:p w14:paraId="28A80957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HDB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震动监测系统更新合同：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S$4.863m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，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2026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年授标</w:t>
            </w:r>
          </w:p>
        </w:tc>
        <w:tc>
          <w:tcPr>
            <w:tcW w:w="2381" w:type="dxa"/>
            <w:vAlign w:val="center"/>
          </w:tcPr>
          <w:p w14:paraId="517B243F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属于包含设备、安装和系统服务的合同；并非</w:t>
            </w:r>
            <w:proofErr w:type="spellStart"/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Geomotion</w:t>
            </w:r>
            <w:proofErr w:type="spellEnd"/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 xml:space="preserve"> Cloud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单独软件销售额</w:t>
            </w:r>
          </w:p>
        </w:tc>
      </w:tr>
      <w:tr w:rsidR="003F0BE7" w:rsidRPr="008262D5" w14:paraId="23B2E2EF" w14:textId="77777777" w:rsidTr="009F0718">
        <w:trPr>
          <w:cantSplit/>
          <w:jc w:val="center"/>
        </w:trPr>
        <w:tc>
          <w:tcPr>
            <w:tcW w:w="1871" w:type="dxa"/>
            <w:shd w:val="clear" w:color="auto" w:fill="EAF0F8"/>
            <w:vAlign w:val="center"/>
          </w:tcPr>
          <w:p w14:paraId="040A4E82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Tritech TEMS@ADAS</w:t>
            </w:r>
          </w:p>
        </w:tc>
        <w:tc>
          <w:tcPr>
            <w:tcW w:w="2948" w:type="dxa"/>
            <w:shd w:val="clear" w:color="auto" w:fill="EAF0F8"/>
            <w:vAlign w:val="center"/>
          </w:tcPr>
          <w:p w14:paraId="1A728A8D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新加坡</w:t>
            </w: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MRT</w:t>
            </w: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隧道与基坑；包括</w:t>
            </w: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Thomson-East</w:t>
            </w:r>
            <w:proofErr w:type="spellEnd"/>
            <w:r w:rsidRPr="008262D5">
              <w:rPr>
                <w:rFonts w:ascii="Times New Roman" w:hAnsi="Times New Roman" w:cs="Times New Roman"/>
                <w:sz w:val="18"/>
                <w:szCs w:val="18"/>
              </w:rPr>
              <w:t xml:space="preserve"> Coast </w:t>
            </w:r>
            <w:proofErr w:type="spellStart"/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Line</w:t>
            </w: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等项目；实时风险报警和数据分析</w:t>
            </w:r>
            <w:proofErr w:type="spellEnd"/>
          </w:p>
        </w:tc>
        <w:tc>
          <w:tcPr>
            <w:tcW w:w="2665" w:type="dxa"/>
            <w:shd w:val="clear" w:color="auto" w:fill="EAF0F8"/>
            <w:vAlign w:val="center"/>
          </w:tcPr>
          <w:p w14:paraId="3739F4FA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2019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年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LTA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仪器与监测合同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S$16.879m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；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2011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年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DTL3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合同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S$2.745m</w:t>
            </w:r>
          </w:p>
        </w:tc>
        <w:tc>
          <w:tcPr>
            <w:tcW w:w="2381" w:type="dxa"/>
            <w:shd w:val="clear" w:color="auto" w:fill="EAF0F8"/>
            <w:vAlign w:val="center"/>
          </w:tcPr>
          <w:p w14:paraId="4577E5AC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合同包含仪器供应、安装、监测和工程服务，不能全部归为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TEMS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软件收入</w:t>
            </w:r>
          </w:p>
        </w:tc>
      </w:tr>
      <w:tr w:rsidR="003F0BE7" w:rsidRPr="008262D5" w14:paraId="0AEA1DDD" w14:textId="77777777" w:rsidTr="009F0718">
        <w:trPr>
          <w:cantSplit/>
          <w:jc w:val="center"/>
        </w:trPr>
        <w:tc>
          <w:tcPr>
            <w:tcW w:w="1871" w:type="dxa"/>
            <w:vAlign w:val="center"/>
          </w:tcPr>
          <w:p w14:paraId="20B8B06F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 xml:space="preserve">Tritech </w:t>
            </w:r>
            <w:proofErr w:type="spellStart"/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ADAS</w:t>
            </w: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及数字监测产品</w:t>
            </w:r>
            <w:proofErr w:type="spellEnd"/>
          </w:p>
        </w:tc>
        <w:tc>
          <w:tcPr>
            <w:tcW w:w="2948" w:type="dxa"/>
            <w:vAlign w:val="center"/>
          </w:tcPr>
          <w:p w14:paraId="68556258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TEMS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DAIMS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、水道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/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水坝实时监测、建筑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/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桥梁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/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隧道管理</w:t>
            </w:r>
          </w:p>
        </w:tc>
        <w:tc>
          <w:tcPr>
            <w:tcW w:w="2665" w:type="dxa"/>
            <w:vAlign w:val="center"/>
          </w:tcPr>
          <w:p w14:paraId="2EAAC9DF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FY2014–FY2020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数字相关项目累计合同额由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S$4.1m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增至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S$38.2m</w:t>
            </w:r>
          </w:p>
        </w:tc>
        <w:tc>
          <w:tcPr>
            <w:tcW w:w="2381" w:type="dxa"/>
            <w:vAlign w:val="center"/>
          </w:tcPr>
          <w:p w14:paraId="690F4C2C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累计合同额，不是单年营收；范围包括工程及水环境数字项目</w:t>
            </w:r>
          </w:p>
        </w:tc>
      </w:tr>
      <w:tr w:rsidR="003F0BE7" w:rsidRPr="008262D5" w14:paraId="5817A366" w14:textId="77777777" w:rsidTr="009F0718">
        <w:trPr>
          <w:cantSplit/>
          <w:jc w:val="center"/>
        </w:trPr>
        <w:tc>
          <w:tcPr>
            <w:tcW w:w="1871" w:type="dxa"/>
            <w:shd w:val="clear" w:color="auto" w:fill="EAF0F8"/>
            <w:vAlign w:val="center"/>
          </w:tcPr>
          <w:p w14:paraId="52884DA6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Tritech DTSS/</w:t>
            </w:r>
            <w:proofErr w:type="spellStart"/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其他监测</w:t>
            </w:r>
            <w:proofErr w:type="spellEnd"/>
          </w:p>
        </w:tc>
        <w:tc>
          <w:tcPr>
            <w:tcW w:w="2948" w:type="dxa"/>
            <w:shd w:val="clear" w:color="auto" w:fill="EAF0F8"/>
            <w:vAlign w:val="center"/>
          </w:tcPr>
          <w:p w14:paraId="5217B325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 xml:space="preserve">Deep Tunnel Sewerage </w:t>
            </w:r>
            <w:proofErr w:type="spellStart"/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System</w:t>
            </w: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的仪器与监测</w:t>
            </w:r>
            <w:proofErr w:type="spellEnd"/>
          </w:p>
        </w:tc>
        <w:tc>
          <w:tcPr>
            <w:tcW w:w="2665" w:type="dxa"/>
            <w:shd w:val="clear" w:color="auto" w:fill="EAF0F8"/>
            <w:vAlign w:val="center"/>
          </w:tcPr>
          <w:p w14:paraId="7240641C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2019</w:t>
            </w: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年</w:t>
            </w: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PUB</w:t>
            </w: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合同</w:t>
            </w: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S$7.125m</w:t>
            </w:r>
          </w:p>
        </w:tc>
        <w:tc>
          <w:tcPr>
            <w:tcW w:w="2381" w:type="dxa"/>
            <w:shd w:val="clear" w:color="auto" w:fill="EAF0F8"/>
            <w:vAlign w:val="center"/>
          </w:tcPr>
          <w:p w14:paraId="2B4D85ED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项目合同额，不是某个传感器产品销售额</w:t>
            </w:r>
          </w:p>
        </w:tc>
      </w:tr>
      <w:tr w:rsidR="003F0BE7" w:rsidRPr="008262D5" w14:paraId="195CE99B" w14:textId="77777777" w:rsidTr="009F0718">
        <w:trPr>
          <w:cantSplit/>
          <w:jc w:val="center"/>
        </w:trPr>
        <w:tc>
          <w:tcPr>
            <w:tcW w:w="1871" w:type="dxa"/>
            <w:vAlign w:val="center"/>
          </w:tcPr>
          <w:p w14:paraId="1DE452C7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Ryobi-G IoT Monitoring</w:t>
            </w:r>
          </w:p>
        </w:tc>
        <w:tc>
          <w:tcPr>
            <w:tcW w:w="2948" w:type="dxa"/>
            <w:vAlign w:val="center"/>
          </w:tcPr>
          <w:p w14:paraId="5B486426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为新加坡政府机构和大型施工项目提供实时岩土监测；云迁移后项目上线量翻倍</w:t>
            </w:r>
          </w:p>
        </w:tc>
        <w:tc>
          <w:tcPr>
            <w:tcW w:w="2665" w:type="dxa"/>
            <w:vAlign w:val="center"/>
          </w:tcPr>
          <w:p w14:paraId="0336E711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私人公司；未发现产品收入或合同金额的公开披露</w:t>
            </w:r>
          </w:p>
        </w:tc>
        <w:tc>
          <w:tcPr>
            <w:tcW w:w="2381" w:type="dxa"/>
            <w:vAlign w:val="center"/>
          </w:tcPr>
          <w:p w14:paraId="6C4B21CF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Google Cloud</w:t>
            </w: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披露</w:t>
            </w: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99%+</w:t>
            </w: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可用性及部署时间缩短</w:t>
            </w: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50%</w:t>
            </w: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以上，但未披露销售额</w:t>
            </w:r>
          </w:p>
        </w:tc>
      </w:tr>
      <w:tr w:rsidR="003F0BE7" w:rsidRPr="008262D5" w14:paraId="4C876DFA" w14:textId="77777777" w:rsidTr="009F0718">
        <w:trPr>
          <w:cantSplit/>
          <w:jc w:val="center"/>
        </w:trPr>
        <w:tc>
          <w:tcPr>
            <w:tcW w:w="1871" w:type="dxa"/>
            <w:shd w:val="clear" w:color="auto" w:fill="EAF0F8"/>
            <w:vAlign w:val="center"/>
          </w:tcPr>
          <w:p w14:paraId="1C7A9CFA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 xml:space="preserve">Cambrian HDB </w:t>
            </w:r>
            <w:proofErr w:type="spellStart"/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TMS</w:t>
            </w: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服务</w:t>
            </w:r>
            <w:proofErr w:type="spellEnd"/>
          </w:p>
        </w:tc>
        <w:tc>
          <w:tcPr>
            <w:tcW w:w="2948" w:type="dxa"/>
            <w:shd w:val="clear" w:color="auto" w:fill="EAF0F8"/>
            <w:vAlign w:val="center"/>
          </w:tcPr>
          <w:p w14:paraId="26E4E91B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HDB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建筑震动监测系统维护</w:t>
            </w:r>
          </w:p>
        </w:tc>
        <w:tc>
          <w:tcPr>
            <w:tcW w:w="2665" w:type="dxa"/>
            <w:shd w:val="clear" w:color="auto" w:fill="EAF0F8"/>
            <w:vAlign w:val="center"/>
          </w:tcPr>
          <w:p w14:paraId="36CF72D2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2024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年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HDB TMS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维护合同约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S$24,940</w:t>
            </w:r>
          </w:p>
        </w:tc>
        <w:tc>
          <w:tcPr>
            <w:tcW w:w="2381" w:type="dxa"/>
            <w:shd w:val="clear" w:color="auto" w:fill="EAF0F8"/>
            <w:vAlign w:val="center"/>
          </w:tcPr>
          <w:p w14:paraId="4F74BD1A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属于维护合同，不代表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Cambrian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全部监测收入</w:t>
            </w:r>
          </w:p>
        </w:tc>
      </w:tr>
      <w:tr w:rsidR="003F0BE7" w:rsidRPr="008262D5" w14:paraId="13B971ED" w14:textId="77777777" w:rsidTr="009F0718">
        <w:trPr>
          <w:cantSplit/>
          <w:jc w:val="center"/>
        </w:trPr>
        <w:tc>
          <w:tcPr>
            <w:tcW w:w="1871" w:type="dxa"/>
            <w:vAlign w:val="center"/>
          </w:tcPr>
          <w:p w14:paraId="0293005E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SETSCO Structural Integrity</w:t>
            </w:r>
          </w:p>
        </w:tc>
        <w:tc>
          <w:tcPr>
            <w:tcW w:w="2948" w:type="dxa"/>
            <w:vAlign w:val="center"/>
          </w:tcPr>
          <w:p w14:paraId="5C81C2E1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建筑、基础设施和工业设施的检测、无损检测及结构完整性评估</w:t>
            </w:r>
          </w:p>
        </w:tc>
        <w:tc>
          <w:tcPr>
            <w:tcW w:w="2665" w:type="dxa"/>
            <w:vAlign w:val="center"/>
          </w:tcPr>
          <w:p w14:paraId="791E1C6F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母公司</w:t>
            </w: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VICOM</w:t>
            </w:r>
            <w:proofErr w:type="spellEnd"/>
            <w:r w:rsidRPr="008262D5">
              <w:rPr>
                <w:rFonts w:ascii="Times New Roman" w:hAnsi="Times New Roman" w:cs="Times New Roman"/>
                <w:sz w:val="18"/>
                <w:szCs w:val="18"/>
              </w:rPr>
              <w:t xml:space="preserve"> 2025</w:t>
            </w: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年集团收入</w:t>
            </w: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S$167.4m</w:t>
            </w:r>
          </w:p>
        </w:tc>
        <w:tc>
          <w:tcPr>
            <w:tcW w:w="2381" w:type="dxa"/>
            <w:vAlign w:val="center"/>
          </w:tcPr>
          <w:p w14:paraId="1335D858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VICOM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收入包含车辆检测、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OBU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安装及其他业务；未单列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SETSCO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结构监测收入</w:t>
            </w:r>
          </w:p>
        </w:tc>
      </w:tr>
      <w:tr w:rsidR="003F0BE7" w:rsidRPr="008262D5" w14:paraId="306FBD7A" w14:textId="77777777" w:rsidTr="009F0718">
        <w:trPr>
          <w:cantSplit/>
          <w:jc w:val="center"/>
        </w:trPr>
        <w:tc>
          <w:tcPr>
            <w:tcW w:w="1871" w:type="dxa"/>
            <w:shd w:val="clear" w:color="auto" w:fill="EAF0F8"/>
            <w:vAlign w:val="center"/>
          </w:tcPr>
          <w:p w14:paraId="4C544F4A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Geosmart</w:t>
            </w: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自动监测</w:t>
            </w:r>
            <w:proofErr w:type="spellEnd"/>
          </w:p>
        </w:tc>
        <w:tc>
          <w:tcPr>
            <w:tcW w:w="2948" w:type="dxa"/>
            <w:shd w:val="clear" w:color="auto" w:fill="EAF0F8"/>
            <w:vAlign w:val="center"/>
          </w:tcPr>
          <w:p w14:paraId="59729A94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测斜、孔压、沉降、地下工程和基坑监测</w:t>
            </w:r>
          </w:p>
        </w:tc>
        <w:tc>
          <w:tcPr>
            <w:tcW w:w="2665" w:type="dxa"/>
            <w:shd w:val="clear" w:color="auto" w:fill="EAF0F8"/>
            <w:vAlign w:val="center"/>
          </w:tcPr>
          <w:p w14:paraId="1CA111A9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私人公司；未发现可核实产品收入</w:t>
            </w:r>
          </w:p>
        </w:tc>
        <w:tc>
          <w:tcPr>
            <w:tcW w:w="2381" w:type="dxa"/>
            <w:shd w:val="clear" w:color="auto" w:fill="EAF0F8"/>
            <w:vAlign w:val="center"/>
          </w:tcPr>
          <w:p w14:paraId="6A2F3777" w14:textId="77777777" w:rsidR="003F0BE7" w:rsidRPr="008262D5" w:rsidRDefault="003F0BE7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只能确认应用和服务能力，不能可靠估算产品销售额</w:t>
            </w:r>
          </w:p>
        </w:tc>
      </w:tr>
    </w:tbl>
    <w:p w14:paraId="6CA5A960" w14:textId="77777777" w:rsidR="003A65C5" w:rsidRPr="008262D5" w:rsidRDefault="003A65C5" w:rsidP="00F705BC">
      <w:pPr>
        <w:ind w:firstLineChars="0" w:firstLine="0"/>
        <w:rPr>
          <w:rFonts w:ascii="Times New Roman" w:hAnsi="Times New Roman" w:cs="Times New Roman"/>
        </w:rPr>
      </w:pP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2977"/>
        <w:gridCol w:w="4547"/>
      </w:tblGrid>
      <w:tr w:rsidR="00783012" w:rsidRPr="008262D5" w14:paraId="529F027F" w14:textId="77777777" w:rsidTr="00CA4C94">
        <w:trPr>
          <w:cantSplit/>
          <w:tblHeader/>
          <w:jc w:val="center"/>
        </w:trPr>
        <w:tc>
          <w:tcPr>
            <w:tcW w:w="2263" w:type="dxa"/>
            <w:shd w:val="clear" w:color="auto" w:fill="17365D"/>
            <w:vAlign w:val="center"/>
          </w:tcPr>
          <w:p w14:paraId="6E108E0E" w14:textId="77777777" w:rsidR="00783012" w:rsidRPr="008262D5" w:rsidRDefault="00783012" w:rsidP="009F0718">
            <w:pPr>
              <w:spacing w:line="240" w:lineRule="auto"/>
              <w:ind w:firstLine="321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6"/>
              </w:rPr>
              <w:t>现有产品</w:t>
            </w:r>
            <w:proofErr w:type="spellEnd"/>
          </w:p>
        </w:tc>
        <w:tc>
          <w:tcPr>
            <w:tcW w:w="2977" w:type="dxa"/>
            <w:shd w:val="clear" w:color="auto" w:fill="17365D"/>
            <w:vAlign w:val="center"/>
          </w:tcPr>
          <w:p w14:paraId="0C269597" w14:textId="77777777" w:rsidR="00783012" w:rsidRPr="008262D5" w:rsidRDefault="00783012" w:rsidP="009F0718">
            <w:pPr>
              <w:spacing w:line="240" w:lineRule="auto"/>
              <w:ind w:firstLine="321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6"/>
              </w:rPr>
              <w:t>其已经解决的问题</w:t>
            </w:r>
            <w:proofErr w:type="spellEnd"/>
          </w:p>
        </w:tc>
        <w:tc>
          <w:tcPr>
            <w:tcW w:w="4547" w:type="dxa"/>
            <w:shd w:val="clear" w:color="auto" w:fill="17365D"/>
            <w:vAlign w:val="center"/>
          </w:tcPr>
          <w:p w14:paraId="697BEF7A" w14:textId="32B160AF" w:rsidR="00783012" w:rsidRPr="008262D5" w:rsidRDefault="00783012" w:rsidP="00CA4C94">
            <w:pPr>
              <w:spacing w:line="240" w:lineRule="auto"/>
              <w:ind w:firstLineChars="400" w:firstLine="643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6"/>
              </w:rPr>
              <w:t>可以形成的差异</w:t>
            </w:r>
            <w:proofErr w:type="spellEnd"/>
          </w:p>
        </w:tc>
      </w:tr>
      <w:tr w:rsidR="00783012" w:rsidRPr="008262D5" w14:paraId="788D4D0C" w14:textId="77777777" w:rsidTr="00CA4C94">
        <w:trPr>
          <w:cantSplit/>
          <w:jc w:val="center"/>
        </w:trPr>
        <w:tc>
          <w:tcPr>
            <w:tcW w:w="2263" w:type="dxa"/>
            <w:vAlign w:val="center"/>
          </w:tcPr>
          <w:p w14:paraId="392FA08C" w14:textId="77777777" w:rsidR="00783012" w:rsidRPr="008262D5" w:rsidRDefault="00783012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Geomotion</w:t>
            </w:r>
            <w:proofErr w:type="spellEnd"/>
            <w:r w:rsidRPr="008262D5">
              <w:rPr>
                <w:rFonts w:ascii="Times New Roman" w:hAnsi="Times New Roman" w:cs="Times New Roman"/>
                <w:sz w:val="18"/>
                <w:szCs w:val="18"/>
              </w:rPr>
              <w:t xml:space="preserve"> Cloud</w:t>
            </w:r>
          </w:p>
        </w:tc>
        <w:tc>
          <w:tcPr>
            <w:tcW w:w="2977" w:type="dxa"/>
            <w:vAlign w:val="center"/>
          </w:tcPr>
          <w:p w14:paraId="732EEF9A" w14:textId="77777777" w:rsidR="00783012" w:rsidRPr="008262D5" w:rsidRDefault="00783012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多设备接入、云端展示、固定阈值报警及上传失败通知</w:t>
            </w:r>
          </w:p>
        </w:tc>
        <w:tc>
          <w:tcPr>
            <w:tcW w:w="4547" w:type="dxa"/>
            <w:vAlign w:val="center"/>
          </w:tcPr>
          <w:p w14:paraId="3633B401" w14:textId="77777777" w:rsidR="00783012" w:rsidRPr="008262D5" w:rsidRDefault="00783012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把健康诊断从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“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是否上传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”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扩展到漂移、松动、脱粘、失准和噪声识别</w:t>
            </w:r>
          </w:p>
        </w:tc>
      </w:tr>
      <w:tr w:rsidR="00783012" w:rsidRPr="008262D5" w14:paraId="3D0D7742" w14:textId="77777777" w:rsidTr="00CA4C94">
        <w:trPr>
          <w:cantSplit/>
          <w:jc w:val="center"/>
        </w:trPr>
        <w:tc>
          <w:tcPr>
            <w:tcW w:w="2263" w:type="dxa"/>
            <w:shd w:val="clear" w:color="auto" w:fill="EAF0F8"/>
            <w:vAlign w:val="center"/>
          </w:tcPr>
          <w:p w14:paraId="5FD1B886" w14:textId="77777777" w:rsidR="00783012" w:rsidRPr="008262D5" w:rsidRDefault="00783012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Tritech TEMS@ADAS</w:t>
            </w:r>
          </w:p>
        </w:tc>
        <w:tc>
          <w:tcPr>
            <w:tcW w:w="2977" w:type="dxa"/>
            <w:shd w:val="clear" w:color="auto" w:fill="EAF0F8"/>
            <w:vAlign w:val="center"/>
          </w:tcPr>
          <w:p w14:paraId="0BA0CD91" w14:textId="77777777" w:rsidR="00783012" w:rsidRPr="008262D5" w:rsidRDefault="00783012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大型工程的数据整合、风险管理和工程分析</w:t>
            </w:r>
          </w:p>
        </w:tc>
        <w:tc>
          <w:tcPr>
            <w:tcW w:w="4547" w:type="dxa"/>
            <w:shd w:val="clear" w:color="auto" w:fill="EAF0F8"/>
            <w:vAlign w:val="center"/>
          </w:tcPr>
          <w:p w14:paraId="5DB67E05" w14:textId="77777777" w:rsidR="00783012" w:rsidRPr="008262D5" w:rsidRDefault="00783012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在节点端提前提取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KPI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、压缩数据并输出可信度，成为其平台的数据质量层</w:t>
            </w:r>
          </w:p>
        </w:tc>
      </w:tr>
      <w:tr w:rsidR="00783012" w:rsidRPr="008262D5" w14:paraId="770416EF" w14:textId="77777777" w:rsidTr="00CA4C94">
        <w:trPr>
          <w:cantSplit/>
          <w:jc w:val="center"/>
        </w:trPr>
        <w:tc>
          <w:tcPr>
            <w:tcW w:w="2263" w:type="dxa"/>
            <w:vAlign w:val="center"/>
          </w:tcPr>
          <w:p w14:paraId="48A4F8F7" w14:textId="77777777" w:rsidR="00783012" w:rsidRPr="008262D5" w:rsidRDefault="00783012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</w:rPr>
              <w:t>Ryobi-G IoT Monitoring</w:t>
            </w:r>
          </w:p>
        </w:tc>
        <w:tc>
          <w:tcPr>
            <w:tcW w:w="2977" w:type="dxa"/>
            <w:vAlign w:val="center"/>
          </w:tcPr>
          <w:p w14:paraId="7BEFFB56" w14:textId="77777777" w:rsidR="00783012" w:rsidRPr="008262D5" w:rsidRDefault="00783012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可靠云环境、实时监测和快速项目部署</w:t>
            </w:r>
          </w:p>
        </w:tc>
        <w:tc>
          <w:tcPr>
            <w:tcW w:w="4547" w:type="dxa"/>
            <w:vAlign w:val="center"/>
          </w:tcPr>
          <w:p w14:paraId="0AA5002B" w14:textId="77777777" w:rsidR="00783012" w:rsidRPr="008262D5" w:rsidRDefault="00783012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减少数据上传量、电池消耗和现场维护，为其现有云平台提供智能节点</w:t>
            </w:r>
          </w:p>
        </w:tc>
      </w:tr>
      <w:tr w:rsidR="00783012" w:rsidRPr="008262D5" w14:paraId="2581FDED" w14:textId="77777777" w:rsidTr="00CA4C94">
        <w:trPr>
          <w:cantSplit/>
          <w:jc w:val="center"/>
        </w:trPr>
        <w:tc>
          <w:tcPr>
            <w:tcW w:w="2263" w:type="dxa"/>
            <w:shd w:val="clear" w:color="auto" w:fill="EAF0F8"/>
            <w:vAlign w:val="center"/>
          </w:tcPr>
          <w:p w14:paraId="72F0BA32" w14:textId="77777777" w:rsidR="00783012" w:rsidRPr="008262D5" w:rsidRDefault="00783012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传统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TMS/</w:t>
            </w: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自动监测系统</w:t>
            </w:r>
          </w:p>
        </w:tc>
        <w:tc>
          <w:tcPr>
            <w:tcW w:w="2977" w:type="dxa"/>
            <w:shd w:val="clear" w:color="auto" w:fill="EAF0F8"/>
            <w:vAlign w:val="center"/>
          </w:tcPr>
          <w:p w14:paraId="1823F53F" w14:textId="77777777" w:rsidR="00783012" w:rsidRPr="008262D5" w:rsidRDefault="00783012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固定频率采集、集中报警和维护</w:t>
            </w:r>
          </w:p>
        </w:tc>
        <w:tc>
          <w:tcPr>
            <w:tcW w:w="4547" w:type="dxa"/>
            <w:shd w:val="clear" w:color="auto" w:fill="EAF0F8"/>
            <w:vAlign w:val="center"/>
          </w:tcPr>
          <w:p w14:paraId="06CDF022" w14:textId="77777777" w:rsidR="00783012" w:rsidRPr="008262D5" w:rsidRDefault="00783012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事件触发、高低频切换、数据质量解释和远程算法更新</w:t>
            </w:r>
          </w:p>
        </w:tc>
      </w:tr>
    </w:tbl>
    <w:p w14:paraId="1BBD4E2C" w14:textId="3142305C" w:rsidR="00331BA9" w:rsidRPr="00CA4402" w:rsidRDefault="00331BA9" w:rsidP="00CA4402">
      <w:pPr>
        <w:spacing w:line="240" w:lineRule="auto"/>
        <w:ind w:firstLine="480"/>
        <w:rPr>
          <w:rFonts w:ascii="Times New Roman" w:hAnsi="Times New Roman" w:cs="Times New Roman" w:hint="eastAsia"/>
          <w:color w:val="EE0000"/>
        </w:rPr>
      </w:pPr>
      <w:r w:rsidRPr="008262D5">
        <w:rPr>
          <w:rFonts w:ascii="Times New Roman" w:hAnsi="Times New Roman" w:cs="Times New Roman"/>
          <w:color w:val="EE0000"/>
        </w:rPr>
        <w:t>短期更适合向</w:t>
      </w:r>
      <w:proofErr w:type="spellStart"/>
      <w:r w:rsidRPr="008262D5">
        <w:rPr>
          <w:rFonts w:ascii="Times New Roman" w:hAnsi="Times New Roman" w:cs="Times New Roman"/>
          <w:color w:val="EE0000"/>
        </w:rPr>
        <w:t>Geomotion</w:t>
      </w:r>
      <w:proofErr w:type="spellEnd"/>
      <w:r w:rsidRPr="008262D5">
        <w:rPr>
          <w:rFonts w:ascii="Times New Roman" w:hAnsi="Times New Roman" w:cs="Times New Roman"/>
          <w:color w:val="EE0000"/>
        </w:rPr>
        <w:t>、</w:t>
      </w:r>
      <w:r w:rsidRPr="008262D5">
        <w:rPr>
          <w:rFonts w:ascii="Times New Roman" w:hAnsi="Times New Roman" w:cs="Times New Roman"/>
          <w:color w:val="EE0000"/>
        </w:rPr>
        <w:t>Tritech</w:t>
      </w:r>
      <w:r w:rsidRPr="008262D5">
        <w:rPr>
          <w:rFonts w:ascii="Times New Roman" w:hAnsi="Times New Roman" w:cs="Times New Roman"/>
          <w:color w:val="EE0000"/>
        </w:rPr>
        <w:t>或</w:t>
      </w:r>
      <w:r w:rsidRPr="008262D5">
        <w:rPr>
          <w:rFonts w:ascii="Times New Roman" w:hAnsi="Times New Roman" w:cs="Times New Roman"/>
          <w:color w:val="EE0000"/>
        </w:rPr>
        <w:t>Ryobi-G</w:t>
      </w:r>
      <w:r w:rsidRPr="008262D5">
        <w:rPr>
          <w:rFonts w:ascii="Times New Roman" w:hAnsi="Times New Roman" w:cs="Times New Roman"/>
          <w:color w:val="EE0000"/>
        </w:rPr>
        <w:t>提供智能节点和软件模块，而不是直接替代其完整平台。这样既可利用既有企业的资质、客户和现场能力，也能放在它们当前产品功能最薄弱的</w:t>
      </w:r>
      <w:r w:rsidRPr="008262D5">
        <w:rPr>
          <w:rFonts w:ascii="Times New Roman" w:hAnsi="Times New Roman" w:cs="Times New Roman"/>
          <w:color w:val="EE0000"/>
        </w:rPr>
        <w:t>“</w:t>
      </w:r>
      <w:r w:rsidRPr="008262D5">
        <w:rPr>
          <w:rFonts w:ascii="Times New Roman" w:hAnsi="Times New Roman" w:cs="Times New Roman"/>
          <w:color w:val="EE0000"/>
        </w:rPr>
        <w:t>边缘智能与数据可信</w:t>
      </w:r>
      <w:r w:rsidRPr="008262D5">
        <w:rPr>
          <w:rFonts w:ascii="Times New Roman" w:hAnsi="Times New Roman" w:cs="Times New Roman"/>
          <w:color w:val="EE0000"/>
        </w:rPr>
        <w:t>”</w:t>
      </w:r>
      <w:r w:rsidRPr="008262D5">
        <w:rPr>
          <w:rFonts w:ascii="Times New Roman" w:hAnsi="Times New Roman" w:cs="Times New Roman"/>
          <w:color w:val="EE0000"/>
        </w:rPr>
        <w:t>位置。</w:t>
      </w:r>
    </w:p>
    <w:p w14:paraId="469C9CA5" w14:textId="084ECD4F" w:rsidR="00F65C8A" w:rsidRPr="008262D5" w:rsidRDefault="00892CCB" w:rsidP="00892CCB">
      <w:pPr>
        <w:pStyle w:val="3"/>
        <w:ind w:firstLine="640"/>
        <w:rPr>
          <w:rFonts w:ascii="Times New Roman" w:eastAsia="宋体" w:hAnsi="Times New Roman" w:cs="Times New Roman"/>
        </w:rPr>
      </w:pPr>
      <w:r w:rsidRPr="008262D5">
        <w:rPr>
          <w:rFonts w:ascii="Times New Roman" w:eastAsia="宋体" w:hAnsi="Times New Roman" w:cs="Times New Roman"/>
        </w:rPr>
        <w:t>2.1</w:t>
      </w:r>
      <w:r w:rsidR="00F65C8A" w:rsidRPr="008262D5">
        <w:rPr>
          <w:rFonts w:ascii="Times New Roman" w:eastAsia="宋体" w:hAnsi="Times New Roman" w:cs="Times New Roman"/>
        </w:rPr>
        <w:t xml:space="preserve">. </w:t>
      </w:r>
      <w:r w:rsidR="00F65C8A" w:rsidRPr="008262D5">
        <w:rPr>
          <w:rFonts w:ascii="Times New Roman" w:eastAsia="宋体" w:hAnsi="Times New Roman" w:cs="Times New Roman"/>
        </w:rPr>
        <w:t>对应市场规模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122"/>
        <w:gridCol w:w="2867"/>
        <w:gridCol w:w="2608"/>
      </w:tblGrid>
      <w:tr w:rsidR="00D859F4" w:rsidRPr="008262D5" w14:paraId="6F2C3AAC" w14:textId="77777777" w:rsidTr="003F0BE7">
        <w:trPr>
          <w:cantSplit/>
          <w:tblHeader/>
          <w:jc w:val="center"/>
        </w:trPr>
        <w:tc>
          <w:tcPr>
            <w:tcW w:w="2268" w:type="dxa"/>
            <w:shd w:val="clear" w:color="auto" w:fill="17365D"/>
            <w:vAlign w:val="center"/>
          </w:tcPr>
          <w:p w14:paraId="1571B37A" w14:textId="77777777" w:rsidR="00D859F4" w:rsidRPr="008262D5" w:rsidRDefault="00D859F4" w:rsidP="009F0718">
            <w:pPr>
              <w:spacing w:line="240" w:lineRule="auto"/>
              <w:ind w:firstLine="321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6"/>
              </w:rPr>
              <w:t>市场口径</w:t>
            </w:r>
            <w:proofErr w:type="spellEnd"/>
          </w:p>
        </w:tc>
        <w:tc>
          <w:tcPr>
            <w:tcW w:w="2122" w:type="dxa"/>
            <w:shd w:val="clear" w:color="auto" w:fill="17365D"/>
            <w:vAlign w:val="center"/>
          </w:tcPr>
          <w:p w14:paraId="45FF1AD9" w14:textId="77777777" w:rsidR="00D859F4" w:rsidRPr="008262D5" w:rsidRDefault="00D859F4" w:rsidP="009F0718">
            <w:pPr>
              <w:spacing w:line="240" w:lineRule="auto"/>
              <w:ind w:firstLine="321"/>
              <w:jc w:val="center"/>
              <w:rPr>
                <w:rFonts w:ascii="Times New Roman" w:hAnsi="Times New Roman" w:cs="Times New Roman"/>
              </w:rPr>
            </w:pPr>
            <w:r w:rsidRPr="008262D5">
              <w:rPr>
                <w:rFonts w:ascii="Times New Roman" w:hAnsi="Times New Roman" w:cs="Times New Roman"/>
                <w:b/>
                <w:color w:val="FFFFFF"/>
                <w:sz w:val="16"/>
              </w:rPr>
              <w:t>2024</w:t>
            </w:r>
            <w:r w:rsidRPr="008262D5">
              <w:rPr>
                <w:rFonts w:ascii="Times New Roman" w:hAnsi="Times New Roman" w:cs="Times New Roman"/>
                <w:b/>
                <w:color w:val="FFFFFF"/>
                <w:sz w:val="16"/>
              </w:rPr>
              <w:t>年规模</w:t>
            </w:r>
          </w:p>
        </w:tc>
        <w:tc>
          <w:tcPr>
            <w:tcW w:w="2867" w:type="dxa"/>
            <w:shd w:val="clear" w:color="auto" w:fill="17365D"/>
            <w:vAlign w:val="center"/>
          </w:tcPr>
          <w:p w14:paraId="66B5D444" w14:textId="77777777" w:rsidR="00D859F4" w:rsidRPr="008262D5" w:rsidRDefault="00D859F4" w:rsidP="009F0718">
            <w:pPr>
              <w:spacing w:line="240" w:lineRule="auto"/>
              <w:ind w:firstLine="321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6"/>
              </w:rPr>
              <w:t>预测规模</w:t>
            </w:r>
            <w:proofErr w:type="spellEnd"/>
          </w:p>
        </w:tc>
        <w:tc>
          <w:tcPr>
            <w:tcW w:w="2608" w:type="dxa"/>
            <w:shd w:val="clear" w:color="auto" w:fill="17365D"/>
            <w:vAlign w:val="center"/>
          </w:tcPr>
          <w:p w14:paraId="689D21F2" w14:textId="77777777" w:rsidR="00D859F4" w:rsidRPr="008262D5" w:rsidRDefault="00D859F4" w:rsidP="009F0718">
            <w:pPr>
              <w:spacing w:line="240" w:lineRule="auto"/>
              <w:ind w:firstLine="321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6"/>
              </w:rPr>
              <w:t>与上述产品的关系</w:t>
            </w:r>
            <w:proofErr w:type="spellEnd"/>
          </w:p>
        </w:tc>
      </w:tr>
      <w:tr w:rsidR="00D859F4" w:rsidRPr="008262D5" w14:paraId="57358B90" w14:textId="77777777" w:rsidTr="003F0BE7">
        <w:trPr>
          <w:cantSplit/>
          <w:jc w:val="center"/>
        </w:trPr>
        <w:tc>
          <w:tcPr>
            <w:tcW w:w="2268" w:type="dxa"/>
            <w:vAlign w:val="center"/>
          </w:tcPr>
          <w:p w14:paraId="0ED3B8B2" w14:textId="77777777" w:rsidR="00D859F4" w:rsidRPr="0043316D" w:rsidRDefault="00D859F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  <w:lang w:eastAsia="zh-CN"/>
              </w:rPr>
            </w:pPr>
            <w:r w:rsidRPr="0043316D">
              <w:rPr>
                <w:rFonts w:ascii="Times New Roman" w:hAnsi="Times New Roman" w:cs="Times New Roman"/>
                <w:sz w:val="21"/>
                <w:lang w:eastAsia="zh-CN"/>
              </w:rPr>
              <w:t>新加坡结构健康监测（</w:t>
            </w:r>
            <w:r w:rsidRPr="0043316D">
              <w:rPr>
                <w:rFonts w:ascii="Times New Roman" w:hAnsi="Times New Roman" w:cs="Times New Roman"/>
                <w:sz w:val="21"/>
                <w:lang w:eastAsia="zh-CN"/>
              </w:rPr>
              <w:t>SHM</w:t>
            </w:r>
            <w:r w:rsidRPr="0043316D">
              <w:rPr>
                <w:rFonts w:ascii="Times New Roman" w:hAnsi="Times New Roman" w:cs="Times New Roman"/>
                <w:sz w:val="21"/>
                <w:lang w:eastAsia="zh-CN"/>
              </w:rPr>
              <w:t>）</w:t>
            </w:r>
          </w:p>
        </w:tc>
        <w:tc>
          <w:tcPr>
            <w:tcW w:w="2122" w:type="dxa"/>
            <w:vAlign w:val="center"/>
          </w:tcPr>
          <w:p w14:paraId="6B6140D4" w14:textId="77777777" w:rsidR="00D859F4" w:rsidRPr="0043316D" w:rsidRDefault="00D859F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</w:rPr>
            </w:pPr>
            <w:r w:rsidRPr="0043316D">
              <w:rPr>
                <w:rFonts w:ascii="Times New Roman" w:hAnsi="Times New Roman" w:cs="Times New Roman"/>
                <w:sz w:val="21"/>
              </w:rPr>
              <w:t>US$31.6m</w:t>
            </w:r>
            <w:r w:rsidRPr="0043316D">
              <w:rPr>
                <w:rFonts w:ascii="Times New Roman" w:hAnsi="Times New Roman" w:cs="Times New Roman"/>
                <w:sz w:val="21"/>
              </w:rPr>
              <w:t>，约</w:t>
            </w:r>
            <w:r w:rsidRPr="0043316D">
              <w:rPr>
                <w:rFonts w:ascii="Times New Roman" w:hAnsi="Times New Roman" w:cs="Times New Roman"/>
                <w:sz w:val="21"/>
              </w:rPr>
              <w:t>S$42.7m</w:t>
            </w:r>
          </w:p>
        </w:tc>
        <w:tc>
          <w:tcPr>
            <w:tcW w:w="2867" w:type="dxa"/>
            <w:vAlign w:val="center"/>
          </w:tcPr>
          <w:p w14:paraId="0D00FFC0" w14:textId="77777777" w:rsidR="00D859F4" w:rsidRPr="0043316D" w:rsidRDefault="00D859F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</w:rPr>
            </w:pPr>
            <w:r w:rsidRPr="0043316D">
              <w:rPr>
                <w:rFonts w:ascii="Times New Roman" w:hAnsi="Times New Roman" w:cs="Times New Roman"/>
                <w:sz w:val="21"/>
              </w:rPr>
              <w:t>2029</w:t>
            </w:r>
            <w:r w:rsidRPr="0043316D">
              <w:rPr>
                <w:rFonts w:ascii="Times New Roman" w:hAnsi="Times New Roman" w:cs="Times New Roman"/>
                <w:sz w:val="21"/>
              </w:rPr>
              <w:t>年</w:t>
            </w:r>
            <w:r w:rsidRPr="0043316D">
              <w:rPr>
                <w:rFonts w:ascii="Times New Roman" w:hAnsi="Times New Roman" w:cs="Times New Roman"/>
                <w:sz w:val="21"/>
              </w:rPr>
              <w:t>US$60.8m</w:t>
            </w:r>
            <w:r w:rsidRPr="0043316D">
              <w:rPr>
                <w:rFonts w:ascii="Times New Roman" w:hAnsi="Times New Roman" w:cs="Times New Roman"/>
                <w:sz w:val="21"/>
              </w:rPr>
              <w:t>，约</w:t>
            </w:r>
            <w:r w:rsidRPr="0043316D">
              <w:rPr>
                <w:rFonts w:ascii="Times New Roman" w:hAnsi="Times New Roman" w:cs="Times New Roman"/>
                <w:sz w:val="21"/>
              </w:rPr>
              <w:t>S$82.1m</w:t>
            </w:r>
            <w:r w:rsidRPr="0043316D">
              <w:rPr>
                <w:rFonts w:ascii="Times New Roman" w:hAnsi="Times New Roman" w:cs="Times New Roman"/>
                <w:sz w:val="21"/>
              </w:rPr>
              <w:t>；</w:t>
            </w:r>
            <w:r w:rsidRPr="0043316D">
              <w:rPr>
                <w:rFonts w:ascii="Times New Roman" w:hAnsi="Times New Roman" w:cs="Times New Roman"/>
                <w:sz w:val="21"/>
              </w:rPr>
              <w:t>CAGR</w:t>
            </w:r>
            <w:r w:rsidRPr="0043316D">
              <w:rPr>
                <w:rFonts w:ascii="Times New Roman" w:hAnsi="Times New Roman" w:cs="Times New Roman"/>
                <w:sz w:val="21"/>
              </w:rPr>
              <w:t>约</w:t>
            </w:r>
            <w:r w:rsidRPr="0043316D">
              <w:rPr>
                <w:rFonts w:ascii="Times New Roman" w:hAnsi="Times New Roman" w:cs="Times New Roman"/>
                <w:sz w:val="21"/>
              </w:rPr>
              <w:t>14%</w:t>
            </w:r>
          </w:p>
        </w:tc>
        <w:tc>
          <w:tcPr>
            <w:tcW w:w="2608" w:type="dxa"/>
            <w:vAlign w:val="center"/>
          </w:tcPr>
          <w:p w14:paraId="7A60309A" w14:textId="77777777" w:rsidR="00D859F4" w:rsidRPr="0043316D" w:rsidRDefault="00D859F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  <w:lang w:eastAsia="zh-CN"/>
              </w:rPr>
            </w:pPr>
            <w:r w:rsidRPr="0043316D">
              <w:rPr>
                <w:rFonts w:ascii="Times New Roman" w:hAnsi="Times New Roman" w:cs="Times New Roman"/>
                <w:sz w:val="21"/>
                <w:lang w:eastAsia="zh-CN"/>
              </w:rPr>
              <w:t>覆盖建筑、桥梁、隧道、水坝的传感、采集、软件和服务</w:t>
            </w:r>
          </w:p>
        </w:tc>
      </w:tr>
      <w:tr w:rsidR="00D859F4" w:rsidRPr="008262D5" w14:paraId="6B94C2A8" w14:textId="77777777" w:rsidTr="003F0BE7">
        <w:trPr>
          <w:cantSplit/>
          <w:jc w:val="center"/>
        </w:trPr>
        <w:tc>
          <w:tcPr>
            <w:tcW w:w="2268" w:type="dxa"/>
            <w:shd w:val="clear" w:color="auto" w:fill="EAF0F8"/>
            <w:vAlign w:val="center"/>
          </w:tcPr>
          <w:p w14:paraId="3C380AD3" w14:textId="77777777" w:rsidR="00D859F4" w:rsidRPr="0043316D" w:rsidRDefault="00D859F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  <w:lang w:eastAsia="zh-CN"/>
              </w:rPr>
            </w:pPr>
            <w:r w:rsidRPr="0043316D">
              <w:rPr>
                <w:rFonts w:ascii="Times New Roman" w:hAnsi="Times New Roman" w:cs="Times New Roman"/>
                <w:sz w:val="21"/>
                <w:lang w:eastAsia="zh-CN"/>
              </w:rPr>
              <w:t>新加坡岩土仪器与监测（</w:t>
            </w:r>
            <w:r w:rsidRPr="0043316D">
              <w:rPr>
                <w:rFonts w:ascii="Times New Roman" w:hAnsi="Times New Roman" w:cs="Times New Roman"/>
                <w:sz w:val="21"/>
                <w:lang w:eastAsia="zh-CN"/>
              </w:rPr>
              <w:t>GIM</w:t>
            </w:r>
            <w:r w:rsidRPr="0043316D">
              <w:rPr>
                <w:rFonts w:ascii="Times New Roman" w:hAnsi="Times New Roman" w:cs="Times New Roman"/>
                <w:sz w:val="21"/>
                <w:lang w:eastAsia="zh-CN"/>
              </w:rPr>
              <w:t>）</w:t>
            </w:r>
          </w:p>
        </w:tc>
        <w:tc>
          <w:tcPr>
            <w:tcW w:w="2122" w:type="dxa"/>
            <w:shd w:val="clear" w:color="auto" w:fill="EAF0F8"/>
            <w:vAlign w:val="center"/>
          </w:tcPr>
          <w:p w14:paraId="4D040FA0" w14:textId="0292C87B" w:rsidR="00D859F4" w:rsidRPr="0043316D" w:rsidRDefault="00D859F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</w:rPr>
            </w:pPr>
            <w:r w:rsidRPr="0043316D">
              <w:rPr>
                <w:rFonts w:ascii="Times New Roman" w:hAnsi="Times New Roman" w:cs="Times New Roman"/>
                <w:sz w:val="21"/>
              </w:rPr>
              <w:t>US$30.67m</w:t>
            </w:r>
            <w:r w:rsidRPr="0043316D">
              <w:rPr>
                <w:rFonts w:ascii="Times New Roman" w:hAnsi="Times New Roman" w:cs="Times New Roman"/>
                <w:sz w:val="21"/>
              </w:rPr>
              <w:t>，</w:t>
            </w:r>
            <w:r w:rsidRPr="0043316D">
              <w:rPr>
                <w:rFonts w:ascii="Times New Roman" w:hAnsi="Times New Roman" w:cs="Times New Roman"/>
                <w:sz w:val="21"/>
              </w:rPr>
              <w:t>S$41.4m</w:t>
            </w:r>
          </w:p>
        </w:tc>
        <w:tc>
          <w:tcPr>
            <w:tcW w:w="2867" w:type="dxa"/>
            <w:shd w:val="clear" w:color="auto" w:fill="EAF0F8"/>
            <w:vAlign w:val="center"/>
          </w:tcPr>
          <w:p w14:paraId="2FD85833" w14:textId="77777777" w:rsidR="00D859F4" w:rsidRPr="0043316D" w:rsidRDefault="00D859F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</w:rPr>
            </w:pPr>
            <w:r w:rsidRPr="0043316D">
              <w:rPr>
                <w:rFonts w:ascii="Times New Roman" w:hAnsi="Times New Roman" w:cs="Times New Roman"/>
                <w:sz w:val="21"/>
              </w:rPr>
              <w:t>2032</w:t>
            </w:r>
            <w:r w:rsidRPr="0043316D">
              <w:rPr>
                <w:rFonts w:ascii="Times New Roman" w:hAnsi="Times New Roman" w:cs="Times New Roman"/>
                <w:sz w:val="21"/>
              </w:rPr>
              <w:t>年</w:t>
            </w:r>
            <w:r w:rsidRPr="0043316D">
              <w:rPr>
                <w:rFonts w:ascii="Times New Roman" w:hAnsi="Times New Roman" w:cs="Times New Roman"/>
                <w:sz w:val="21"/>
              </w:rPr>
              <w:t>US$42.96m</w:t>
            </w:r>
            <w:r w:rsidRPr="0043316D">
              <w:rPr>
                <w:rFonts w:ascii="Times New Roman" w:hAnsi="Times New Roman" w:cs="Times New Roman"/>
                <w:sz w:val="21"/>
              </w:rPr>
              <w:t>，约</w:t>
            </w:r>
            <w:r w:rsidRPr="0043316D">
              <w:rPr>
                <w:rFonts w:ascii="Times New Roman" w:hAnsi="Times New Roman" w:cs="Times New Roman"/>
                <w:sz w:val="21"/>
              </w:rPr>
              <w:t>S$58.0m</w:t>
            </w:r>
            <w:r w:rsidRPr="0043316D">
              <w:rPr>
                <w:rFonts w:ascii="Times New Roman" w:hAnsi="Times New Roman" w:cs="Times New Roman"/>
                <w:sz w:val="21"/>
              </w:rPr>
              <w:t>；</w:t>
            </w:r>
            <w:r w:rsidRPr="0043316D">
              <w:rPr>
                <w:rFonts w:ascii="Times New Roman" w:hAnsi="Times New Roman" w:cs="Times New Roman"/>
                <w:sz w:val="21"/>
              </w:rPr>
              <w:t>CAGR</w:t>
            </w:r>
            <w:r w:rsidRPr="0043316D">
              <w:rPr>
                <w:rFonts w:ascii="Times New Roman" w:hAnsi="Times New Roman" w:cs="Times New Roman"/>
                <w:sz w:val="21"/>
              </w:rPr>
              <w:t>约</w:t>
            </w:r>
            <w:r w:rsidRPr="0043316D">
              <w:rPr>
                <w:rFonts w:ascii="Times New Roman" w:hAnsi="Times New Roman" w:cs="Times New Roman"/>
                <w:sz w:val="21"/>
              </w:rPr>
              <w:t>4.3%</w:t>
            </w:r>
          </w:p>
        </w:tc>
        <w:tc>
          <w:tcPr>
            <w:tcW w:w="2608" w:type="dxa"/>
            <w:shd w:val="clear" w:color="auto" w:fill="EAF0F8"/>
            <w:vAlign w:val="center"/>
          </w:tcPr>
          <w:p w14:paraId="19BC65A9" w14:textId="77777777" w:rsidR="00D859F4" w:rsidRPr="0043316D" w:rsidRDefault="00D859F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  <w:lang w:eastAsia="zh-CN"/>
              </w:rPr>
            </w:pPr>
            <w:r w:rsidRPr="0043316D">
              <w:rPr>
                <w:rFonts w:ascii="Times New Roman" w:hAnsi="Times New Roman" w:cs="Times New Roman"/>
                <w:sz w:val="21"/>
                <w:lang w:eastAsia="zh-CN"/>
              </w:rPr>
              <w:t>覆盖基坑、</w:t>
            </w:r>
            <w:r w:rsidRPr="0043316D">
              <w:rPr>
                <w:rFonts w:ascii="Times New Roman" w:hAnsi="Times New Roman" w:cs="Times New Roman"/>
                <w:sz w:val="21"/>
                <w:lang w:eastAsia="zh-CN"/>
              </w:rPr>
              <w:t>MRT</w:t>
            </w:r>
            <w:r w:rsidRPr="0043316D">
              <w:rPr>
                <w:rFonts w:ascii="Times New Roman" w:hAnsi="Times New Roman" w:cs="Times New Roman"/>
                <w:sz w:val="21"/>
                <w:lang w:eastAsia="zh-CN"/>
              </w:rPr>
              <w:t>、隧道、沉降、测斜和孔压监测</w:t>
            </w:r>
          </w:p>
        </w:tc>
      </w:tr>
      <w:tr w:rsidR="00D859F4" w:rsidRPr="008262D5" w14:paraId="05C23577" w14:textId="77777777" w:rsidTr="003F0BE7">
        <w:trPr>
          <w:cantSplit/>
          <w:jc w:val="center"/>
        </w:trPr>
        <w:tc>
          <w:tcPr>
            <w:tcW w:w="2268" w:type="dxa"/>
            <w:vAlign w:val="center"/>
          </w:tcPr>
          <w:p w14:paraId="44FCA510" w14:textId="77777777" w:rsidR="00D859F4" w:rsidRPr="0043316D" w:rsidRDefault="00D859F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  <w:lang w:eastAsia="zh-CN"/>
              </w:rPr>
            </w:pPr>
            <w:r w:rsidRPr="0043316D">
              <w:rPr>
                <w:rFonts w:ascii="Times New Roman" w:hAnsi="Times New Roman" w:cs="Times New Roman"/>
                <w:sz w:val="21"/>
                <w:lang w:eastAsia="zh-CN"/>
              </w:rPr>
              <w:t>综合土木工程监测市场</w:t>
            </w:r>
          </w:p>
        </w:tc>
        <w:tc>
          <w:tcPr>
            <w:tcW w:w="2122" w:type="dxa"/>
            <w:vAlign w:val="center"/>
          </w:tcPr>
          <w:p w14:paraId="2B551E5F" w14:textId="77777777" w:rsidR="00D859F4" w:rsidRPr="0043316D" w:rsidRDefault="00D859F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</w:rPr>
            </w:pPr>
            <w:r w:rsidRPr="0043316D">
              <w:rPr>
                <w:rFonts w:ascii="Times New Roman" w:hAnsi="Times New Roman" w:cs="Times New Roman"/>
                <w:sz w:val="21"/>
              </w:rPr>
              <w:t>约</w:t>
            </w:r>
            <w:r w:rsidRPr="0043316D">
              <w:rPr>
                <w:rFonts w:ascii="Times New Roman" w:hAnsi="Times New Roman" w:cs="Times New Roman"/>
                <w:sz w:val="21"/>
              </w:rPr>
              <w:t>S$54–61m/</w:t>
            </w:r>
            <w:r w:rsidRPr="0043316D">
              <w:rPr>
                <w:rFonts w:ascii="Times New Roman" w:hAnsi="Times New Roman" w:cs="Times New Roman"/>
                <w:sz w:val="21"/>
              </w:rPr>
              <w:t>年</w:t>
            </w:r>
          </w:p>
        </w:tc>
        <w:tc>
          <w:tcPr>
            <w:tcW w:w="2867" w:type="dxa"/>
            <w:vAlign w:val="center"/>
          </w:tcPr>
          <w:p w14:paraId="7B7AE7E4" w14:textId="77777777" w:rsidR="00D859F4" w:rsidRPr="0043316D" w:rsidRDefault="00D859F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</w:rPr>
            </w:pPr>
            <w:r w:rsidRPr="0043316D">
              <w:rPr>
                <w:rFonts w:ascii="Times New Roman" w:hAnsi="Times New Roman" w:cs="Times New Roman"/>
                <w:sz w:val="21"/>
              </w:rPr>
              <w:t>2029</w:t>
            </w:r>
            <w:r w:rsidRPr="0043316D">
              <w:rPr>
                <w:rFonts w:ascii="Times New Roman" w:hAnsi="Times New Roman" w:cs="Times New Roman"/>
                <w:sz w:val="21"/>
              </w:rPr>
              <w:t>年前后约</w:t>
            </w:r>
            <w:r w:rsidRPr="0043316D">
              <w:rPr>
                <w:rFonts w:ascii="Times New Roman" w:hAnsi="Times New Roman" w:cs="Times New Roman"/>
                <w:sz w:val="21"/>
              </w:rPr>
              <w:t>S$75–85m</w:t>
            </w:r>
          </w:p>
        </w:tc>
        <w:tc>
          <w:tcPr>
            <w:tcW w:w="2608" w:type="dxa"/>
            <w:vAlign w:val="center"/>
          </w:tcPr>
          <w:p w14:paraId="351F1DAD" w14:textId="77777777" w:rsidR="00D859F4" w:rsidRPr="0043316D" w:rsidRDefault="00D859F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  <w:lang w:eastAsia="zh-CN"/>
              </w:rPr>
            </w:pPr>
            <w:r w:rsidRPr="0043316D">
              <w:rPr>
                <w:rFonts w:ascii="Times New Roman" w:hAnsi="Times New Roman" w:cs="Times New Roman"/>
                <w:sz w:val="21"/>
                <w:lang w:eastAsia="zh-CN"/>
              </w:rPr>
              <w:t>SHM</w:t>
            </w:r>
            <w:r w:rsidRPr="0043316D">
              <w:rPr>
                <w:rFonts w:ascii="Times New Roman" w:hAnsi="Times New Roman" w:cs="Times New Roman"/>
                <w:sz w:val="21"/>
                <w:lang w:eastAsia="zh-CN"/>
              </w:rPr>
              <w:t>与</w:t>
            </w:r>
            <w:r w:rsidRPr="0043316D">
              <w:rPr>
                <w:rFonts w:ascii="Times New Roman" w:hAnsi="Times New Roman" w:cs="Times New Roman"/>
                <w:sz w:val="21"/>
                <w:lang w:eastAsia="zh-CN"/>
              </w:rPr>
              <w:t>GIM</w:t>
            </w:r>
            <w:r w:rsidRPr="0043316D">
              <w:rPr>
                <w:rFonts w:ascii="Times New Roman" w:hAnsi="Times New Roman" w:cs="Times New Roman"/>
                <w:sz w:val="21"/>
                <w:lang w:eastAsia="zh-CN"/>
              </w:rPr>
              <w:t>高度重叠，不能直接相加；本行为扣除交叉后的分析估计</w:t>
            </w:r>
          </w:p>
        </w:tc>
      </w:tr>
      <w:tr w:rsidR="00D859F4" w:rsidRPr="008262D5" w14:paraId="429B416E" w14:textId="77777777" w:rsidTr="003F0BE7">
        <w:trPr>
          <w:cantSplit/>
          <w:jc w:val="center"/>
        </w:trPr>
        <w:tc>
          <w:tcPr>
            <w:tcW w:w="2268" w:type="dxa"/>
            <w:shd w:val="clear" w:color="auto" w:fill="EAF0F8"/>
            <w:vAlign w:val="center"/>
          </w:tcPr>
          <w:p w14:paraId="0689D1E1" w14:textId="77777777" w:rsidR="00D859F4" w:rsidRPr="0043316D" w:rsidRDefault="00D859F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  <w:lang w:eastAsia="zh-CN"/>
              </w:rPr>
            </w:pPr>
            <w:r w:rsidRPr="0043316D">
              <w:rPr>
                <w:rFonts w:ascii="Times New Roman" w:hAnsi="Times New Roman" w:cs="Times New Roman"/>
                <w:sz w:val="21"/>
                <w:lang w:eastAsia="zh-CN"/>
              </w:rPr>
              <w:t>其中硬件与采集设备市场</w:t>
            </w:r>
          </w:p>
        </w:tc>
        <w:tc>
          <w:tcPr>
            <w:tcW w:w="2122" w:type="dxa"/>
            <w:shd w:val="clear" w:color="auto" w:fill="EAF0F8"/>
            <w:vAlign w:val="center"/>
          </w:tcPr>
          <w:p w14:paraId="70454854" w14:textId="77777777" w:rsidR="00D859F4" w:rsidRPr="0043316D" w:rsidRDefault="00D859F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</w:rPr>
            </w:pPr>
            <w:r w:rsidRPr="0043316D">
              <w:rPr>
                <w:rFonts w:ascii="Times New Roman" w:hAnsi="Times New Roman" w:cs="Times New Roman"/>
                <w:sz w:val="21"/>
              </w:rPr>
              <w:t>约</w:t>
            </w:r>
            <w:r w:rsidRPr="0043316D">
              <w:rPr>
                <w:rFonts w:ascii="Times New Roman" w:hAnsi="Times New Roman" w:cs="Times New Roman"/>
                <w:sz w:val="21"/>
              </w:rPr>
              <w:t>S$16–27m/</w:t>
            </w:r>
            <w:r w:rsidRPr="0043316D">
              <w:rPr>
                <w:rFonts w:ascii="Times New Roman" w:hAnsi="Times New Roman" w:cs="Times New Roman"/>
                <w:sz w:val="21"/>
              </w:rPr>
              <w:t>年</w:t>
            </w:r>
          </w:p>
        </w:tc>
        <w:tc>
          <w:tcPr>
            <w:tcW w:w="2867" w:type="dxa"/>
            <w:shd w:val="clear" w:color="auto" w:fill="EAF0F8"/>
            <w:vAlign w:val="center"/>
          </w:tcPr>
          <w:p w14:paraId="2CF4A312" w14:textId="77777777" w:rsidR="00D859F4" w:rsidRPr="0043316D" w:rsidRDefault="00D859F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  <w:lang w:eastAsia="zh-CN"/>
              </w:rPr>
            </w:pPr>
            <w:r w:rsidRPr="0043316D">
              <w:rPr>
                <w:rFonts w:ascii="Times New Roman" w:hAnsi="Times New Roman" w:cs="Times New Roman"/>
                <w:sz w:val="21"/>
                <w:lang w:eastAsia="zh-CN"/>
              </w:rPr>
              <w:t>无线化和系统更新将推动增长</w:t>
            </w:r>
          </w:p>
        </w:tc>
        <w:tc>
          <w:tcPr>
            <w:tcW w:w="2608" w:type="dxa"/>
            <w:shd w:val="clear" w:color="auto" w:fill="EAF0F8"/>
            <w:vAlign w:val="center"/>
          </w:tcPr>
          <w:p w14:paraId="4020BA63" w14:textId="77777777" w:rsidR="00D859F4" w:rsidRPr="0043316D" w:rsidRDefault="00D859F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  <w:lang w:eastAsia="zh-CN"/>
              </w:rPr>
            </w:pPr>
            <w:r w:rsidRPr="0043316D">
              <w:rPr>
                <w:rFonts w:ascii="Times New Roman" w:hAnsi="Times New Roman" w:cs="Times New Roman"/>
                <w:sz w:val="21"/>
                <w:lang w:eastAsia="zh-CN"/>
              </w:rPr>
              <w:t>按完整合同额约</w:t>
            </w:r>
            <w:r w:rsidRPr="0043316D">
              <w:rPr>
                <w:rFonts w:ascii="Times New Roman" w:hAnsi="Times New Roman" w:cs="Times New Roman"/>
                <w:sz w:val="21"/>
                <w:lang w:eastAsia="zh-CN"/>
              </w:rPr>
              <w:t>30%–45%</w:t>
            </w:r>
            <w:r w:rsidRPr="0043316D">
              <w:rPr>
                <w:rFonts w:ascii="Times New Roman" w:hAnsi="Times New Roman" w:cs="Times New Roman"/>
                <w:sz w:val="21"/>
                <w:lang w:eastAsia="zh-CN"/>
              </w:rPr>
              <w:t>估算，其余为安装、软件、分析和维护</w:t>
            </w:r>
          </w:p>
        </w:tc>
      </w:tr>
    </w:tbl>
    <w:p w14:paraId="5CA9FF5F" w14:textId="0B59D38A" w:rsidR="00305A23" w:rsidRPr="008262D5" w:rsidRDefault="00305A23">
      <w:pPr>
        <w:ind w:firstLine="480"/>
        <w:rPr>
          <w:rFonts w:ascii="Times New Roman" w:hAnsi="Times New Roman" w:cs="Times New Roman"/>
        </w:rPr>
      </w:pPr>
      <w:r w:rsidRPr="008262D5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101514AD" wp14:editId="226AC583">
            <wp:extent cx="6009613" cy="3112479"/>
            <wp:effectExtent l="0" t="0" r="0" b="0"/>
            <wp:docPr id="1324670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70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8157" cy="312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4332" w14:textId="77777777" w:rsidR="002A0DE9" w:rsidRPr="008262D5" w:rsidRDefault="002A0DE9">
      <w:pPr>
        <w:ind w:firstLine="480"/>
        <w:rPr>
          <w:rFonts w:ascii="Times New Roman" w:hAnsi="Times New Roman" w:cs="Times New Roman"/>
        </w:rPr>
      </w:pPr>
    </w:p>
    <w:p w14:paraId="0971BFEB" w14:textId="7C33600E" w:rsidR="002A0DE9" w:rsidRPr="008262D5" w:rsidRDefault="002A0DE9" w:rsidP="00506544">
      <w:pPr>
        <w:ind w:firstLineChars="300" w:firstLine="723"/>
        <w:rPr>
          <w:rFonts w:ascii="Times New Roman" w:hAnsi="Times New Roman" w:cs="Times New Roman"/>
          <w:b/>
          <w:bCs/>
        </w:rPr>
      </w:pPr>
      <w:r w:rsidRPr="008262D5">
        <w:rPr>
          <w:rFonts w:ascii="Times New Roman" w:hAnsi="Times New Roman" w:cs="Times New Roman"/>
          <w:b/>
          <w:bCs/>
        </w:rPr>
        <w:t>新加坡已经为监测付了多少</w:t>
      </w:r>
    </w:p>
    <w:tbl>
      <w:tblPr>
        <w:tblStyle w:val="af4"/>
        <w:tblW w:w="7939" w:type="dxa"/>
        <w:jc w:val="center"/>
        <w:tblLayout w:type="fixed"/>
        <w:tblLook w:val="04A0" w:firstRow="1" w:lastRow="0" w:firstColumn="1" w:lastColumn="0" w:noHBand="0" w:noVBand="1"/>
      </w:tblPr>
      <w:tblGrid>
        <w:gridCol w:w="5387"/>
        <w:gridCol w:w="2552"/>
      </w:tblGrid>
      <w:tr w:rsidR="00BB34C2" w:rsidRPr="008262D5" w14:paraId="73A5A37D" w14:textId="77777777" w:rsidTr="0043316D">
        <w:trPr>
          <w:jc w:val="center"/>
        </w:trPr>
        <w:tc>
          <w:tcPr>
            <w:tcW w:w="5387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6D459" w14:textId="77777777" w:rsidR="00BB34C2" w:rsidRPr="008262D5" w:rsidRDefault="00BB34C2" w:rsidP="009F0718">
            <w:pPr>
              <w:spacing w:line="252" w:lineRule="auto"/>
              <w:ind w:firstLine="321"/>
              <w:rPr>
                <w:rFonts w:ascii="Times New Roman" w:hAnsi="Times New Roman" w:cs="Times New Roman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6"/>
              </w:rPr>
              <w:t>项目（公开记录</w:t>
            </w:r>
            <w:proofErr w:type="spellEnd"/>
            <w:r w:rsidRPr="008262D5">
              <w:rPr>
                <w:rFonts w:ascii="Times New Roman" w:hAnsi="Times New Roman" w:cs="Times New Roman"/>
                <w:b/>
                <w:color w:val="FFFFFF"/>
                <w:sz w:val="16"/>
              </w:rPr>
              <w:t>）</w:t>
            </w:r>
          </w:p>
        </w:tc>
        <w:tc>
          <w:tcPr>
            <w:tcW w:w="255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D4B78" w14:textId="77777777" w:rsidR="00BB34C2" w:rsidRPr="008262D5" w:rsidRDefault="00BB34C2" w:rsidP="009F0718">
            <w:pPr>
              <w:spacing w:line="252" w:lineRule="auto"/>
              <w:ind w:firstLine="321"/>
              <w:rPr>
                <w:rFonts w:ascii="Times New Roman" w:hAnsi="Times New Roman" w:cs="Times New Roman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6"/>
              </w:rPr>
              <w:t>合同金额</w:t>
            </w:r>
            <w:proofErr w:type="spellEnd"/>
          </w:p>
        </w:tc>
      </w:tr>
      <w:tr w:rsidR="00BB34C2" w:rsidRPr="008262D5" w14:paraId="07C327F4" w14:textId="77777777" w:rsidTr="0043316D">
        <w:trPr>
          <w:jc w:val="center"/>
        </w:trPr>
        <w:tc>
          <w:tcPr>
            <w:tcW w:w="53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DEF64" w14:textId="77777777" w:rsidR="00BB34C2" w:rsidRPr="008262D5" w:rsidRDefault="00BB34C2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1"/>
              </w:rPr>
              <w:t xml:space="preserve">Changi East </w:t>
            </w:r>
            <w:proofErr w:type="spellStart"/>
            <w:r w:rsidRPr="008262D5">
              <w:rPr>
                <w:rFonts w:ascii="Times New Roman" w:hAnsi="Times New Roman" w:cs="Times New Roman"/>
                <w:color w:val="111111"/>
                <w:sz w:val="21"/>
              </w:rPr>
              <w:t>土地准备</w:t>
            </w:r>
            <w:proofErr w:type="spellEnd"/>
            <w:r w:rsidRPr="008262D5">
              <w:rPr>
                <w:rFonts w:ascii="Times New Roman" w:hAnsi="Times New Roman" w:cs="Times New Roman"/>
                <w:color w:val="111111"/>
                <w:sz w:val="21"/>
              </w:rPr>
              <w:t>/</w:t>
            </w:r>
            <w:proofErr w:type="spellStart"/>
            <w:r w:rsidRPr="008262D5">
              <w:rPr>
                <w:rFonts w:ascii="Times New Roman" w:hAnsi="Times New Roman" w:cs="Times New Roman"/>
                <w:color w:val="111111"/>
                <w:sz w:val="21"/>
              </w:rPr>
              <w:t>机场配套仪器监测</w:t>
            </w:r>
            <w:proofErr w:type="spellEnd"/>
          </w:p>
        </w:tc>
        <w:tc>
          <w:tcPr>
            <w:tcW w:w="2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5A844" w14:textId="77777777" w:rsidR="00BB34C2" w:rsidRPr="008262D5" w:rsidRDefault="00BB34C2" w:rsidP="00E82F0C">
            <w:pPr>
              <w:spacing w:line="240" w:lineRule="exact"/>
              <w:ind w:firstLine="420"/>
              <w:rPr>
                <w:rFonts w:ascii="Times New Roman" w:hAnsi="Times New Roman" w:cs="Times New Roman"/>
                <w:sz w:val="21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1"/>
              </w:rPr>
              <w:t>S$22,103,539.60</w:t>
            </w:r>
          </w:p>
        </w:tc>
      </w:tr>
      <w:tr w:rsidR="00BB34C2" w:rsidRPr="008262D5" w14:paraId="5E017B97" w14:textId="77777777" w:rsidTr="0043316D">
        <w:trPr>
          <w:jc w:val="center"/>
        </w:trPr>
        <w:tc>
          <w:tcPr>
            <w:tcW w:w="538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05F01" w14:textId="77777777" w:rsidR="00BB34C2" w:rsidRPr="008262D5" w:rsidRDefault="00BB34C2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1"/>
              </w:rPr>
              <w:t xml:space="preserve">SP </w:t>
            </w:r>
            <w:proofErr w:type="spellStart"/>
            <w:r w:rsidRPr="008262D5">
              <w:rPr>
                <w:rFonts w:ascii="Times New Roman" w:hAnsi="Times New Roman" w:cs="Times New Roman"/>
                <w:color w:val="111111"/>
                <w:sz w:val="21"/>
              </w:rPr>
              <w:t>PowerAssets</w:t>
            </w:r>
            <w:proofErr w:type="spellEnd"/>
            <w:r w:rsidRPr="008262D5">
              <w:rPr>
                <w:rFonts w:ascii="Times New Roman" w:hAnsi="Times New Roman" w:cs="Times New Roman"/>
                <w:color w:val="111111"/>
                <w:sz w:val="21"/>
              </w:rPr>
              <w:t xml:space="preserve"> JIPCT </w:t>
            </w:r>
            <w:proofErr w:type="spellStart"/>
            <w:r w:rsidRPr="008262D5">
              <w:rPr>
                <w:rFonts w:ascii="Times New Roman" w:hAnsi="Times New Roman" w:cs="Times New Roman"/>
                <w:color w:val="111111"/>
                <w:sz w:val="21"/>
              </w:rPr>
              <w:t>电缆隧道仪器工程</w:t>
            </w:r>
            <w:proofErr w:type="spellEnd"/>
          </w:p>
        </w:tc>
        <w:tc>
          <w:tcPr>
            <w:tcW w:w="255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9F61" w14:textId="77777777" w:rsidR="00BB34C2" w:rsidRPr="008262D5" w:rsidRDefault="00BB34C2" w:rsidP="00E82F0C">
            <w:pPr>
              <w:spacing w:line="240" w:lineRule="exact"/>
              <w:ind w:firstLine="420"/>
              <w:rPr>
                <w:rFonts w:ascii="Times New Roman" w:hAnsi="Times New Roman" w:cs="Times New Roman"/>
                <w:sz w:val="21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1"/>
              </w:rPr>
              <w:t>S$3,476,209.00</w:t>
            </w:r>
          </w:p>
        </w:tc>
      </w:tr>
      <w:tr w:rsidR="00BB34C2" w:rsidRPr="008262D5" w14:paraId="357C3245" w14:textId="77777777" w:rsidTr="0043316D">
        <w:trPr>
          <w:jc w:val="center"/>
        </w:trPr>
        <w:tc>
          <w:tcPr>
            <w:tcW w:w="53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7DA" w14:textId="77777777" w:rsidR="00BB34C2" w:rsidRPr="008262D5" w:rsidRDefault="00BB34C2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1"/>
              </w:rPr>
              <w:t>North–South Corridor N1092 I&amp;M</w:t>
            </w:r>
          </w:p>
        </w:tc>
        <w:tc>
          <w:tcPr>
            <w:tcW w:w="2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EAAE4" w14:textId="77777777" w:rsidR="00BB34C2" w:rsidRPr="008262D5" w:rsidRDefault="00BB34C2" w:rsidP="00E82F0C">
            <w:pPr>
              <w:spacing w:line="240" w:lineRule="exact"/>
              <w:ind w:firstLine="420"/>
              <w:rPr>
                <w:rFonts w:ascii="Times New Roman" w:hAnsi="Times New Roman" w:cs="Times New Roman"/>
                <w:sz w:val="21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1"/>
              </w:rPr>
              <w:t>S$3,130,000</w:t>
            </w:r>
          </w:p>
        </w:tc>
      </w:tr>
      <w:tr w:rsidR="00BB34C2" w:rsidRPr="008262D5" w14:paraId="36657462" w14:textId="77777777" w:rsidTr="0043316D">
        <w:trPr>
          <w:jc w:val="center"/>
        </w:trPr>
        <w:tc>
          <w:tcPr>
            <w:tcW w:w="538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161A5" w14:textId="77777777" w:rsidR="00BB34C2" w:rsidRPr="008262D5" w:rsidRDefault="00BB34C2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1"/>
              </w:rPr>
              <w:t xml:space="preserve">Circle Line C823 </w:t>
            </w:r>
            <w:proofErr w:type="spellStart"/>
            <w:r w:rsidRPr="008262D5">
              <w:rPr>
                <w:rFonts w:ascii="Times New Roman" w:hAnsi="Times New Roman" w:cs="Times New Roman"/>
                <w:color w:val="111111"/>
                <w:sz w:val="21"/>
              </w:rPr>
              <w:t>仪器工程</w:t>
            </w:r>
            <w:proofErr w:type="spellEnd"/>
          </w:p>
        </w:tc>
        <w:tc>
          <w:tcPr>
            <w:tcW w:w="255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BFC50" w14:textId="77777777" w:rsidR="00BB34C2" w:rsidRPr="008262D5" w:rsidRDefault="00BB34C2" w:rsidP="00E82F0C">
            <w:pPr>
              <w:spacing w:line="240" w:lineRule="exact"/>
              <w:ind w:firstLine="420"/>
              <w:rPr>
                <w:rFonts w:ascii="Times New Roman" w:hAnsi="Times New Roman" w:cs="Times New Roman"/>
                <w:sz w:val="21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1"/>
              </w:rPr>
              <w:t>S$2,605,318.49</w:t>
            </w:r>
          </w:p>
        </w:tc>
      </w:tr>
      <w:tr w:rsidR="00BB34C2" w:rsidRPr="008262D5" w14:paraId="09BD0585" w14:textId="77777777" w:rsidTr="0043316D">
        <w:trPr>
          <w:jc w:val="center"/>
        </w:trPr>
        <w:tc>
          <w:tcPr>
            <w:tcW w:w="53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9550" w14:textId="77777777" w:rsidR="00BB34C2" w:rsidRPr="008262D5" w:rsidRDefault="00BB34C2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1"/>
              </w:rPr>
              <w:lastRenderedPageBreak/>
              <w:t>Circle Line C825 I&amp;M</w:t>
            </w:r>
          </w:p>
        </w:tc>
        <w:tc>
          <w:tcPr>
            <w:tcW w:w="2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3035E" w14:textId="77777777" w:rsidR="00BB34C2" w:rsidRPr="008262D5" w:rsidRDefault="00BB34C2" w:rsidP="00E82F0C">
            <w:pPr>
              <w:spacing w:line="240" w:lineRule="exact"/>
              <w:ind w:firstLine="420"/>
              <w:rPr>
                <w:rFonts w:ascii="Times New Roman" w:hAnsi="Times New Roman" w:cs="Times New Roman"/>
                <w:sz w:val="21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1"/>
              </w:rPr>
              <w:t>S$2,290,231.73</w:t>
            </w:r>
          </w:p>
        </w:tc>
      </w:tr>
      <w:tr w:rsidR="00BB34C2" w:rsidRPr="008262D5" w14:paraId="24AB65D8" w14:textId="77777777" w:rsidTr="0043316D">
        <w:trPr>
          <w:jc w:val="center"/>
        </w:trPr>
        <w:tc>
          <w:tcPr>
            <w:tcW w:w="538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97A49" w14:textId="77777777" w:rsidR="00BB34C2" w:rsidRPr="008262D5" w:rsidRDefault="00BB34C2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1"/>
              </w:rPr>
              <w:t xml:space="preserve">Changi T5 </w:t>
            </w:r>
            <w:proofErr w:type="spellStart"/>
            <w:r w:rsidRPr="008262D5">
              <w:rPr>
                <w:rFonts w:ascii="Times New Roman" w:hAnsi="Times New Roman" w:cs="Times New Roman"/>
                <w:color w:val="111111"/>
                <w:sz w:val="21"/>
              </w:rPr>
              <w:t>仪器供装与监测</w:t>
            </w:r>
            <w:proofErr w:type="spellEnd"/>
          </w:p>
        </w:tc>
        <w:tc>
          <w:tcPr>
            <w:tcW w:w="255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51A7C" w14:textId="77777777" w:rsidR="00BB34C2" w:rsidRPr="008262D5" w:rsidRDefault="00BB34C2" w:rsidP="00E82F0C">
            <w:pPr>
              <w:spacing w:line="240" w:lineRule="exact"/>
              <w:ind w:firstLine="420"/>
              <w:rPr>
                <w:rFonts w:ascii="Times New Roman" w:hAnsi="Times New Roman" w:cs="Times New Roman"/>
                <w:sz w:val="21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1"/>
              </w:rPr>
              <w:t>S$1,281,650.00</w:t>
            </w:r>
          </w:p>
        </w:tc>
      </w:tr>
      <w:tr w:rsidR="00BB34C2" w:rsidRPr="008262D5" w14:paraId="3942C95F" w14:textId="77777777" w:rsidTr="0043316D">
        <w:trPr>
          <w:jc w:val="center"/>
        </w:trPr>
        <w:tc>
          <w:tcPr>
            <w:tcW w:w="53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ED454" w14:textId="77777777" w:rsidR="00BB34C2" w:rsidRPr="008262D5" w:rsidRDefault="00BB34C2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1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1"/>
              </w:rPr>
              <w:t>Former Supreme Court/City Hall I&amp;M</w:t>
            </w:r>
          </w:p>
        </w:tc>
        <w:tc>
          <w:tcPr>
            <w:tcW w:w="2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47195" w14:textId="77777777" w:rsidR="00BB34C2" w:rsidRPr="008262D5" w:rsidRDefault="00BB34C2" w:rsidP="00E82F0C">
            <w:pPr>
              <w:spacing w:line="240" w:lineRule="exact"/>
              <w:ind w:firstLine="420"/>
              <w:rPr>
                <w:rFonts w:ascii="Times New Roman" w:hAnsi="Times New Roman" w:cs="Times New Roman"/>
                <w:sz w:val="21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1"/>
              </w:rPr>
              <w:t>S$807,594.90</w:t>
            </w:r>
          </w:p>
        </w:tc>
      </w:tr>
    </w:tbl>
    <w:p w14:paraId="22EC9B69" w14:textId="7F40B371" w:rsidR="00172FE0" w:rsidRPr="008262D5" w:rsidRDefault="003133A8">
      <w:pPr>
        <w:ind w:firstLine="480"/>
        <w:rPr>
          <w:rFonts w:ascii="Times New Roman" w:hAnsi="Times New Roman" w:cs="Times New Roman"/>
        </w:rPr>
      </w:pPr>
      <w:r w:rsidRPr="008262D5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030ED1C" wp14:editId="0D26F968">
            <wp:extent cx="5994400" cy="3786572"/>
            <wp:effectExtent l="0" t="0" r="6350" b="4445"/>
            <wp:docPr id="863015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15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9766" cy="380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4E37" w14:textId="47029E46" w:rsidR="00892CCB" w:rsidRPr="008262D5" w:rsidRDefault="00CB6112" w:rsidP="00CB6112">
      <w:pPr>
        <w:spacing w:line="240" w:lineRule="auto"/>
        <w:ind w:firstLine="480"/>
        <w:jc w:val="center"/>
        <w:rPr>
          <w:rFonts w:ascii="Times New Roman" w:hAnsi="Times New Roman" w:cs="Times New Roman"/>
          <w:b/>
          <w:bCs/>
        </w:rPr>
      </w:pPr>
      <w:r w:rsidRPr="008262D5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A7EC489" wp14:editId="7C46A531">
            <wp:extent cx="4159464" cy="4127712"/>
            <wp:effectExtent l="0" t="0" r="0" b="6350"/>
            <wp:docPr id="1552933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339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412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8586" w14:textId="5151445E" w:rsidR="00CB6112" w:rsidRPr="008262D5" w:rsidRDefault="00CB6112" w:rsidP="00CB6112">
      <w:pPr>
        <w:spacing w:line="240" w:lineRule="auto"/>
        <w:ind w:firstLine="482"/>
        <w:jc w:val="center"/>
        <w:rPr>
          <w:rFonts w:ascii="Times New Roman" w:hAnsi="Times New Roman" w:cs="Times New Roman"/>
          <w:b/>
          <w:bCs/>
        </w:rPr>
      </w:pPr>
      <w:r w:rsidRPr="008262D5">
        <w:rPr>
          <w:rFonts w:ascii="Times New Roman" w:hAnsi="Times New Roman" w:cs="Times New Roman"/>
          <w:b/>
          <w:bCs/>
        </w:rPr>
        <w:t>2020</w:t>
      </w:r>
      <w:r w:rsidRPr="008262D5">
        <w:rPr>
          <w:rFonts w:ascii="Times New Roman" w:hAnsi="Times New Roman" w:cs="Times New Roman"/>
          <w:b/>
          <w:bCs/>
        </w:rPr>
        <w:t>年公开</w:t>
      </w:r>
    </w:p>
    <w:p w14:paraId="6B00263D" w14:textId="2EC42D12" w:rsidR="00892CCB" w:rsidRPr="008262D5" w:rsidRDefault="00892CCB" w:rsidP="00892CCB">
      <w:pPr>
        <w:pStyle w:val="3"/>
        <w:ind w:firstLine="640"/>
        <w:rPr>
          <w:rFonts w:ascii="Times New Roman" w:eastAsia="宋体" w:hAnsi="Times New Roman" w:cs="Times New Roman"/>
        </w:rPr>
      </w:pPr>
      <w:r w:rsidRPr="008262D5">
        <w:rPr>
          <w:rFonts w:ascii="Times New Roman" w:eastAsia="宋体" w:hAnsi="Times New Roman" w:cs="Times New Roman"/>
        </w:rPr>
        <w:lastRenderedPageBreak/>
        <w:t>2.</w:t>
      </w:r>
      <w:r w:rsidRPr="008262D5">
        <w:rPr>
          <w:rFonts w:ascii="Times New Roman" w:eastAsia="宋体" w:hAnsi="Times New Roman" w:cs="Times New Roman"/>
        </w:rPr>
        <w:t>2</w:t>
      </w:r>
      <w:r w:rsidRPr="008262D5">
        <w:rPr>
          <w:rFonts w:ascii="Times New Roman" w:eastAsia="宋体" w:hAnsi="Times New Roman" w:cs="Times New Roman"/>
        </w:rPr>
        <w:t xml:space="preserve">. </w:t>
      </w:r>
      <w:r w:rsidRPr="008262D5">
        <w:rPr>
          <w:rFonts w:ascii="Times New Roman" w:eastAsia="宋体" w:hAnsi="Times New Roman" w:cs="Times New Roman"/>
        </w:rPr>
        <w:t>潜在获益（假设）</w:t>
      </w:r>
    </w:p>
    <w:p w14:paraId="56C5A0B8" w14:textId="77777777" w:rsidR="00F43663" w:rsidRDefault="00C15EF4" w:rsidP="00F43663">
      <w:pPr>
        <w:spacing w:line="240" w:lineRule="auto"/>
        <w:ind w:firstLine="482"/>
        <w:rPr>
          <w:rFonts w:ascii="Times New Roman" w:hAnsi="Times New Roman" w:cs="Times New Roman"/>
          <w:b/>
          <w:bCs/>
          <w:color w:val="111111"/>
        </w:rPr>
      </w:pPr>
      <w:r w:rsidRPr="008262D5">
        <w:rPr>
          <w:rFonts w:ascii="Times New Roman" w:hAnsi="Times New Roman" w:cs="Times New Roman"/>
          <w:b/>
          <w:bCs/>
        </w:rPr>
        <w:t>单站成本模型</w:t>
      </w:r>
      <w:r w:rsidR="00322C74" w:rsidRPr="008262D5">
        <w:rPr>
          <w:rFonts w:ascii="Times New Roman" w:hAnsi="Times New Roman" w:cs="Times New Roman"/>
          <w:b/>
          <w:bCs/>
          <w:color w:val="111111"/>
        </w:rPr>
        <w:t>：</w:t>
      </w:r>
    </w:p>
    <w:p w14:paraId="72606F5A" w14:textId="76B385DC" w:rsidR="00F43663" w:rsidRPr="00F43663" w:rsidRDefault="00F43663" w:rsidP="00F43663">
      <w:pPr>
        <w:spacing w:line="240" w:lineRule="auto"/>
        <w:ind w:firstLine="480"/>
        <w:rPr>
          <w:rFonts w:ascii="Times New Roman" w:hAnsi="Times New Roman" w:cs="Times New Roman" w:hint="eastAsia"/>
          <w:color w:val="111111"/>
        </w:rPr>
      </w:pPr>
      <w:r w:rsidRPr="00F43663">
        <w:rPr>
          <w:rFonts w:ascii="Times New Roman" w:hAnsi="Times New Roman" w:cs="Times New Roman" w:hint="eastAsia"/>
          <w:color w:val="111111"/>
        </w:rPr>
        <w:t>•</w:t>
      </w:r>
      <w:r w:rsidRPr="00F43663">
        <w:rPr>
          <w:rFonts w:ascii="Times New Roman" w:hAnsi="Times New Roman" w:cs="Times New Roman" w:hint="eastAsia"/>
          <w:color w:val="111111"/>
        </w:rPr>
        <w:tab/>
      </w:r>
      <w:r w:rsidRPr="00F43663">
        <w:rPr>
          <w:rFonts w:ascii="Times New Roman" w:hAnsi="Times New Roman" w:cs="Times New Roman" w:hint="eastAsia"/>
          <w:color w:val="111111"/>
        </w:rPr>
        <w:t>每站点</w:t>
      </w:r>
      <w:r w:rsidRPr="00F43663">
        <w:rPr>
          <w:rFonts w:ascii="Times New Roman" w:hAnsi="Times New Roman" w:cs="Times New Roman" w:hint="eastAsia"/>
          <w:color w:val="111111"/>
        </w:rPr>
        <w:t>100</w:t>
      </w:r>
      <w:r w:rsidRPr="00F43663">
        <w:rPr>
          <w:rFonts w:ascii="Times New Roman" w:hAnsi="Times New Roman" w:cs="Times New Roman" w:hint="eastAsia"/>
          <w:color w:val="111111"/>
        </w:rPr>
        <w:t>个无线节点；年费</w:t>
      </w:r>
      <w:r w:rsidRPr="00F43663">
        <w:rPr>
          <w:rFonts w:ascii="Times New Roman" w:hAnsi="Times New Roman" w:cs="Times New Roman" w:hint="eastAsia"/>
          <w:color w:val="111111"/>
        </w:rPr>
        <w:t>S$15,000</w:t>
      </w:r>
      <w:r w:rsidRPr="00F43663">
        <w:rPr>
          <w:rFonts w:ascii="Times New Roman" w:hAnsi="Times New Roman" w:cs="Times New Roman" w:hint="eastAsia"/>
          <w:color w:val="111111"/>
        </w:rPr>
        <w:t>（</w:t>
      </w:r>
      <w:r w:rsidRPr="00F43663">
        <w:rPr>
          <w:rFonts w:ascii="Times New Roman" w:hAnsi="Times New Roman" w:cs="Times New Roman" w:hint="eastAsia"/>
          <w:color w:val="111111"/>
        </w:rPr>
        <w:t>S$10,000</w:t>
      </w:r>
      <w:r w:rsidRPr="00F43663">
        <w:rPr>
          <w:rFonts w:ascii="Times New Roman" w:hAnsi="Times New Roman" w:cs="Times New Roman" w:hint="eastAsia"/>
          <w:color w:val="111111"/>
        </w:rPr>
        <w:t>节点授权</w:t>
      </w:r>
      <w:r w:rsidRPr="00F43663">
        <w:rPr>
          <w:rFonts w:ascii="Times New Roman" w:hAnsi="Times New Roman" w:cs="Times New Roman" w:hint="eastAsia"/>
          <w:color w:val="111111"/>
        </w:rPr>
        <w:t xml:space="preserve"> + S$5,000</w:t>
      </w:r>
      <w:r w:rsidRPr="00F43663">
        <w:rPr>
          <w:rFonts w:ascii="Times New Roman" w:hAnsi="Times New Roman" w:cs="Times New Roman" w:hint="eastAsia"/>
          <w:color w:val="111111"/>
        </w:rPr>
        <w:t>站点服务）。</w:t>
      </w:r>
    </w:p>
    <w:p w14:paraId="789CB8F7" w14:textId="77777777" w:rsidR="00F43663" w:rsidRPr="00F43663" w:rsidRDefault="00F43663" w:rsidP="00F43663">
      <w:pPr>
        <w:spacing w:line="240" w:lineRule="auto"/>
        <w:ind w:firstLine="480"/>
        <w:rPr>
          <w:rFonts w:ascii="Times New Roman" w:hAnsi="Times New Roman" w:cs="Times New Roman" w:hint="eastAsia"/>
          <w:color w:val="111111"/>
        </w:rPr>
      </w:pPr>
      <w:r w:rsidRPr="00F43663">
        <w:rPr>
          <w:rFonts w:ascii="Times New Roman" w:hAnsi="Times New Roman" w:cs="Times New Roman" w:hint="eastAsia"/>
          <w:color w:val="111111"/>
        </w:rPr>
        <w:t>•</w:t>
      </w:r>
      <w:r w:rsidRPr="00F43663">
        <w:rPr>
          <w:rFonts w:ascii="Times New Roman" w:hAnsi="Times New Roman" w:cs="Times New Roman" w:hint="eastAsia"/>
          <w:color w:val="111111"/>
        </w:rPr>
        <w:tab/>
      </w:r>
      <w:r w:rsidRPr="00F43663">
        <w:rPr>
          <w:rFonts w:ascii="Times New Roman" w:hAnsi="Times New Roman" w:cs="Times New Roman" w:hint="eastAsia"/>
          <w:color w:val="111111"/>
        </w:rPr>
        <w:t>每个节点每年平均</w:t>
      </w:r>
      <w:r w:rsidRPr="00F43663">
        <w:rPr>
          <w:rFonts w:ascii="Times New Roman" w:hAnsi="Times New Roman" w:cs="Times New Roman" w:hint="eastAsia"/>
          <w:color w:val="111111"/>
        </w:rPr>
        <w:t>0.30</w:t>
      </w:r>
      <w:r w:rsidRPr="00F43663">
        <w:rPr>
          <w:rFonts w:ascii="Times New Roman" w:hAnsi="Times New Roman" w:cs="Times New Roman" w:hint="eastAsia"/>
          <w:color w:val="111111"/>
        </w:rPr>
        <w:t>次异常工单，合计</w:t>
      </w:r>
      <w:r w:rsidRPr="00F43663">
        <w:rPr>
          <w:rFonts w:ascii="Times New Roman" w:hAnsi="Times New Roman" w:cs="Times New Roman" w:hint="eastAsia"/>
          <w:color w:val="111111"/>
        </w:rPr>
        <w:t>30</w:t>
      </w:r>
      <w:r w:rsidRPr="00F43663">
        <w:rPr>
          <w:rFonts w:ascii="Times New Roman" w:hAnsi="Times New Roman" w:cs="Times New Roman" w:hint="eastAsia"/>
          <w:color w:val="111111"/>
        </w:rPr>
        <w:t>次；当前</w:t>
      </w:r>
      <w:r w:rsidRPr="00F43663">
        <w:rPr>
          <w:rFonts w:ascii="Times New Roman" w:hAnsi="Times New Roman" w:cs="Times New Roman" w:hint="eastAsia"/>
          <w:color w:val="111111"/>
        </w:rPr>
        <w:t>40%</w:t>
      </w:r>
      <w:r w:rsidRPr="00F43663">
        <w:rPr>
          <w:rFonts w:ascii="Times New Roman" w:hAnsi="Times New Roman" w:cs="Times New Roman" w:hint="eastAsia"/>
          <w:color w:val="111111"/>
        </w:rPr>
        <w:t>需要现场出勤，共</w:t>
      </w:r>
      <w:r w:rsidRPr="00F43663">
        <w:rPr>
          <w:rFonts w:ascii="Times New Roman" w:hAnsi="Times New Roman" w:cs="Times New Roman" w:hint="eastAsia"/>
          <w:color w:val="111111"/>
        </w:rPr>
        <w:t>12</w:t>
      </w:r>
      <w:r w:rsidRPr="00F43663">
        <w:rPr>
          <w:rFonts w:ascii="Times New Roman" w:hAnsi="Times New Roman" w:cs="Times New Roman" w:hint="eastAsia"/>
          <w:color w:val="111111"/>
        </w:rPr>
        <w:t>次。</w:t>
      </w:r>
    </w:p>
    <w:p w14:paraId="2F70E3E0" w14:textId="77777777" w:rsidR="00F43663" w:rsidRPr="00F43663" w:rsidRDefault="00F43663" w:rsidP="00F43663">
      <w:pPr>
        <w:spacing w:line="240" w:lineRule="auto"/>
        <w:ind w:firstLine="480"/>
        <w:rPr>
          <w:rFonts w:ascii="Times New Roman" w:hAnsi="Times New Roman" w:cs="Times New Roman" w:hint="eastAsia"/>
          <w:color w:val="111111"/>
        </w:rPr>
      </w:pPr>
      <w:r w:rsidRPr="00F43663">
        <w:rPr>
          <w:rFonts w:ascii="Times New Roman" w:hAnsi="Times New Roman" w:cs="Times New Roman" w:hint="eastAsia"/>
          <w:color w:val="111111"/>
        </w:rPr>
        <w:t>•</w:t>
      </w:r>
      <w:r w:rsidRPr="00F43663">
        <w:rPr>
          <w:rFonts w:ascii="Times New Roman" w:hAnsi="Times New Roman" w:cs="Times New Roman" w:hint="eastAsia"/>
          <w:color w:val="111111"/>
        </w:rPr>
        <w:tab/>
      </w:r>
      <w:r w:rsidRPr="00F43663">
        <w:rPr>
          <w:rFonts w:ascii="Times New Roman" w:hAnsi="Times New Roman" w:cs="Times New Roman" w:hint="eastAsia"/>
          <w:color w:val="111111"/>
        </w:rPr>
        <w:t>每次远程诊断为</w:t>
      </w:r>
      <w:r w:rsidRPr="00F43663">
        <w:rPr>
          <w:rFonts w:ascii="Times New Roman" w:hAnsi="Times New Roman" w:cs="Times New Roman" w:hint="eastAsia"/>
          <w:color w:val="111111"/>
        </w:rPr>
        <w:t>4</w:t>
      </w:r>
      <w:r w:rsidRPr="00F43663">
        <w:rPr>
          <w:rFonts w:ascii="Times New Roman" w:hAnsi="Times New Roman" w:cs="Times New Roman" w:hint="eastAsia"/>
          <w:color w:val="111111"/>
        </w:rPr>
        <w:t>小时</w:t>
      </w:r>
      <w:r w:rsidRPr="00F43663">
        <w:rPr>
          <w:rFonts w:ascii="Times New Roman" w:hAnsi="Times New Roman" w:cs="Times New Roman" w:hint="eastAsia"/>
          <w:color w:val="111111"/>
        </w:rPr>
        <w:t xml:space="preserve"> </w:t>
      </w:r>
      <w:r w:rsidRPr="00F43663">
        <w:rPr>
          <w:rFonts w:ascii="Times New Roman" w:hAnsi="Times New Roman" w:cs="Times New Roman" w:hint="eastAsia"/>
          <w:color w:val="111111"/>
        </w:rPr>
        <w:t>×</w:t>
      </w:r>
      <w:r w:rsidRPr="00F43663">
        <w:rPr>
          <w:rFonts w:ascii="Times New Roman" w:hAnsi="Times New Roman" w:cs="Times New Roman" w:hint="eastAsia"/>
          <w:color w:val="111111"/>
        </w:rPr>
        <w:t xml:space="preserve"> S$80/</w:t>
      </w:r>
      <w:r w:rsidRPr="00F43663">
        <w:rPr>
          <w:rFonts w:ascii="Times New Roman" w:hAnsi="Times New Roman" w:cs="Times New Roman" w:hint="eastAsia"/>
          <w:color w:val="111111"/>
        </w:rPr>
        <w:t>小时</w:t>
      </w:r>
      <w:r w:rsidRPr="00F43663">
        <w:rPr>
          <w:rFonts w:ascii="Times New Roman" w:hAnsi="Times New Roman" w:cs="Times New Roman" w:hint="eastAsia"/>
          <w:color w:val="111111"/>
        </w:rPr>
        <w:t xml:space="preserve"> = S$320</w:t>
      </w:r>
      <w:r w:rsidRPr="00F43663">
        <w:rPr>
          <w:rFonts w:ascii="Times New Roman" w:hAnsi="Times New Roman" w:cs="Times New Roman" w:hint="eastAsia"/>
          <w:color w:val="111111"/>
        </w:rPr>
        <w:t>；系统将现场出勤次数和远程诊断工时分别降低</w:t>
      </w:r>
      <w:r w:rsidRPr="00F43663">
        <w:rPr>
          <w:rFonts w:ascii="Times New Roman" w:hAnsi="Times New Roman" w:cs="Times New Roman" w:hint="eastAsia"/>
          <w:color w:val="111111"/>
        </w:rPr>
        <w:t>50%</w:t>
      </w:r>
      <w:r w:rsidRPr="00F43663">
        <w:rPr>
          <w:rFonts w:ascii="Times New Roman" w:hAnsi="Times New Roman" w:cs="Times New Roman" w:hint="eastAsia"/>
          <w:color w:val="111111"/>
        </w:rPr>
        <w:t>。</w:t>
      </w:r>
    </w:p>
    <w:p w14:paraId="08751BCA" w14:textId="60235303" w:rsidR="00344B55" w:rsidRPr="00F43663" w:rsidRDefault="00F43663" w:rsidP="00F43663">
      <w:pPr>
        <w:spacing w:line="240" w:lineRule="auto"/>
        <w:ind w:firstLine="480"/>
        <w:rPr>
          <w:rFonts w:ascii="Times New Roman" w:hAnsi="Times New Roman" w:cs="Times New Roman" w:hint="eastAsia"/>
          <w:color w:val="111111"/>
        </w:rPr>
      </w:pPr>
      <w:r w:rsidRPr="00F43663">
        <w:rPr>
          <w:rFonts w:ascii="Times New Roman" w:hAnsi="Times New Roman" w:cs="Times New Roman" w:hint="eastAsia"/>
          <w:color w:val="111111"/>
        </w:rPr>
        <w:t>•</w:t>
      </w:r>
      <w:r w:rsidRPr="00F43663">
        <w:rPr>
          <w:rFonts w:ascii="Times New Roman" w:hAnsi="Times New Roman" w:cs="Times New Roman" w:hint="eastAsia"/>
          <w:color w:val="111111"/>
        </w:rPr>
        <w:tab/>
      </w:r>
      <w:r w:rsidRPr="00F43663">
        <w:rPr>
          <w:rFonts w:ascii="Times New Roman" w:hAnsi="Times New Roman" w:cs="Times New Roman" w:hint="eastAsia"/>
          <w:color w:val="111111"/>
        </w:rPr>
        <w:t>本模型未计入安全事故、停工、索赔、数据丢失和资产寿命延长等潜在后果成本。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8242"/>
      </w:tblGrid>
      <w:tr w:rsidR="00344B55" w14:paraId="09B301C4" w14:textId="77777777" w:rsidTr="00344B55">
        <w:trPr>
          <w:tblHeader/>
          <w:jc w:val="center"/>
        </w:trPr>
        <w:tc>
          <w:tcPr>
            <w:tcW w:w="0" w:type="auto"/>
            <w:shd w:val="clear" w:color="auto" w:fill="19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C421C" w14:textId="77777777" w:rsidR="00344B55" w:rsidRDefault="00344B55" w:rsidP="009F0718">
            <w:pPr>
              <w:ind w:firstLine="360"/>
              <w:jc w:val="center"/>
              <w:rPr>
                <w:rFonts w:hint="eastAsia"/>
              </w:rPr>
            </w:pPr>
            <w:proofErr w:type="spellStart"/>
            <w:r>
              <w:rPr>
                <w:rFonts w:ascii="Noto Sans SC Thin" w:eastAsia="Noto Sans SC Thin" w:hAnsi="Noto Sans SC Thin"/>
                <w:b/>
                <w:color w:val="FFFFFF"/>
                <w:sz w:val="18"/>
              </w:rPr>
              <w:t>概念</w:t>
            </w:r>
            <w:proofErr w:type="spellEnd"/>
          </w:p>
        </w:tc>
        <w:tc>
          <w:tcPr>
            <w:tcW w:w="0" w:type="auto"/>
            <w:shd w:val="clear" w:color="auto" w:fill="19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0FD53" w14:textId="77777777" w:rsidR="00344B55" w:rsidRDefault="00344B55" w:rsidP="009F0718">
            <w:pPr>
              <w:ind w:firstLine="360"/>
              <w:jc w:val="center"/>
              <w:rPr>
                <w:rFonts w:hint="eastAsia"/>
              </w:rPr>
            </w:pPr>
            <w:proofErr w:type="spellStart"/>
            <w:r>
              <w:rPr>
                <w:rFonts w:ascii="Noto Sans SC Thin" w:eastAsia="Noto Sans SC Thin" w:hAnsi="Noto Sans SC Thin"/>
                <w:b/>
                <w:color w:val="FFFFFF"/>
                <w:sz w:val="18"/>
              </w:rPr>
              <w:t>统一定义</w:t>
            </w:r>
            <w:proofErr w:type="spellEnd"/>
          </w:p>
        </w:tc>
      </w:tr>
      <w:tr w:rsidR="00344B55" w14:paraId="00BD117F" w14:textId="77777777" w:rsidTr="00344B55"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780EA" w14:textId="77777777" w:rsidR="00344B55" w:rsidRPr="00344B55" w:rsidRDefault="00344B55" w:rsidP="00344B55">
            <w:pPr>
              <w:spacing w:line="240" w:lineRule="exact"/>
              <w:ind w:firstLineChars="0" w:firstLine="0"/>
              <w:rPr>
                <w:rFonts w:ascii="Times New Roman" w:hAnsi="Times New Roman" w:cs="Times New Roman" w:hint="eastAsia"/>
                <w:color w:val="111111"/>
                <w:sz w:val="20"/>
                <w:szCs w:val="20"/>
              </w:rPr>
            </w:pPr>
            <w:proofErr w:type="spellStart"/>
            <w:r w:rsidRPr="00344B5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传感器（</w:t>
            </w:r>
            <w:r w:rsidRPr="00344B5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sensor</w:t>
            </w:r>
            <w:proofErr w:type="spellEnd"/>
            <w:r w:rsidRPr="00344B5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）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965A4" w14:textId="77777777" w:rsidR="00344B55" w:rsidRPr="00344B55" w:rsidRDefault="00344B55" w:rsidP="00C376AD">
            <w:pPr>
              <w:spacing w:line="240" w:lineRule="exact"/>
              <w:ind w:firstLineChars="0" w:firstLine="0"/>
              <w:rPr>
                <w:rFonts w:ascii="Times New Roman" w:hAnsi="Times New Roman" w:cs="Times New Roman" w:hint="eastAsia"/>
                <w:color w:val="111111"/>
                <w:sz w:val="20"/>
                <w:szCs w:val="20"/>
              </w:rPr>
            </w:pPr>
            <w:r w:rsidRPr="00344B5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测量应变、加速度、位移、温度等物理量的器件。</w:t>
            </w:r>
          </w:p>
        </w:tc>
      </w:tr>
      <w:tr w:rsidR="00344B55" w14:paraId="6E0AA145" w14:textId="77777777" w:rsidTr="00344B55">
        <w:trPr>
          <w:jc w:val="center"/>
        </w:trPr>
        <w:tc>
          <w:tcPr>
            <w:tcW w:w="0" w:type="auto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4E6E3" w14:textId="77777777" w:rsidR="00344B55" w:rsidRPr="00344B55" w:rsidRDefault="00344B55" w:rsidP="00344B55">
            <w:pPr>
              <w:spacing w:line="240" w:lineRule="exact"/>
              <w:ind w:firstLineChars="0" w:firstLine="0"/>
              <w:rPr>
                <w:rFonts w:ascii="Times New Roman" w:hAnsi="Times New Roman" w:cs="Times New Roman" w:hint="eastAsia"/>
                <w:color w:val="111111"/>
                <w:sz w:val="20"/>
                <w:szCs w:val="20"/>
              </w:rPr>
            </w:pPr>
            <w:proofErr w:type="spellStart"/>
            <w:r w:rsidRPr="00344B5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无线节点（</w:t>
            </w:r>
            <w:r w:rsidRPr="00344B5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wireless</w:t>
            </w:r>
            <w:proofErr w:type="spellEnd"/>
            <w:r w:rsidRPr="00344B5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 xml:space="preserve"> node</w:t>
            </w:r>
            <w:r w:rsidRPr="00344B5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）</w:t>
            </w:r>
          </w:p>
        </w:tc>
        <w:tc>
          <w:tcPr>
            <w:tcW w:w="0" w:type="auto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A83B0" w14:textId="77777777" w:rsidR="00344B55" w:rsidRPr="00344B55" w:rsidRDefault="00344B55" w:rsidP="00C376AD">
            <w:pPr>
              <w:spacing w:line="240" w:lineRule="exact"/>
              <w:ind w:firstLineChars="0" w:firstLine="0"/>
              <w:rPr>
                <w:rFonts w:ascii="Times New Roman" w:hAnsi="Times New Roman" w:cs="Times New Roman" w:hint="eastAsia"/>
                <w:color w:val="111111"/>
                <w:sz w:val="20"/>
                <w:szCs w:val="20"/>
              </w:rPr>
            </w:pPr>
            <w:r w:rsidRPr="00344B5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负责数据采集、边缘处理和无线传输的硬件；一个节点可连接一个或多个传感器。</w:t>
            </w:r>
          </w:p>
        </w:tc>
      </w:tr>
      <w:tr w:rsidR="00344B55" w14:paraId="2C8526EF" w14:textId="77777777" w:rsidTr="00344B55"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9C5F6" w14:textId="77777777" w:rsidR="00344B55" w:rsidRPr="00344B55" w:rsidRDefault="00344B55" w:rsidP="00344B55">
            <w:pPr>
              <w:spacing w:line="240" w:lineRule="exact"/>
              <w:ind w:firstLineChars="0" w:firstLine="0"/>
              <w:rPr>
                <w:rFonts w:ascii="Times New Roman" w:hAnsi="Times New Roman" w:cs="Times New Roman" w:hint="eastAsia"/>
                <w:color w:val="111111"/>
                <w:sz w:val="20"/>
                <w:szCs w:val="20"/>
              </w:rPr>
            </w:pPr>
            <w:proofErr w:type="spellStart"/>
            <w:r w:rsidRPr="00344B5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监测站点（</w:t>
            </w:r>
            <w:r w:rsidRPr="00344B5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monitoring</w:t>
            </w:r>
            <w:proofErr w:type="spellEnd"/>
            <w:r w:rsidRPr="00344B5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 xml:space="preserve"> site</w:t>
            </w:r>
            <w:r w:rsidRPr="00344B5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）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C2571" w14:textId="77777777" w:rsidR="00344B55" w:rsidRPr="00344B55" w:rsidRDefault="00344B55" w:rsidP="00C376AD">
            <w:pPr>
              <w:spacing w:line="240" w:lineRule="exact"/>
              <w:ind w:firstLineChars="0" w:firstLine="0"/>
              <w:rPr>
                <w:rFonts w:ascii="Times New Roman" w:hAnsi="Times New Roman" w:cs="Times New Roman" w:hint="eastAsia"/>
                <w:color w:val="111111"/>
                <w:sz w:val="20"/>
                <w:szCs w:val="20"/>
              </w:rPr>
            </w:pPr>
            <w:r w:rsidRPr="00344B5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一个完整工程监测地点，如隧道区间、机场施工区或建筑；本模型假设每站点含</w:t>
            </w:r>
            <w:r w:rsidRPr="00344B5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100</w:t>
            </w:r>
            <w:r w:rsidRPr="00344B5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个无线节点。</w:t>
            </w:r>
          </w:p>
        </w:tc>
      </w:tr>
      <w:tr w:rsidR="00344B55" w14:paraId="6E8239C0" w14:textId="77777777" w:rsidTr="00344B55">
        <w:trPr>
          <w:jc w:val="center"/>
        </w:trPr>
        <w:tc>
          <w:tcPr>
            <w:tcW w:w="0" w:type="auto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37239" w14:textId="77777777" w:rsidR="00344B55" w:rsidRPr="00344B55" w:rsidRDefault="00344B55" w:rsidP="00C376AD">
            <w:pPr>
              <w:spacing w:line="240" w:lineRule="exact"/>
              <w:ind w:firstLineChars="0" w:firstLine="0"/>
              <w:rPr>
                <w:rFonts w:ascii="Times New Roman" w:hAnsi="Times New Roman" w:cs="Times New Roman" w:hint="eastAsia"/>
                <w:color w:val="111111"/>
                <w:sz w:val="20"/>
                <w:szCs w:val="20"/>
              </w:rPr>
            </w:pPr>
            <w:proofErr w:type="spellStart"/>
            <w:r w:rsidRPr="00344B5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部署单元</w:t>
            </w:r>
            <w:proofErr w:type="spellEnd"/>
          </w:p>
        </w:tc>
        <w:tc>
          <w:tcPr>
            <w:tcW w:w="0" w:type="auto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1AE8D" w14:textId="77777777" w:rsidR="00344B55" w:rsidRPr="00344B55" w:rsidRDefault="00344B55" w:rsidP="00C376AD">
            <w:pPr>
              <w:spacing w:line="240" w:lineRule="exact"/>
              <w:ind w:firstLineChars="0" w:firstLine="0"/>
              <w:rPr>
                <w:rFonts w:ascii="Times New Roman" w:hAnsi="Times New Roman" w:cs="Times New Roman" w:hint="eastAsia"/>
                <w:color w:val="111111"/>
                <w:sz w:val="20"/>
                <w:szCs w:val="20"/>
              </w:rPr>
            </w:pPr>
            <w:r w:rsidRPr="00344B5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商业计费单位：每</w:t>
            </w:r>
            <w:r w:rsidRPr="00344B5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100</w:t>
            </w:r>
            <w:r w:rsidRPr="00344B5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个无线节点为</w:t>
            </w:r>
            <w:r w:rsidRPr="00344B5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1</w:t>
            </w:r>
            <w:r w:rsidRPr="00344B5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个部署单元，基础年费</w:t>
            </w:r>
            <w:r w:rsidRPr="00344B5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S$15,000</w:t>
            </w:r>
            <w:r w:rsidRPr="00344B5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。</w:t>
            </w:r>
          </w:p>
        </w:tc>
      </w:tr>
    </w:tbl>
    <w:p w14:paraId="24D236D2" w14:textId="77777777" w:rsidR="00341DFD" w:rsidRPr="003D4F73" w:rsidRDefault="00341DFD" w:rsidP="00E61288">
      <w:pPr>
        <w:spacing w:line="240" w:lineRule="auto"/>
        <w:ind w:firstLine="482"/>
        <w:rPr>
          <w:rFonts w:ascii="Times New Roman" w:hAnsi="Times New Roman" w:cs="Times New Roman" w:hint="eastAsia"/>
          <w:b/>
          <w:bCs/>
          <w:color w:val="111111"/>
        </w:rPr>
      </w:pPr>
    </w:p>
    <w:tbl>
      <w:tblPr>
        <w:tblStyle w:val="af4"/>
        <w:tblW w:w="11194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1417"/>
        <w:gridCol w:w="1134"/>
        <w:gridCol w:w="1134"/>
        <w:gridCol w:w="851"/>
        <w:gridCol w:w="1276"/>
        <w:gridCol w:w="1134"/>
        <w:gridCol w:w="1134"/>
        <w:gridCol w:w="1134"/>
      </w:tblGrid>
      <w:tr w:rsidR="003D4F73" w:rsidRPr="008262D5" w14:paraId="4BD1351A" w14:textId="64380AD4" w:rsidTr="00B23500">
        <w:trPr>
          <w:jc w:val="center"/>
        </w:trPr>
        <w:tc>
          <w:tcPr>
            <w:tcW w:w="198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41771" w14:textId="77777777" w:rsidR="003D4F73" w:rsidRPr="008262D5" w:rsidRDefault="003D4F73" w:rsidP="003D4F73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场景</w:t>
            </w:r>
            <w:proofErr w:type="spellEnd"/>
          </w:p>
        </w:tc>
        <w:tc>
          <w:tcPr>
            <w:tcW w:w="1417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4029E" w14:textId="77777777" w:rsidR="003D4F73" w:rsidRPr="008262D5" w:rsidRDefault="003D4F73" w:rsidP="003D4F73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每次现场闭环成本</w:t>
            </w:r>
            <w:proofErr w:type="spellEnd"/>
            <w:r w:rsidRPr="008262D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*</w:t>
            </w:r>
          </w:p>
        </w:tc>
        <w:tc>
          <w:tcPr>
            <w:tcW w:w="1134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56CEC" w14:textId="77777777" w:rsidR="003D4F73" w:rsidRPr="008262D5" w:rsidRDefault="003D4F73" w:rsidP="003D4F73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当前年直接成本</w:t>
            </w:r>
            <w:proofErr w:type="spellEnd"/>
          </w:p>
        </w:tc>
        <w:tc>
          <w:tcPr>
            <w:tcW w:w="1134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06795" w14:textId="77777777" w:rsidR="003D4F73" w:rsidRPr="008262D5" w:rsidRDefault="003D4F73" w:rsidP="003D4F73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预计年节省</w:t>
            </w:r>
            <w:proofErr w:type="spellEnd"/>
          </w:p>
        </w:tc>
        <w:tc>
          <w:tcPr>
            <w:tcW w:w="851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2B4C3" w14:textId="77777777" w:rsidR="003D4F73" w:rsidRPr="008262D5" w:rsidRDefault="003D4F73" w:rsidP="003D4F73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客户</w:t>
            </w:r>
            <w:r w:rsidRPr="008262D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ROI</w:t>
            </w:r>
            <w:proofErr w:type="spellEnd"/>
            <w:r w:rsidRPr="008262D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**</w:t>
            </w:r>
          </w:p>
        </w:tc>
        <w:tc>
          <w:tcPr>
            <w:tcW w:w="1276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DA3C9" w14:textId="77777777" w:rsidR="003D4F73" w:rsidRPr="008262D5" w:rsidRDefault="003D4F73" w:rsidP="003D4F73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年回本所需避免出勤</w:t>
            </w:r>
            <w:proofErr w:type="spellEnd"/>
          </w:p>
        </w:tc>
        <w:tc>
          <w:tcPr>
            <w:tcW w:w="1134" w:type="dxa"/>
            <w:shd w:val="clear" w:color="auto" w:fill="17365D"/>
          </w:tcPr>
          <w:p w14:paraId="03BB9F3E" w14:textId="265DF357" w:rsidR="003D4F73" w:rsidRPr="008262D5" w:rsidRDefault="003D4F73" w:rsidP="003D4F73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实际总成本降幅</w:t>
            </w:r>
            <w:proofErr w:type="spellEnd"/>
          </w:p>
        </w:tc>
        <w:tc>
          <w:tcPr>
            <w:tcW w:w="1134" w:type="dxa"/>
            <w:shd w:val="clear" w:color="auto" w:fill="17365D"/>
          </w:tcPr>
          <w:p w14:paraId="7474E2D6" w14:textId="526DD7BC" w:rsidR="003D4F73" w:rsidRPr="008262D5" w:rsidRDefault="003D4F73" w:rsidP="003D4F73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</w:pPr>
            <w:proofErr w:type="spellStart"/>
            <w:r w:rsidRPr="003D4F73">
              <w:rPr>
                <w:rFonts w:ascii="Times New Roman" w:hAnsi="Times New Roman" w:cs="Times New Roman" w:hint="eastAsia"/>
                <w:b/>
                <w:color w:val="FFFFFF"/>
                <w:sz w:val="20"/>
                <w:szCs w:val="20"/>
              </w:rPr>
              <w:t>客户净</w:t>
            </w:r>
            <w:r w:rsidRPr="003D4F73">
              <w:rPr>
                <w:rFonts w:ascii="Times New Roman" w:hAnsi="Times New Roman" w:cs="Times New Roman" w:hint="eastAsia"/>
                <w:b/>
                <w:color w:val="FFFFFF"/>
                <w:sz w:val="20"/>
                <w:szCs w:val="20"/>
              </w:rPr>
              <w:t>ROI</w:t>
            </w:r>
            <w:proofErr w:type="spellEnd"/>
          </w:p>
        </w:tc>
        <w:tc>
          <w:tcPr>
            <w:tcW w:w="1134" w:type="dxa"/>
            <w:shd w:val="clear" w:color="auto" w:fill="17365D"/>
          </w:tcPr>
          <w:p w14:paraId="5504493F" w14:textId="3E2469D5" w:rsidR="003D4F73" w:rsidRPr="008262D5" w:rsidRDefault="003D4F73" w:rsidP="003D4F73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</w:pPr>
            <w:proofErr w:type="spellStart"/>
            <w:r w:rsidRPr="003D4F73">
              <w:rPr>
                <w:rFonts w:ascii="Times New Roman" w:hAnsi="Times New Roman" w:cs="Times New Roman" w:hint="eastAsia"/>
                <w:b/>
                <w:color w:val="FFFFFF"/>
                <w:sz w:val="20"/>
                <w:szCs w:val="20"/>
              </w:rPr>
              <w:t>覆盖年费需避免出勤</w:t>
            </w:r>
            <w:proofErr w:type="spellEnd"/>
          </w:p>
        </w:tc>
      </w:tr>
      <w:tr w:rsidR="003D4F73" w:rsidRPr="008262D5" w14:paraId="56BFE779" w14:textId="207AD4C0" w:rsidTr="00B23500">
        <w:trPr>
          <w:jc w:val="center"/>
        </w:trPr>
        <w:tc>
          <w:tcPr>
            <w:tcW w:w="19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F138B" w14:textId="77777777" w:rsidR="003D4F73" w:rsidRPr="008262D5" w:rsidRDefault="003D4F73" w:rsidP="003D4F73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62D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普通城市现场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D80F4" w14:textId="77777777" w:rsidR="003D4F73" w:rsidRPr="008262D5" w:rsidRDefault="003D4F73" w:rsidP="003D4F73">
            <w:pPr>
              <w:spacing w:line="240" w:lineRule="exact"/>
              <w:ind w:firstLine="400"/>
              <w:rPr>
                <w:rFonts w:ascii="Times New Roman" w:hAnsi="Times New Roman" w:cs="Times New Roman"/>
                <w:sz w:val="20"/>
                <w:szCs w:val="20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S$1,300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8F917" w14:textId="77777777" w:rsidR="003D4F73" w:rsidRPr="008262D5" w:rsidRDefault="003D4F73" w:rsidP="003D4F73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S$25,200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C94A" w14:textId="77777777" w:rsidR="003D4F73" w:rsidRPr="008262D5" w:rsidRDefault="003D4F73" w:rsidP="003D4F73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S$12,600</w:t>
            </w:r>
          </w:p>
        </w:tc>
        <w:tc>
          <w:tcPr>
            <w:tcW w:w="8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EDEDE" w14:textId="77777777" w:rsidR="003D4F73" w:rsidRPr="008262D5" w:rsidRDefault="003D4F73" w:rsidP="003D4F73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0.84×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8D353" w14:textId="77777777" w:rsidR="003D4F73" w:rsidRPr="008262D5" w:rsidRDefault="003D4F73" w:rsidP="003D4F73">
            <w:pPr>
              <w:spacing w:line="240" w:lineRule="exact"/>
              <w:ind w:firstLine="400"/>
              <w:rPr>
                <w:rFonts w:ascii="Times New Roman" w:hAnsi="Times New Roman" w:cs="Times New Roman"/>
                <w:sz w:val="20"/>
                <w:szCs w:val="20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8</w:t>
            </w:r>
            <w:r w:rsidRPr="008262D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次</w:t>
            </w:r>
          </w:p>
        </w:tc>
        <w:tc>
          <w:tcPr>
            <w:tcW w:w="1134" w:type="dxa"/>
            <w:shd w:val="clear" w:color="auto" w:fill="FFFFFF"/>
          </w:tcPr>
          <w:p w14:paraId="4A6263CF" w14:textId="1EF659EA" w:rsidR="003D4F73" w:rsidRPr="003D4F73" w:rsidRDefault="003D4F73" w:rsidP="003D4F73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D4F73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eastAsia="zh-CN"/>
              </w:rPr>
              <w:t>-</w:t>
            </w:r>
            <w:r w:rsidRPr="003D4F7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9.5%</w:t>
            </w:r>
          </w:p>
        </w:tc>
        <w:tc>
          <w:tcPr>
            <w:tcW w:w="1134" w:type="dxa"/>
            <w:shd w:val="clear" w:color="auto" w:fill="FFFFFF"/>
          </w:tcPr>
          <w:p w14:paraId="04DDC76B" w14:textId="5AFA2E8C" w:rsidR="003D4F73" w:rsidRPr="003D4F73" w:rsidRDefault="003D4F73" w:rsidP="003D4F73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D4F7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−16%</w:t>
            </w:r>
          </w:p>
        </w:tc>
        <w:tc>
          <w:tcPr>
            <w:tcW w:w="1134" w:type="dxa"/>
            <w:shd w:val="clear" w:color="auto" w:fill="FFFFFF"/>
          </w:tcPr>
          <w:p w14:paraId="23407B94" w14:textId="15FCD88A" w:rsidR="003D4F73" w:rsidRPr="003D4F73" w:rsidRDefault="003D4F73" w:rsidP="003D4F73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D4F73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12</w:t>
            </w:r>
            <w:r w:rsidRPr="003D4F73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次</w:t>
            </w:r>
          </w:p>
        </w:tc>
      </w:tr>
      <w:tr w:rsidR="003D4F73" w:rsidRPr="008262D5" w14:paraId="23468B03" w14:textId="7BD1AE96" w:rsidTr="00B23500">
        <w:trPr>
          <w:jc w:val="center"/>
        </w:trPr>
        <w:tc>
          <w:tcPr>
            <w:tcW w:w="19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025F" w14:textId="77777777" w:rsidR="003D4F73" w:rsidRPr="008262D5" w:rsidRDefault="003D4F73" w:rsidP="003D4F73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62D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轨道</w:t>
            </w:r>
            <w:proofErr w:type="spellEnd"/>
            <w:r w:rsidRPr="008262D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/</w:t>
            </w:r>
            <w:proofErr w:type="spellStart"/>
            <w:r w:rsidRPr="008262D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隧道受限准入</w:t>
            </w:r>
            <w:proofErr w:type="spellEnd"/>
          </w:p>
        </w:tc>
        <w:tc>
          <w:tcPr>
            <w:tcW w:w="141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7C231" w14:textId="77777777" w:rsidR="003D4F73" w:rsidRPr="008262D5" w:rsidRDefault="003D4F73" w:rsidP="003D4F73">
            <w:pPr>
              <w:spacing w:line="240" w:lineRule="exact"/>
              <w:ind w:firstLine="400"/>
              <w:rPr>
                <w:rFonts w:ascii="Times New Roman" w:hAnsi="Times New Roman" w:cs="Times New Roman"/>
                <w:sz w:val="20"/>
                <w:szCs w:val="20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S$3,800</w:t>
            </w:r>
          </w:p>
        </w:tc>
        <w:tc>
          <w:tcPr>
            <w:tcW w:w="113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196CF" w14:textId="77777777" w:rsidR="003D4F73" w:rsidRPr="008262D5" w:rsidRDefault="003D4F73" w:rsidP="003D4F73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S$55,200</w:t>
            </w:r>
          </w:p>
        </w:tc>
        <w:tc>
          <w:tcPr>
            <w:tcW w:w="113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36834" w14:textId="77777777" w:rsidR="003D4F73" w:rsidRPr="008262D5" w:rsidRDefault="003D4F73" w:rsidP="003D4F73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S$27,600</w:t>
            </w:r>
          </w:p>
        </w:tc>
        <w:tc>
          <w:tcPr>
            <w:tcW w:w="85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670A" w14:textId="77777777" w:rsidR="003D4F73" w:rsidRPr="008262D5" w:rsidRDefault="003D4F73" w:rsidP="003D4F73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1.84×</w:t>
            </w:r>
          </w:p>
        </w:tc>
        <w:tc>
          <w:tcPr>
            <w:tcW w:w="127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A9D70" w14:textId="77777777" w:rsidR="003D4F73" w:rsidRPr="008262D5" w:rsidRDefault="003D4F73" w:rsidP="003D4F73">
            <w:pPr>
              <w:spacing w:line="240" w:lineRule="exact"/>
              <w:ind w:firstLine="400"/>
              <w:rPr>
                <w:rFonts w:ascii="Times New Roman" w:hAnsi="Times New Roman" w:cs="Times New Roman"/>
                <w:sz w:val="20"/>
                <w:szCs w:val="20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3</w:t>
            </w:r>
            <w:r w:rsidRPr="008262D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次</w:t>
            </w:r>
          </w:p>
        </w:tc>
        <w:tc>
          <w:tcPr>
            <w:tcW w:w="1134" w:type="dxa"/>
            <w:shd w:val="clear" w:color="auto" w:fill="F4F6F9"/>
          </w:tcPr>
          <w:p w14:paraId="643B51A1" w14:textId="473A092A" w:rsidR="003D4F73" w:rsidRPr="003D4F73" w:rsidRDefault="003D4F73" w:rsidP="003D4F73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D4F7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22.8%</w:t>
            </w:r>
          </w:p>
        </w:tc>
        <w:tc>
          <w:tcPr>
            <w:tcW w:w="1134" w:type="dxa"/>
            <w:shd w:val="clear" w:color="auto" w:fill="F4F6F9"/>
          </w:tcPr>
          <w:p w14:paraId="41253FFE" w14:textId="4AD8963D" w:rsidR="003D4F73" w:rsidRPr="003D4F73" w:rsidRDefault="003D4F73" w:rsidP="003D4F73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D4F73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84%</w:t>
            </w:r>
          </w:p>
        </w:tc>
        <w:tc>
          <w:tcPr>
            <w:tcW w:w="1134" w:type="dxa"/>
            <w:shd w:val="clear" w:color="auto" w:fill="F4F6F9"/>
          </w:tcPr>
          <w:p w14:paraId="362397D2" w14:textId="200BD68A" w:rsidR="003D4F73" w:rsidRPr="003D4F73" w:rsidRDefault="003D4F73" w:rsidP="003D4F73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D4F73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4</w:t>
            </w:r>
            <w:r w:rsidRPr="003D4F73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次</w:t>
            </w:r>
          </w:p>
        </w:tc>
      </w:tr>
      <w:tr w:rsidR="003D4F73" w:rsidRPr="008262D5" w14:paraId="497D0F38" w14:textId="0E84195A" w:rsidTr="00B23500">
        <w:trPr>
          <w:jc w:val="center"/>
        </w:trPr>
        <w:tc>
          <w:tcPr>
            <w:tcW w:w="19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FBAD8" w14:textId="77777777" w:rsidR="003D4F73" w:rsidRPr="008262D5" w:rsidRDefault="003D4F73" w:rsidP="003D4F73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62D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高关键</w:t>
            </w:r>
            <w:proofErr w:type="spellEnd"/>
            <w:r w:rsidRPr="008262D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/</w:t>
            </w:r>
            <w:proofErr w:type="spellStart"/>
            <w:r w:rsidRPr="008262D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高准入成本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FD89E" w14:textId="77777777" w:rsidR="003D4F73" w:rsidRPr="008262D5" w:rsidRDefault="003D4F73" w:rsidP="003D4F73">
            <w:pPr>
              <w:spacing w:line="240" w:lineRule="exact"/>
              <w:ind w:firstLine="400"/>
              <w:rPr>
                <w:rFonts w:ascii="Times New Roman" w:hAnsi="Times New Roman" w:cs="Times New Roman"/>
                <w:sz w:val="20"/>
                <w:szCs w:val="20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S$8,800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11AC" w14:textId="77777777" w:rsidR="003D4F73" w:rsidRPr="008262D5" w:rsidRDefault="003D4F73" w:rsidP="003D4F73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S$115,200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0B904" w14:textId="77777777" w:rsidR="003D4F73" w:rsidRPr="008262D5" w:rsidRDefault="003D4F73" w:rsidP="003D4F73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S$57,600</w:t>
            </w:r>
          </w:p>
        </w:tc>
        <w:tc>
          <w:tcPr>
            <w:tcW w:w="8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6BDDE" w14:textId="77777777" w:rsidR="003D4F73" w:rsidRPr="008262D5" w:rsidRDefault="003D4F73" w:rsidP="003D4F73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3.84×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EF1BF" w14:textId="77777777" w:rsidR="003D4F73" w:rsidRPr="008262D5" w:rsidRDefault="003D4F73" w:rsidP="003D4F73">
            <w:pPr>
              <w:spacing w:line="240" w:lineRule="exact"/>
              <w:ind w:firstLine="400"/>
              <w:rPr>
                <w:rFonts w:ascii="Times New Roman" w:hAnsi="Times New Roman" w:cs="Times New Roman"/>
                <w:sz w:val="20"/>
                <w:szCs w:val="20"/>
              </w:rPr>
            </w:pPr>
            <w:r w:rsidRPr="008262D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2</w:t>
            </w:r>
            <w:r w:rsidRPr="008262D5">
              <w:rPr>
                <w:rFonts w:ascii="Times New Roman" w:hAnsi="Times New Roman" w:cs="Times New Roman"/>
                <w:color w:val="111111"/>
                <w:sz w:val="20"/>
                <w:szCs w:val="20"/>
              </w:rPr>
              <w:t>次</w:t>
            </w:r>
          </w:p>
        </w:tc>
        <w:tc>
          <w:tcPr>
            <w:tcW w:w="1134" w:type="dxa"/>
            <w:shd w:val="clear" w:color="auto" w:fill="FFFFFF"/>
          </w:tcPr>
          <w:p w14:paraId="66509625" w14:textId="79197F2D" w:rsidR="003D4F73" w:rsidRPr="003D4F73" w:rsidRDefault="003D4F73" w:rsidP="003D4F73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D4F7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37%</w:t>
            </w:r>
          </w:p>
        </w:tc>
        <w:tc>
          <w:tcPr>
            <w:tcW w:w="1134" w:type="dxa"/>
            <w:shd w:val="clear" w:color="auto" w:fill="FFFFFF"/>
          </w:tcPr>
          <w:p w14:paraId="332FF625" w14:textId="720872C8" w:rsidR="003D4F73" w:rsidRPr="003D4F73" w:rsidRDefault="003D4F73" w:rsidP="003D4F73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D4F73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284%</w:t>
            </w:r>
          </w:p>
        </w:tc>
        <w:tc>
          <w:tcPr>
            <w:tcW w:w="1134" w:type="dxa"/>
            <w:shd w:val="clear" w:color="auto" w:fill="FFFFFF"/>
          </w:tcPr>
          <w:p w14:paraId="7CCD3ECC" w14:textId="01322CA6" w:rsidR="003D4F73" w:rsidRPr="003D4F73" w:rsidRDefault="003D4F73" w:rsidP="003D4F73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D4F73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2</w:t>
            </w:r>
            <w:r w:rsidRPr="003D4F73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次</w:t>
            </w:r>
          </w:p>
        </w:tc>
      </w:tr>
    </w:tbl>
    <w:p w14:paraId="207DACD3" w14:textId="593DF2D8" w:rsidR="003133A8" w:rsidRPr="00E61288" w:rsidRDefault="003133A8" w:rsidP="00D50881">
      <w:pPr>
        <w:spacing w:line="240" w:lineRule="auto"/>
        <w:ind w:firstLineChars="0" w:firstLine="0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tbl>
      <w:tblPr>
        <w:tblStyle w:val="af4"/>
        <w:tblpPr w:leftFromText="180" w:rightFromText="180" w:vertAnchor="text" w:horzAnchor="margin" w:tblpY="569"/>
        <w:tblW w:w="10910" w:type="dxa"/>
        <w:tblLayout w:type="fixed"/>
        <w:tblLook w:val="04A0" w:firstRow="1" w:lastRow="0" w:firstColumn="1" w:lastColumn="0" w:noHBand="0" w:noVBand="1"/>
      </w:tblPr>
      <w:tblGrid>
        <w:gridCol w:w="2173"/>
        <w:gridCol w:w="1650"/>
        <w:gridCol w:w="2409"/>
        <w:gridCol w:w="1701"/>
        <w:gridCol w:w="2977"/>
      </w:tblGrid>
      <w:tr w:rsidR="003D36ED" w14:paraId="3B6291DE" w14:textId="77777777" w:rsidTr="00341DFD">
        <w:trPr>
          <w:trHeight w:val="19"/>
          <w:tblHeader/>
        </w:trPr>
        <w:tc>
          <w:tcPr>
            <w:tcW w:w="2173" w:type="dxa"/>
            <w:shd w:val="clear" w:color="auto" w:fill="19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B2839" w14:textId="77777777" w:rsidR="003D36ED" w:rsidRPr="003D36ED" w:rsidRDefault="003D36ED" w:rsidP="00341DFD">
            <w:pPr>
              <w:spacing w:line="240" w:lineRule="exact"/>
              <w:ind w:firstLineChars="0" w:firstLine="0"/>
              <w:jc w:val="both"/>
              <w:rPr>
                <w:rFonts w:hint="eastAsia"/>
                <w:szCs w:val="32"/>
                <w:lang w:eastAsia="zh-CN"/>
              </w:rPr>
            </w:pPr>
            <w:r w:rsidRPr="003D36ED">
              <w:rPr>
                <w:rFonts w:ascii="Noto Sans SC Thin" w:eastAsia="Noto Sans SC Thin" w:hAnsi="Noto Sans SC Thin"/>
                <w:b/>
                <w:color w:val="FFFFFF"/>
                <w:szCs w:val="32"/>
                <w:lang w:eastAsia="zh-CN"/>
              </w:rPr>
              <w:t>部署规模（100节点单元）</w:t>
            </w:r>
          </w:p>
        </w:tc>
        <w:tc>
          <w:tcPr>
            <w:tcW w:w="1650" w:type="dxa"/>
            <w:shd w:val="clear" w:color="auto" w:fill="19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30BCB" w14:textId="77777777" w:rsidR="003D36ED" w:rsidRPr="003D36ED" w:rsidRDefault="003D36ED" w:rsidP="00341DFD">
            <w:pPr>
              <w:spacing w:line="240" w:lineRule="exact"/>
              <w:ind w:firstLineChars="0" w:firstLine="0"/>
              <w:jc w:val="both"/>
              <w:rPr>
                <w:rFonts w:hint="eastAsia"/>
                <w:szCs w:val="32"/>
              </w:rPr>
            </w:pPr>
            <w:proofErr w:type="spellStart"/>
            <w:r w:rsidRPr="003D36ED">
              <w:rPr>
                <w:rFonts w:ascii="Noto Sans SC Thin" w:eastAsia="Noto Sans SC Thin" w:hAnsi="Noto Sans SC Thin"/>
                <w:b/>
                <w:color w:val="FFFFFF"/>
                <w:szCs w:val="32"/>
              </w:rPr>
              <w:t>无线节点总数</w:t>
            </w:r>
            <w:proofErr w:type="spellEnd"/>
          </w:p>
        </w:tc>
        <w:tc>
          <w:tcPr>
            <w:tcW w:w="2409" w:type="dxa"/>
            <w:shd w:val="clear" w:color="auto" w:fill="19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8329B" w14:textId="77777777" w:rsidR="003D36ED" w:rsidRPr="003D36ED" w:rsidRDefault="003D36ED" w:rsidP="00341DFD">
            <w:pPr>
              <w:spacing w:line="240" w:lineRule="exact"/>
              <w:ind w:firstLineChars="0" w:firstLine="0"/>
              <w:jc w:val="both"/>
              <w:rPr>
                <w:rFonts w:hint="eastAsia"/>
                <w:szCs w:val="32"/>
              </w:rPr>
            </w:pPr>
            <w:proofErr w:type="spellStart"/>
            <w:r w:rsidRPr="003D36ED">
              <w:rPr>
                <w:rFonts w:ascii="Noto Sans SC Thin" w:eastAsia="Noto Sans SC Thin" w:hAnsi="Noto Sans SC Thin"/>
                <w:b/>
                <w:color w:val="FFFFFF"/>
                <w:szCs w:val="32"/>
              </w:rPr>
              <w:t>系统年度经常性收入</w:t>
            </w:r>
            <w:proofErr w:type="spellEnd"/>
          </w:p>
        </w:tc>
        <w:tc>
          <w:tcPr>
            <w:tcW w:w="1701" w:type="dxa"/>
            <w:shd w:val="clear" w:color="auto" w:fill="19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A1F34" w14:textId="77777777" w:rsidR="003D36ED" w:rsidRPr="003D36ED" w:rsidRDefault="003D36ED" w:rsidP="00341DFD">
            <w:pPr>
              <w:spacing w:line="240" w:lineRule="exact"/>
              <w:ind w:firstLineChars="0" w:firstLine="0"/>
              <w:jc w:val="both"/>
              <w:rPr>
                <w:rFonts w:hint="eastAsia"/>
                <w:szCs w:val="32"/>
              </w:rPr>
            </w:pPr>
            <w:proofErr w:type="spellStart"/>
            <w:r w:rsidRPr="003D36ED">
              <w:rPr>
                <w:rFonts w:ascii="Noto Sans SC Thin" w:eastAsia="Noto Sans SC Thin" w:hAnsi="Noto Sans SC Thin"/>
                <w:b/>
                <w:color w:val="FFFFFF"/>
                <w:szCs w:val="32"/>
              </w:rPr>
              <w:t>客户年度净收益</w:t>
            </w:r>
            <w:proofErr w:type="spellEnd"/>
          </w:p>
        </w:tc>
        <w:tc>
          <w:tcPr>
            <w:tcW w:w="2977" w:type="dxa"/>
            <w:shd w:val="clear" w:color="auto" w:fill="19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BDEE3" w14:textId="77777777" w:rsidR="003D36ED" w:rsidRPr="003D36ED" w:rsidRDefault="003D36ED" w:rsidP="00341DFD">
            <w:pPr>
              <w:spacing w:line="240" w:lineRule="exact"/>
              <w:ind w:firstLineChars="0" w:firstLine="0"/>
              <w:jc w:val="both"/>
              <w:rPr>
                <w:rFonts w:hint="eastAsia"/>
                <w:szCs w:val="32"/>
              </w:rPr>
            </w:pPr>
            <w:r w:rsidRPr="003D36ED">
              <w:rPr>
                <w:rFonts w:ascii="Noto Sans SC Thin" w:eastAsia="Noto Sans SC Thin" w:hAnsi="Noto Sans SC Thin"/>
                <w:b/>
                <w:color w:val="FFFFFF"/>
                <w:szCs w:val="32"/>
              </w:rPr>
              <w:t>客户5年累计净收益</w:t>
            </w:r>
          </w:p>
        </w:tc>
      </w:tr>
      <w:tr w:rsidR="003D36ED" w:rsidRPr="003D36ED" w14:paraId="6E232FE4" w14:textId="77777777" w:rsidTr="00341DFD">
        <w:trPr>
          <w:trHeight w:val="19"/>
        </w:trPr>
        <w:tc>
          <w:tcPr>
            <w:tcW w:w="2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2BE99" w14:textId="77777777" w:rsidR="003D36ED" w:rsidRPr="003D36ED" w:rsidRDefault="003D36ED" w:rsidP="00341DFD">
            <w:pPr>
              <w:spacing w:line="240" w:lineRule="exact"/>
              <w:ind w:firstLine="480"/>
              <w:jc w:val="center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3D36ED">
              <w:rPr>
                <w:rFonts w:ascii="Times New Roman" w:hAnsi="Times New Roman" w:cs="Times New Roman"/>
                <w:color w:val="111111"/>
                <w:szCs w:val="32"/>
              </w:rPr>
              <w:t>6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6E253" w14:textId="77777777" w:rsidR="003D36ED" w:rsidRPr="003D36ED" w:rsidRDefault="003D36ED" w:rsidP="00341DFD">
            <w:pPr>
              <w:spacing w:line="240" w:lineRule="exact"/>
              <w:ind w:firstLine="480"/>
              <w:jc w:val="center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3D36ED">
              <w:rPr>
                <w:rFonts w:ascii="Times New Roman" w:hAnsi="Times New Roman" w:cs="Times New Roman"/>
                <w:color w:val="111111"/>
                <w:szCs w:val="32"/>
              </w:rPr>
              <w:t>600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575D2" w14:textId="77777777" w:rsidR="003D36ED" w:rsidRPr="003D36ED" w:rsidRDefault="003D36ED" w:rsidP="00341DFD">
            <w:pPr>
              <w:spacing w:line="240" w:lineRule="exact"/>
              <w:ind w:firstLine="480"/>
              <w:jc w:val="center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3D36ED">
              <w:rPr>
                <w:rFonts w:ascii="Times New Roman" w:hAnsi="Times New Roman" w:cs="Times New Roman"/>
                <w:color w:val="111111"/>
                <w:szCs w:val="32"/>
              </w:rPr>
              <w:t>S$90,000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5FA2A" w14:textId="77777777" w:rsidR="003D36ED" w:rsidRPr="003D36ED" w:rsidRDefault="003D36ED" w:rsidP="00341DFD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3D36ED">
              <w:rPr>
                <w:rFonts w:ascii="Times New Roman" w:hAnsi="Times New Roman" w:cs="Times New Roman"/>
                <w:color w:val="111111"/>
                <w:szCs w:val="32"/>
              </w:rPr>
              <w:t>S$135,600</w:t>
            </w:r>
          </w:p>
        </w:tc>
        <w:tc>
          <w:tcPr>
            <w:tcW w:w="2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B0749" w14:textId="77777777" w:rsidR="003D36ED" w:rsidRPr="003D36ED" w:rsidRDefault="003D36ED" w:rsidP="00341DFD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3D36ED">
              <w:rPr>
                <w:rFonts w:ascii="Times New Roman" w:hAnsi="Times New Roman" w:cs="Times New Roman"/>
                <w:color w:val="111111"/>
                <w:szCs w:val="32"/>
              </w:rPr>
              <w:t>S$678,000</w:t>
            </w:r>
          </w:p>
        </w:tc>
      </w:tr>
      <w:tr w:rsidR="003D36ED" w:rsidRPr="003D36ED" w14:paraId="50B45385" w14:textId="77777777" w:rsidTr="00341DFD">
        <w:trPr>
          <w:trHeight w:val="19"/>
        </w:trPr>
        <w:tc>
          <w:tcPr>
            <w:tcW w:w="2173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13CC1" w14:textId="77777777" w:rsidR="003D36ED" w:rsidRPr="003D36ED" w:rsidRDefault="003D36ED" w:rsidP="00341DFD">
            <w:pPr>
              <w:spacing w:line="240" w:lineRule="exact"/>
              <w:ind w:firstLine="480"/>
              <w:jc w:val="center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3D36ED">
              <w:rPr>
                <w:rFonts w:ascii="Times New Roman" w:hAnsi="Times New Roman" w:cs="Times New Roman"/>
                <w:color w:val="111111"/>
                <w:szCs w:val="32"/>
              </w:rPr>
              <w:t>10</w:t>
            </w:r>
          </w:p>
        </w:tc>
        <w:tc>
          <w:tcPr>
            <w:tcW w:w="1650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4ACEC" w14:textId="77777777" w:rsidR="003D36ED" w:rsidRPr="003D36ED" w:rsidRDefault="003D36ED" w:rsidP="00341DFD">
            <w:pPr>
              <w:spacing w:line="240" w:lineRule="exact"/>
              <w:ind w:firstLine="480"/>
              <w:jc w:val="center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3D36ED">
              <w:rPr>
                <w:rFonts w:ascii="Times New Roman" w:hAnsi="Times New Roman" w:cs="Times New Roman"/>
                <w:color w:val="111111"/>
                <w:szCs w:val="32"/>
              </w:rPr>
              <w:t>1,000</w:t>
            </w:r>
          </w:p>
        </w:tc>
        <w:tc>
          <w:tcPr>
            <w:tcW w:w="2409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AE0C1" w14:textId="77777777" w:rsidR="003D36ED" w:rsidRPr="003D36ED" w:rsidRDefault="003D36ED" w:rsidP="00341DFD">
            <w:pPr>
              <w:spacing w:line="240" w:lineRule="exact"/>
              <w:ind w:firstLine="480"/>
              <w:jc w:val="center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3D36ED">
              <w:rPr>
                <w:rFonts w:ascii="Times New Roman" w:hAnsi="Times New Roman" w:cs="Times New Roman"/>
                <w:color w:val="111111"/>
                <w:szCs w:val="32"/>
              </w:rPr>
              <w:t>S$150,000</w:t>
            </w:r>
          </w:p>
        </w:tc>
        <w:tc>
          <w:tcPr>
            <w:tcW w:w="1701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D323E" w14:textId="77777777" w:rsidR="003D36ED" w:rsidRPr="003D36ED" w:rsidRDefault="003D36ED" w:rsidP="00341DFD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3D36ED">
              <w:rPr>
                <w:rFonts w:ascii="Times New Roman" w:hAnsi="Times New Roman" w:cs="Times New Roman"/>
                <w:color w:val="111111"/>
                <w:szCs w:val="32"/>
              </w:rPr>
              <w:t>S$226,000</w:t>
            </w:r>
          </w:p>
        </w:tc>
        <w:tc>
          <w:tcPr>
            <w:tcW w:w="2977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D3E1A" w14:textId="77777777" w:rsidR="003D36ED" w:rsidRPr="003D36ED" w:rsidRDefault="003D36ED" w:rsidP="00341DFD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3D36ED">
              <w:rPr>
                <w:rFonts w:ascii="Times New Roman" w:hAnsi="Times New Roman" w:cs="Times New Roman"/>
                <w:color w:val="111111"/>
                <w:szCs w:val="32"/>
              </w:rPr>
              <w:t>S$1.13 million</w:t>
            </w:r>
          </w:p>
        </w:tc>
      </w:tr>
      <w:tr w:rsidR="003D36ED" w:rsidRPr="003D36ED" w14:paraId="0A0CB9BA" w14:textId="77777777" w:rsidTr="00341DFD">
        <w:trPr>
          <w:trHeight w:val="19"/>
        </w:trPr>
        <w:tc>
          <w:tcPr>
            <w:tcW w:w="2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4FA9F" w14:textId="77777777" w:rsidR="003D36ED" w:rsidRPr="003D36ED" w:rsidRDefault="003D36ED" w:rsidP="00341DFD">
            <w:pPr>
              <w:spacing w:line="240" w:lineRule="exact"/>
              <w:ind w:firstLine="480"/>
              <w:jc w:val="center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3D36ED">
              <w:rPr>
                <w:rFonts w:ascii="Times New Roman" w:hAnsi="Times New Roman" w:cs="Times New Roman"/>
                <w:color w:val="111111"/>
                <w:szCs w:val="32"/>
              </w:rPr>
              <w:t>50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F6F6B" w14:textId="77777777" w:rsidR="003D36ED" w:rsidRPr="003D36ED" w:rsidRDefault="003D36ED" w:rsidP="00341DFD">
            <w:pPr>
              <w:spacing w:line="240" w:lineRule="exact"/>
              <w:ind w:firstLine="480"/>
              <w:jc w:val="center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3D36ED">
              <w:rPr>
                <w:rFonts w:ascii="Times New Roman" w:hAnsi="Times New Roman" w:cs="Times New Roman"/>
                <w:color w:val="111111"/>
                <w:szCs w:val="32"/>
              </w:rPr>
              <w:t>5,000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2248D" w14:textId="77777777" w:rsidR="003D36ED" w:rsidRPr="003D36ED" w:rsidRDefault="003D36ED" w:rsidP="00341DFD">
            <w:pPr>
              <w:spacing w:line="240" w:lineRule="exact"/>
              <w:ind w:firstLine="480"/>
              <w:jc w:val="center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3D36ED">
              <w:rPr>
                <w:rFonts w:ascii="Times New Roman" w:hAnsi="Times New Roman" w:cs="Times New Roman"/>
                <w:color w:val="111111"/>
                <w:szCs w:val="32"/>
              </w:rPr>
              <w:t>S$750,000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11668" w14:textId="77777777" w:rsidR="003D36ED" w:rsidRPr="003D36ED" w:rsidRDefault="003D36ED" w:rsidP="00341DFD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3D36ED">
              <w:rPr>
                <w:rFonts w:ascii="Times New Roman" w:hAnsi="Times New Roman" w:cs="Times New Roman"/>
                <w:color w:val="111111"/>
                <w:szCs w:val="32"/>
              </w:rPr>
              <w:t>S$1.13 million</w:t>
            </w:r>
          </w:p>
        </w:tc>
        <w:tc>
          <w:tcPr>
            <w:tcW w:w="2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55DCF" w14:textId="77777777" w:rsidR="003D36ED" w:rsidRPr="003D36ED" w:rsidRDefault="003D36ED" w:rsidP="00341DFD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3D36ED">
              <w:rPr>
                <w:rFonts w:ascii="Times New Roman" w:hAnsi="Times New Roman" w:cs="Times New Roman"/>
                <w:color w:val="111111"/>
                <w:szCs w:val="32"/>
              </w:rPr>
              <w:t>S$5.65 million</w:t>
            </w:r>
          </w:p>
        </w:tc>
      </w:tr>
      <w:tr w:rsidR="003D36ED" w:rsidRPr="003D36ED" w14:paraId="2BED959F" w14:textId="77777777" w:rsidTr="00341DFD">
        <w:trPr>
          <w:trHeight w:val="19"/>
        </w:trPr>
        <w:tc>
          <w:tcPr>
            <w:tcW w:w="2173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DBAC9" w14:textId="77777777" w:rsidR="003D36ED" w:rsidRPr="003D36ED" w:rsidRDefault="003D36ED" w:rsidP="00341DFD">
            <w:pPr>
              <w:spacing w:line="240" w:lineRule="exact"/>
              <w:ind w:firstLine="480"/>
              <w:jc w:val="center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3D36ED">
              <w:rPr>
                <w:rFonts w:ascii="Times New Roman" w:hAnsi="Times New Roman" w:cs="Times New Roman"/>
                <w:color w:val="111111"/>
                <w:szCs w:val="32"/>
              </w:rPr>
              <w:t>100</w:t>
            </w:r>
          </w:p>
        </w:tc>
        <w:tc>
          <w:tcPr>
            <w:tcW w:w="1650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37CEC" w14:textId="77777777" w:rsidR="003D36ED" w:rsidRPr="003D36ED" w:rsidRDefault="003D36ED" w:rsidP="00341DFD">
            <w:pPr>
              <w:spacing w:line="240" w:lineRule="exact"/>
              <w:ind w:firstLine="480"/>
              <w:jc w:val="center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3D36ED">
              <w:rPr>
                <w:rFonts w:ascii="Times New Roman" w:hAnsi="Times New Roman" w:cs="Times New Roman"/>
                <w:color w:val="111111"/>
                <w:szCs w:val="32"/>
              </w:rPr>
              <w:t>10,000</w:t>
            </w:r>
          </w:p>
        </w:tc>
        <w:tc>
          <w:tcPr>
            <w:tcW w:w="2409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C43A5" w14:textId="77777777" w:rsidR="003D36ED" w:rsidRPr="003D36ED" w:rsidRDefault="003D36ED" w:rsidP="00341DFD">
            <w:pPr>
              <w:spacing w:line="240" w:lineRule="exact"/>
              <w:ind w:firstLine="480"/>
              <w:jc w:val="center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3D36ED">
              <w:rPr>
                <w:rFonts w:ascii="Times New Roman" w:hAnsi="Times New Roman" w:cs="Times New Roman"/>
                <w:color w:val="111111"/>
                <w:szCs w:val="32"/>
              </w:rPr>
              <w:t>S$1.50 million</w:t>
            </w:r>
          </w:p>
        </w:tc>
        <w:tc>
          <w:tcPr>
            <w:tcW w:w="1701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C0FF1" w14:textId="77777777" w:rsidR="003D36ED" w:rsidRPr="003D36ED" w:rsidRDefault="003D36ED" w:rsidP="00341DFD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3D36ED">
              <w:rPr>
                <w:rFonts w:ascii="Times New Roman" w:hAnsi="Times New Roman" w:cs="Times New Roman"/>
                <w:color w:val="111111"/>
                <w:szCs w:val="32"/>
              </w:rPr>
              <w:t>S$2.26 million</w:t>
            </w:r>
          </w:p>
        </w:tc>
        <w:tc>
          <w:tcPr>
            <w:tcW w:w="2977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C8C41" w14:textId="77777777" w:rsidR="003D36ED" w:rsidRPr="003D36ED" w:rsidRDefault="003D36ED" w:rsidP="00341DFD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3D36ED">
              <w:rPr>
                <w:rFonts w:ascii="Times New Roman" w:hAnsi="Times New Roman" w:cs="Times New Roman"/>
                <w:color w:val="111111"/>
                <w:szCs w:val="32"/>
              </w:rPr>
              <w:t>S$11.30 million</w:t>
            </w:r>
          </w:p>
        </w:tc>
      </w:tr>
      <w:tr w:rsidR="003D36ED" w:rsidRPr="003D36ED" w14:paraId="42B881CE" w14:textId="77777777" w:rsidTr="00341DFD">
        <w:trPr>
          <w:trHeight w:val="19"/>
        </w:trPr>
        <w:tc>
          <w:tcPr>
            <w:tcW w:w="2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1BFEA" w14:textId="77777777" w:rsidR="003D36ED" w:rsidRPr="003D36ED" w:rsidRDefault="003D36ED" w:rsidP="00341DFD">
            <w:pPr>
              <w:spacing w:line="240" w:lineRule="exact"/>
              <w:ind w:firstLine="480"/>
              <w:jc w:val="center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3D36ED">
              <w:rPr>
                <w:rFonts w:ascii="Times New Roman" w:hAnsi="Times New Roman" w:cs="Times New Roman"/>
                <w:color w:val="111111"/>
                <w:szCs w:val="32"/>
              </w:rPr>
              <w:t>500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C54F6" w14:textId="77777777" w:rsidR="003D36ED" w:rsidRPr="003D36ED" w:rsidRDefault="003D36ED" w:rsidP="00341DFD">
            <w:pPr>
              <w:spacing w:line="240" w:lineRule="exact"/>
              <w:ind w:firstLine="480"/>
              <w:jc w:val="center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3D36ED">
              <w:rPr>
                <w:rFonts w:ascii="Times New Roman" w:hAnsi="Times New Roman" w:cs="Times New Roman"/>
                <w:color w:val="111111"/>
                <w:szCs w:val="32"/>
              </w:rPr>
              <w:t>50,000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46338" w14:textId="77777777" w:rsidR="003D36ED" w:rsidRPr="003D36ED" w:rsidRDefault="003D36ED" w:rsidP="00341DFD">
            <w:pPr>
              <w:spacing w:line="240" w:lineRule="exact"/>
              <w:ind w:firstLine="480"/>
              <w:jc w:val="center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3D36ED">
              <w:rPr>
                <w:rFonts w:ascii="Times New Roman" w:hAnsi="Times New Roman" w:cs="Times New Roman"/>
                <w:color w:val="111111"/>
                <w:szCs w:val="32"/>
              </w:rPr>
              <w:t>S$7.50 million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F2CF0" w14:textId="77777777" w:rsidR="003D36ED" w:rsidRPr="003D36ED" w:rsidRDefault="003D36ED" w:rsidP="00341DFD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3D36ED">
              <w:rPr>
                <w:rFonts w:ascii="Times New Roman" w:hAnsi="Times New Roman" w:cs="Times New Roman"/>
                <w:color w:val="111111"/>
                <w:szCs w:val="32"/>
              </w:rPr>
              <w:t>S$11.30 million</w:t>
            </w:r>
          </w:p>
        </w:tc>
        <w:tc>
          <w:tcPr>
            <w:tcW w:w="2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BEBF9" w14:textId="77777777" w:rsidR="003D36ED" w:rsidRPr="003D36ED" w:rsidRDefault="003D36ED" w:rsidP="00341DFD">
            <w:pPr>
              <w:spacing w:line="240" w:lineRule="exact"/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3D36ED">
              <w:rPr>
                <w:rFonts w:ascii="Times New Roman" w:hAnsi="Times New Roman" w:cs="Times New Roman"/>
                <w:color w:val="111111"/>
                <w:szCs w:val="32"/>
              </w:rPr>
              <w:t>S$56.50 million</w:t>
            </w:r>
          </w:p>
        </w:tc>
      </w:tr>
    </w:tbl>
    <w:p w14:paraId="2F7147A0" w14:textId="02E33407" w:rsidR="00D46204" w:rsidRPr="005C15E3" w:rsidRDefault="005C15E3" w:rsidP="00D50881">
      <w:pPr>
        <w:spacing w:line="240" w:lineRule="auto"/>
        <w:ind w:firstLineChars="0" w:firstLine="0"/>
        <w:rPr>
          <w:rFonts w:ascii="Times New Roman" w:hAnsi="Times New Roman" w:cs="Times New Roman" w:hint="eastAsia"/>
          <w:b/>
          <w:color w:val="000000" w:themeColor="text1"/>
          <w:sz w:val="22"/>
          <w:szCs w:val="22"/>
        </w:rPr>
      </w:pPr>
      <w:r w:rsidRPr="005C15E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采用</w:t>
      </w:r>
      <w:r w:rsidRPr="005C15E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2</w:t>
      </w:r>
      <w:r w:rsidRPr="005C15E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个高关键场景与</w:t>
      </w:r>
      <w:r w:rsidRPr="005C15E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4</w:t>
      </w:r>
      <w:r w:rsidRPr="005C15E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个受限准入场景的组合，平均每个</w:t>
      </w:r>
      <w:r w:rsidRPr="005C15E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100</w:t>
      </w:r>
      <w:r w:rsidRPr="005C15E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节点部署单元的年度客户净收益为：</w:t>
      </w:r>
    </w:p>
    <w:p w14:paraId="0CA9AABE" w14:textId="77777777" w:rsidR="00D32F58" w:rsidRDefault="00D32F58" w:rsidP="00D50881">
      <w:pPr>
        <w:spacing w:line="240" w:lineRule="auto"/>
        <w:ind w:firstLineChars="0" w:firstLine="0"/>
        <w:rPr>
          <w:rFonts w:ascii="Times New Roman" w:hAnsi="Times New Roman" w:cs="Times New Roman"/>
          <w:b/>
          <w:color w:val="0F6B68"/>
          <w:sz w:val="20"/>
          <w:szCs w:val="20"/>
        </w:rPr>
      </w:pPr>
    </w:p>
    <w:p w14:paraId="2485F5EA" w14:textId="77777777" w:rsidR="00D32F58" w:rsidRDefault="00D32F58" w:rsidP="00133B36">
      <w:pPr>
        <w:ind w:firstLineChars="0" w:firstLine="0"/>
        <w:rPr>
          <w:rFonts w:ascii="Times New Roman" w:hAnsi="Times New Roman" w:cs="Times New Roman" w:hint="eastAsia"/>
          <w:color w:val="C00000"/>
        </w:rPr>
      </w:pPr>
    </w:p>
    <w:p w14:paraId="7069DEA8" w14:textId="77777777" w:rsidR="00C260DF" w:rsidRDefault="00573FC7" w:rsidP="00C260DF">
      <w:pPr>
        <w:ind w:firstLine="480"/>
      </w:pPr>
      <w:r>
        <w:t>以下公开项目用于证明潜在应用场景和市场进入基础。由于缺少各项目实际节点数、异常工单和运维数据，暂按每个项目配置一个100节点部署单元进行保守估算；合同金额仅作项目规模背景，不作为节省额的计算基数。</w:t>
      </w:r>
    </w:p>
    <w:p w14:paraId="29E34840" w14:textId="12CD0967" w:rsidR="00E61288" w:rsidRPr="00C260DF" w:rsidRDefault="00E61288" w:rsidP="00C260DF">
      <w:pPr>
        <w:ind w:firstLine="482"/>
        <w:rPr>
          <w:rFonts w:hint="eastAsia"/>
          <w:b/>
          <w:bCs/>
        </w:rPr>
      </w:pPr>
      <w:r w:rsidRPr="00C260DF">
        <w:rPr>
          <w:b/>
          <w:bCs/>
        </w:rPr>
        <w:t>新加坡实际项目的单位场景测算</w:t>
      </w:r>
      <w:r w:rsidR="004C0641">
        <w:rPr>
          <w:rFonts w:hint="eastAsia"/>
          <w:b/>
          <w:bCs/>
        </w:rPr>
        <w:t>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692"/>
        <w:gridCol w:w="1834"/>
        <w:gridCol w:w="1452"/>
        <w:gridCol w:w="2282"/>
        <w:gridCol w:w="1502"/>
      </w:tblGrid>
      <w:tr w:rsidR="00573FC7" w14:paraId="5C8DB688" w14:textId="77777777" w:rsidTr="00573FC7">
        <w:trPr>
          <w:tblHeader/>
          <w:jc w:val="center"/>
        </w:trPr>
        <w:tc>
          <w:tcPr>
            <w:tcW w:w="0" w:type="auto"/>
            <w:shd w:val="clear" w:color="auto" w:fill="19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B5C0E" w14:textId="77777777" w:rsidR="00573FC7" w:rsidRDefault="00573FC7" w:rsidP="009F0718">
            <w:pPr>
              <w:ind w:firstLine="340"/>
              <w:jc w:val="center"/>
              <w:rPr>
                <w:rFonts w:hint="eastAsia"/>
              </w:rPr>
            </w:pPr>
            <w:proofErr w:type="spellStart"/>
            <w:r>
              <w:rPr>
                <w:rFonts w:ascii="Noto Sans SC Thin" w:eastAsia="Noto Sans SC Thin" w:hAnsi="Noto Sans SC Thin"/>
                <w:b/>
                <w:color w:val="FFFFFF"/>
                <w:sz w:val="17"/>
              </w:rPr>
              <w:lastRenderedPageBreak/>
              <w:t>项目（公开记录</w:t>
            </w:r>
            <w:proofErr w:type="spellEnd"/>
            <w:r>
              <w:rPr>
                <w:rFonts w:ascii="Noto Sans SC Thin" w:eastAsia="Noto Sans SC Thin" w:hAnsi="Noto Sans SC Thin"/>
                <w:b/>
                <w:color w:val="FFFFFF"/>
                <w:sz w:val="17"/>
              </w:rPr>
              <w:t>）</w:t>
            </w:r>
          </w:p>
        </w:tc>
        <w:tc>
          <w:tcPr>
            <w:tcW w:w="0" w:type="auto"/>
            <w:shd w:val="clear" w:color="auto" w:fill="19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74E25" w14:textId="77777777" w:rsidR="00573FC7" w:rsidRDefault="00573FC7" w:rsidP="009F0718">
            <w:pPr>
              <w:ind w:firstLine="340"/>
              <w:jc w:val="center"/>
              <w:rPr>
                <w:rFonts w:hint="eastAsia"/>
              </w:rPr>
            </w:pPr>
            <w:r>
              <w:rPr>
                <w:rFonts w:ascii="Noto Sans SC Thin" w:eastAsia="Noto Sans SC Thin" w:hAnsi="Noto Sans SC Thin"/>
                <w:b/>
                <w:color w:val="FFFFFF"/>
                <w:sz w:val="17"/>
              </w:rPr>
              <w:t>合同金额</w:t>
            </w:r>
          </w:p>
        </w:tc>
        <w:tc>
          <w:tcPr>
            <w:tcW w:w="0" w:type="auto"/>
            <w:shd w:val="clear" w:color="auto" w:fill="19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D98BD" w14:textId="77777777" w:rsidR="00573FC7" w:rsidRDefault="00573FC7" w:rsidP="009F0718">
            <w:pPr>
              <w:ind w:firstLine="340"/>
              <w:jc w:val="center"/>
              <w:rPr>
                <w:rFonts w:hint="eastAsia"/>
              </w:rPr>
            </w:pPr>
            <w:r>
              <w:rPr>
                <w:rFonts w:ascii="Noto Sans SC Thin" w:eastAsia="Noto Sans SC Thin" w:hAnsi="Noto Sans SC Thin"/>
                <w:b/>
                <w:color w:val="FFFFFF"/>
                <w:sz w:val="17"/>
              </w:rPr>
              <w:t>对应场景</w:t>
            </w:r>
          </w:p>
        </w:tc>
        <w:tc>
          <w:tcPr>
            <w:tcW w:w="0" w:type="auto"/>
            <w:shd w:val="clear" w:color="auto" w:fill="19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96673" w14:textId="77777777" w:rsidR="00573FC7" w:rsidRDefault="00573FC7" w:rsidP="009F0718">
            <w:pPr>
              <w:ind w:firstLine="340"/>
              <w:jc w:val="center"/>
              <w:rPr>
                <w:rFonts w:hint="eastAsia"/>
                <w:lang w:eastAsia="zh-CN"/>
              </w:rPr>
            </w:pPr>
            <w:r>
              <w:rPr>
                <w:rFonts w:ascii="Noto Sans SC Thin" w:eastAsia="Noto Sans SC Thin" w:hAnsi="Noto Sans SC Thin"/>
                <w:b/>
                <w:color w:val="FFFFFF"/>
                <w:sz w:val="17"/>
                <w:lang w:eastAsia="zh-CN"/>
              </w:rPr>
              <w:t>每100节点年度净收益潜力</w:t>
            </w:r>
          </w:p>
        </w:tc>
        <w:tc>
          <w:tcPr>
            <w:tcW w:w="0" w:type="auto"/>
            <w:shd w:val="clear" w:color="auto" w:fill="19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C10CF" w14:textId="77777777" w:rsidR="00573FC7" w:rsidRDefault="00573FC7" w:rsidP="009F0718">
            <w:pPr>
              <w:ind w:firstLine="340"/>
              <w:jc w:val="center"/>
              <w:rPr>
                <w:rFonts w:hint="eastAsia"/>
              </w:rPr>
            </w:pPr>
            <w:r>
              <w:rPr>
                <w:rFonts w:ascii="Noto Sans SC Thin" w:eastAsia="Noto Sans SC Thin" w:hAnsi="Noto Sans SC Thin"/>
                <w:b/>
                <w:color w:val="FFFFFF"/>
                <w:sz w:val="17"/>
              </w:rPr>
              <w:t>实际总成本降幅</w:t>
            </w:r>
          </w:p>
        </w:tc>
      </w:tr>
      <w:tr w:rsidR="00573FC7" w:rsidRPr="00573FC7" w14:paraId="502E4FAB" w14:textId="77777777" w:rsidTr="00573FC7"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0575F" w14:textId="77777777" w:rsidR="00573FC7" w:rsidRPr="00573FC7" w:rsidRDefault="00573FC7" w:rsidP="00E61288">
            <w:pPr>
              <w:ind w:firstLineChars="0" w:firstLine="0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 xml:space="preserve">Changi East </w:t>
            </w: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土地准备</w:t>
            </w: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/</w:t>
            </w: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机场配套仪器监测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4BACA" w14:textId="77777777" w:rsidR="00573FC7" w:rsidRPr="00573FC7" w:rsidRDefault="00573FC7" w:rsidP="00E61288">
            <w:pPr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S$22,103,539.60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ECB12" w14:textId="77777777" w:rsidR="00573FC7" w:rsidRPr="00573FC7" w:rsidRDefault="00573FC7" w:rsidP="00E61288">
            <w:pPr>
              <w:ind w:firstLineChars="0" w:firstLine="0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高关键</w:t>
            </w: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/</w:t>
            </w: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高准入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15CC4" w14:textId="77777777" w:rsidR="00573FC7" w:rsidRPr="00573FC7" w:rsidRDefault="00573FC7" w:rsidP="00E61288">
            <w:pPr>
              <w:ind w:firstLineChars="83" w:firstLine="199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S$42,600/</w:t>
            </w: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年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07BE8" w14:textId="77777777" w:rsidR="00573FC7" w:rsidRPr="00573FC7" w:rsidRDefault="00573FC7" w:rsidP="00E61288">
            <w:pPr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37.0%</w:t>
            </w:r>
          </w:p>
        </w:tc>
      </w:tr>
      <w:tr w:rsidR="00573FC7" w:rsidRPr="00573FC7" w14:paraId="3CDE4586" w14:textId="77777777" w:rsidTr="00573FC7">
        <w:trPr>
          <w:jc w:val="center"/>
        </w:trPr>
        <w:tc>
          <w:tcPr>
            <w:tcW w:w="0" w:type="auto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32B8A" w14:textId="77777777" w:rsidR="00573FC7" w:rsidRPr="00573FC7" w:rsidRDefault="00573FC7" w:rsidP="00E61288">
            <w:pPr>
              <w:ind w:firstLineChars="0" w:firstLine="0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 xml:space="preserve">SP Power Assets JIPCT </w:t>
            </w: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电缆隧道仪器工程</w:t>
            </w:r>
          </w:p>
        </w:tc>
        <w:tc>
          <w:tcPr>
            <w:tcW w:w="0" w:type="auto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A0D7F" w14:textId="77777777" w:rsidR="00573FC7" w:rsidRPr="00573FC7" w:rsidRDefault="00573FC7" w:rsidP="00E61288">
            <w:pPr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S$3,476,209.00</w:t>
            </w:r>
          </w:p>
        </w:tc>
        <w:tc>
          <w:tcPr>
            <w:tcW w:w="0" w:type="auto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49C1A" w14:textId="77777777" w:rsidR="00573FC7" w:rsidRPr="00573FC7" w:rsidRDefault="00573FC7" w:rsidP="00E61288">
            <w:pPr>
              <w:ind w:firstLineChars="0" w:firstLine="0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受限准入</w:t>
            </w:r>
          </w:p>
        </w:tc>
        <w:tc>
          <w:tcPr>
            <w:tcW w:w="0" w:type="auto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5588E" w14:textId="77777777" w:rsidR="00573FC7" w:rsidRPr="00573FC7" w:rsidRDefault="00573FC7" w:rsidP="00E61288">
            <w:pPr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S$12,600/</w:t>
            </w: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年</w:t>
            </w:r>
          </w:p>
        </w:tc>
        <w:tc>
          <w:tcPr>
            <w:tcW w:w="0" w:type="auto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30187" w14:textId="77777777" w:rsidR="00573FC7" w:rsidRPr="00573FC7" w:rsidRDefault="00573FC7" w:rsidP="00E61288">
            <w:pPr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22.8%</w:t>
            </w:r>
          </w:p>
        </w:tc>
      </w:tr>
      <w:tr w:rsidR="00573FC7" w:rsidRPr="00573FC7" w14:paraId="72A22355" w14:textId="77777777" w:rsidTr="00573FC7"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E0956" w14:textId="77777777" w:rsidR="00573FC7" w:rsidRPr="00573FC7" w:rsidRDefault="00573FC7" w:rsidP="00E61288">
            <w:pPr>
              <w:ind w:firstLineChars="0" w:firstLine="0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North–South Corridor N1092 I&amp;M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8FD83" w14:textId="77777777" w:rsidR="00573FC7" w:rsidRPr="00573FC7" w:rsidRDefault="00573FC7" w:rsidP="00E61288">
            <w:pPr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S$3,130,000.00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25931" w14:textId="77777777" w:rsidR="00573FC7" w:rsidRPr="00573FC7" w:rsidRDefault="00573FC7" w:rsidP="00E61288">
            <w:pPr>
              <w:ind w:firstLineChars="0" w:firstLine="0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受限准入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47508" w14:textId="77777777" w:rsidR="00573FC7" w:rsidRPr="00573FC7" w:rsidRDefault="00573FC7" w:rsidP="00E61288">
            <w:pPr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S$12,600/</w:t>
            </w: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年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A91A4" w14:textId="77777777" w:rsidR="00573FC7" w:rsidRPr="00573FC7" w:rsidRDefault="00573FC7" w:rsidP="00E61288">
            <w:pPr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22.8%</w:t>
            </w:r>
          </w:p>
        </w:tc>
      </w:tr>
      <w:tr w:rsidR="00573FC7" w:rsidRPr="00573FC7" w14:paraId="4DFBB698" w14:textId="77777777" w:rsidTr="00573FC7">
        <w:trPr>
          <w:jc w:val="center"/>
        </w:trPr>
        <w:tc>
          <w:tcPr>
            <w:tcW w:w="0" w:type="auto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25D27" w14:textId="77777777" w:rsidR="00573FC7" w:rsidRPr="00573FC7" w:rsidRDefault="00573FC7" w:rsidP="00E61288">
            <w:pPr>
              <w:ind w:firstLineChars="0" w:firstLine="0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 xml:space="preserve">Circle Line C823 </w:t>
            </w: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仪器工程</w:t>
            </w:r>
          </w:p>
        </w:tc>
        <w:tc>
          <w:tcPr>
            <w:tcW w:w="0" w:type="auto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C82F4" w14:textId="77777777" w:rsidR="00573FC7" w:rsidRPr="00573FC7" w:rsidRDefault="00573FC7" w:rsidP="00E61288">
            <w:pPr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S$2,605,318.49</w:t>
            </w:r>
          </w:p>
        </w:tc>
        <w:tc>
          <w:tcPr>
            <w:tcW w:w="0" w:type="auto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87FB2" w14:textId="77777777" w:rsidR="00573FC7" w:rsidRPr="00573FC7" w:rsidRDefault="00573FC7" w:rsidP="00E61288">
            <w:pPr>
              <w:ind w:firstLineChars="0" w:firstLine="0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受限准入</w:t>
            </w:r>
          </w:p>
        </w:tc>
        <w:tc>
          <w:tcPr>
            <w:tcW w:w="0" w:type="auto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773DA" w14:textId="77777777" w:rsidR="00573FC7" w:rsidRPr="00573FC7" w:rsidRDefault="00573FC7" w:rsidP="00E61288">
            <w:pPr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S$12,600/</w:t>
            </w: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年</w:t>
            </w:r>
          </w:p>
        </w:tc>
        <w:tc>
          <w:tcPr>
            <w:tcW w:w="0" w:type="auto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46822" w14:textId="77777777" w:rsidR="00573FC7" w:rsidRPr="00573FC7" w:rsidRDefault="00573FC7" w:rsidP="00E61288">
            <w:pPr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22.8%</w:t>
            </w:r>
          </w:p>
        </w:tc>
      </w:tr>
      <w:tr w:rsidR="00573FC7" w:rsidRPr="00573FC7" w14:paraId="0440FF9F" w14:textId="77777777" w:rsidTr="00573FC7"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8C1AE" w14:textId="77777777" w:rsidR="00573FC7" w:rsidRPr="00573FC7" w:rsidRDefault="00573FC7" w:rsidP="00E61288">
            <w:pPr>
              <w:ind w:firstLineChars="0" w:firstLine="0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Circle Line C825 I&amp;M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B0F99" w14:textId="77777777" w:rsidR="00573FC7" w:rsidRPr="00573FC7" w:rsidRDefault="00573FC7" w:rsidP="00E61288">
            <w:pPr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S$2,290,231.73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21CD3" w14:textId="77777777" w:rsidR="00573FC7" w:rsidRPr="00573FC7" w:rsidRDefault="00573FC7" w:rsidP="00E61288">
            <w:pPr>
              <w:ind w:firstLineChars="0" w:firstLine="0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受限准入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8A5FD" w14:textId="77777777" w:rsidR="00573FC7" w:rsidRPr="00573FC7" w:rsidRDefault="00573FC7" w:rsidP="00E61288">
            <w:pPr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S$12,600/</w:t>
            </w: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年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4C4DC" w14:textId="77777777" w:rsidR="00573FC7" w:rsidRPr="00573FC7" w:rsidRDefault="00573FC7" w:rsidP="00E61288">
            <w:pPr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22.8%</w:t>
            </w:r>
          </w:p>
        </w:tc>
      </w:tr>
      <w:tr w:rsidR="00573FC7" w:rsidRPr="00573FC7" w14:paraId="3D114F68" w14:textId="77777777" w:rsidTr="00573FC7">
        <w:trPr>
          <w:jc w:val="center"/>
        </w:trPr>
        <w:tc>
          <w:tcPr>
            <w:tcW w:w="0" w:type="auto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B261E" w14:textId="77777777" w:rsidR="00573FC7" w:rsidRPr="00573FC7" w:rsidRDefault="00573FC7" w:rsidP="00E61288">
            <w:pPr>
              <w:ind w:firstLineChars="0" w:firstLine="0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 xml:space="preserve">Changi T5 </w:t>
            </w: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仪器供装与监测</w:t>
            </w:r>
          </w:p>
        </w:tc>
        <w:tc>
          <w:tcPr>
            <w:tcW w:w="0" w:type="auto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21EF1" w14:textId="77777777" w:rsidR="00573FC7" w:rsidRPr="00573FC7" w:rsidRDefault="00573FC7" w:rsidP="00E61288">
            <w:pPr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S$1,281,650.00</w:t>
            </w:r>
          </w:p>
        </w:tc>
        <w:tc>
          <w:tcPr>
            <w:tcW w:w="0" w:type="auto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9FFC9" w14:textId="77777777" w:rsidR="00573FC7" w:rsidRPr="00573FC7" w:rsidRDefault="00573FC7" w:rsidP="00E61288">
            <w:pPr>
              <w:ind w:firstLineChars="0" w:firstLine="0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高关键</w:t>
            </w: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/</w:t>
            </w: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高准入</w:t>
            </w:r>
          </w:p>
        </w:tc>
        <w:tc>
          <w:tcPr>
            <w:tcW w:w="0" w:type="auto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67BCB" w14:textId="77777777" w:rsidR="00573FC7" w:rsidRPr="00573FC7" w:rsidRDefault="00573FC7" w:rsidP="00E61288">
            <w:pPr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S$42,600/</w:t>
            </w: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年</w:t>
            </w:r>
          </w:p>
        </w:tc>
        <w:tc>
          <w:tcPr>
            <w:tcW w:w="0" w:type="auto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7CFF2" w14:textId="77777777" w:rsidR="00573FC7" w:rsidRPr="00573FC7" w:rsidRDefault="00573FC7" w:rsidP="00E61288">
            <w:pPr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37.0%</w:t>
            </w:r>
          </w:p>
        </w:tc>
      </w:tr>
      <w:tr w:rsidR="00573FC7" w:rsidRPr="00573FC7" w14:paraId="4CF3182F" w14:textId="77777777" w:rsidTr="00573FC7"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0101D" w14:textId="77777777" w:rsidR="00573FC7" w:rsidRPr="00573FC7" w:rsidRDefault="00573FC7" w:rsidP="00E61288">
            <w:pPr>
              <w:ind w:firstLineChars="0" w:firstLine="0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Former Supreme Court/City Hall I&amp;M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6FF60" w14:textId="77777777" w:rsidR="00573FC7" w:rsidRPr="00573FC7" w:rsidRDefault="00573FC7" w:rsidP="00E61288">
            <w:pPr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S$807,594.90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FF3B8" w14:textId="77777777" w:rsidR="00573FC7" w:rsidRPr="00573FC7" w:rsidRDefault="00573FC7" w:rsidP="00E61288">
            <w:pPr>
              <w:ind w:firstLineChars="0" w:firstLine="0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普通城市场景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5BEA0" w14:textId="77777777" w:rsidR="00573FC7" w:rsidRPr="00573FC7" w:rsidRDefault="00573FC7" w:rsidP="00E61288">
            <w:pPr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−S$2,400/</w:t>
            </w: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年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EBF70" w14:textId="77777777" w:rsidR="00573FC7" w:rsidRPr="00573FC7" w:rsidRDefault="00573FC7" w:rsidP="00E61288">
            <w:pPr>
              <w:ind w:firstLineChars="0" w:firstLine="0"/>
              <w:jc w:val="both"/>
              <w:rPr>
                <w:rFonts w:ascii="Times New Roman" w:hAnsi="Times New Roman" w:cs="Times New Roman" w:hint="eastAsia"/>
                <w:color w:val="111111"/>
                <w:szCs w:val="32"/>
              </w:rPr>
            </w:pPr>
            <w:r w:rsidRPr="00573FC7">
              <w:rPr>
                <w:rFonts w:ascii="Times New Roman" w:hAnsi="Times New Roman" w:cs="Times New Roman"/>
                <w:color w:val="111111"/>
                <w:szCs w:val="32"/>
              </w:rPr>
              <w:t>−9.5%</w:t>
            </w:r>
          </w:p>
        </w:tc>
      </w:tr>
    </w:tbl>
    <w:p w14:paraId="01EA8F16" w14:textId="77777777" w:rsidR="00573FC7" w:rsidRDefault="00573FC7" w:rsidP="00133B36">
      <w:pPr>
        <w:ind w:firstLineChars="0" w:firstLine="0"/>
        <w:rPr>
          <w:rFonts w:ascii="Times New Roman" w:hAnsi="Times New Roman" w:cs="Times New Roman" w:hint="eastAsia"/>
          <w:color w:val="C00000"/>
        </w:rPr>
      </w:pPr>
    </w:p>
    <w:p w14:paraId="70CDF5A6" w14:textId="6425A519" w:rsidR="00D32F58" w:rsidRPr="003D36ED" w:rsidRDefault="00D32F58" w:rsidP="00133B36">
      <w:pPr>
        <w:ind w:firstLineChars="0" w:firstLine="0"/>
        <w:rPr>
          <w:rFonts w:ascii="Times New Roman" w:hAnsi="Times New Roman" w:cs="Times New Roman" w:hint="eastAsia"/>
          <w:color w:val="C00000"/>
        </w:rPr>
      </w:pPr>
      <w:r>
        <w:rPr>
          <w:rFonts w:ascii="Times New Roman" w:hAnsi="Times New Roman" w:cs="Times New Roman" w:hint="eastAsia"/>
          <w:color w:val="C00000"/>
        </w:rPr>
        <w:t>重要应用领域：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980"/>
        <w:gridCol w:w="2268"/>
        <w:gridCol w:w="3688"/>
      </w:tblGrid>
      <w:tr w:rsidR="00850AC4" w:rsidRPr="008262D5" w14:paraId="43231CB9" w14:textId="77777777" w:rsidTr="00850AC4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vAlign w:val="center"/>
          </w:tcPr>
          <w:p w14:paraId="52FEFA23" w14:textId="77777777" w:rsidR="00850AC4" w:rsidRPr="008262D5" w:rsidRDefault="00850AC4" w:rsidP="009F0718">
            <w:pPr>
              <w:spacing w:line="252" w:lineRule="auto"/>
              <w:ind w:firstLine="341"/>
              <w:rPr>
                <w:rFonts w:ascii="Times New Roman" w:hAnsi="Times New Roman" w:cs="Times New Roman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7"/>
              </w:rPr>
              <w:t>应用领域</w:t>
            </w:r>
            <w:proofErr w:type="spellEnd"/>
          </w:p>
        </w:tc>
        <w:tc>
          <w:tcPr>
            <w:tcW w:w="1980" w:type="dxa"/>
            <w:shd w:val="clear" w:color="auto" w:fill="17365D"/>
            <w:vAlign w:val="center"/>
          </w:tcPr>
          <w:p w14:paraId="1ACEE935" w14:textId="77777777" w:rsidR="00850AC4" w:rsidRPr="008262D5" w:rsidRDefault="00850AC4" w:rsidP="009F0718">
            <w:pPr>
              <w:spacing w:line="252" w:lineRule="auto"/>
              <w:ind w:firstLine="341"/>
              <w:rPr>
                <w:rFonts w:ascii="Times New Roman" w:hAnsi="Times New Roman" w:cs="Times New Roman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7"/>
              </w:rPr>
              <w:t>典型监测量</w:t>
            </w:r>
            <w:proofErr w:type="spellEnd"/>
          </w:p>
        </w:tc>
        <w:tc>
          <w:tcPr>
            <w:tcW w:w="2268" w:type="dxa"/>
            <w:shd w:val="clear" w:color="auto" w:fill="17365D"/>
            <w:vAlign w:val="center"/>
          </w:tcPr>
          <w:p w14:paraId="0ED55D97" w14:textId="77777777" w:rsidR="00850AC4" w:rsidRPr="008262D5" w:rsidRDefault="00850AC4" w:rsidP="009F0718">
            <w:pPr>
              <w:spacing w:line="252" w:lineRule="auto"/>
              <w:ind w:firstLine="341"/>
              <w:rPr>
                <w:rFonts w:ascii="Times New Roman" w:hAnsi="Times New Roman" w:cs="Times New Roman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7"/>
              </w:rPr>
              <w:t>主要采购方</w:t>
            </w:r>
            <w:proofErr w:type="spellEnd"/>
          </w:p>
        </w:tc>
        <w:tc>
          <w:tcPr>
            <w:tcW w:w="3688" w:type="dxa"/>
            <w:shd w:val="clear" w:color="auto" w:fill="17365D"/>
            <w:vAlign w:val="center"/>
          </w:tcPr>
          <w:p w14:paraId="2A741A56" w14:textId="77777777" w:rsidR="00850AC4" w:rsidRPr="008262D5" w:rsidRDefault="00850AC4" w:rsidP="009F0718">
            <w:pPr>
              <w:spacing w:line="252" w:lineRule="auto"/>
              <w:ind w:firstLine="341"/>
              <w:rPr>
                <w:rFonts w:ascii="Times New Roman" w:hAnsi="Times New Roman" w:cs="Times New Roman"/>
              </w:rPr>
            </w:pPr>
            <w:proofErr w:type="spellStart"/>
            <w:r w:rsidRPr="008262D5">
              <w:rPr>
                <w:rFonts w:ascii="Times New Roman" w:hAnsi="Times New Roman" w:cs="Times New Roman"/>
                <w:b/>
                <w:color w:val="FFFFFF"/>
                <w:sz w:val="17"/>
              </w:rPr>
              <w:t>需求性质</w:t>
            </w:r>
            <w:proofErr w:type="spellEnd"/>
          </w:p>
        </w:tc>
      </w:tr>
      <w:tr w:rsidR="00850AC4" w:rsidRPr="008262D5" w14:paraId="66E9EF5E" w14:textId="77777777" w:rsidTr="00850AC4">
        <w:trPr>
          <w:cantSplit/>
          <w:jc w:val="center"/>
        </w:trPr>
        <w:tc>
          <w:tcPr>
            <w:tcW w:w="1701" w:type="dxa"/>
            <w:vAlign w:val="center"/>
          </w:tcPr>
          <w:p w14:paraId="3511C9FD" w14:textId="77777777" w:rsidR="00850AC4" w:rsidRPr="008262D5" w:rsidRDefault="00850AC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轨道交通、隧道与邻近施工</w:t>
            </w:r>
          </w:p>
        </w:tc>
        <w:tc>
          <w:tcPr>
            <w:tcW w:w="1980" w:type="dxa"/>
            <w:vAlign w:val="center"/>
          </w:tcPr>
          <w:p w14:paraId="067EAE27" w14:textId="77777777" w:rsidR="00850AC4" w:rsidRPr="008262D5" w:rsidRDefault="00850AC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沉降、倾斜、振动、孔压、地下水、结构变形</w:t>
            </w:r>
          </w:p>
        </w:tc>
        <w:tc>
          <w:tcPr>
            <w:tcW w:w="2268" w:type="dxa"/>
            <w:vAlign w:val="center"/>
          </w:tcPr>
          <w:p w14:paraId="44EBCD55" w14:textId="77777777" w:rsidR="00850AC4" w:rsidRPr="008262D5" w:rsidRDefault="00850AC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LTA</w:t>
            </w:r>
            <w:r w:rsidRPr="008262D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、主承包商、工程顾问</w:t>
            </w:r>
          </w:p>
        </w:tc>
        <w:tc>
          <w:tcPr>
            <w:tcW w:w="3688" w:type="dxa"/>
            <w:vAlign w:val="center"/>
          </w:tcPr>
          <w:p w14:paraId="25311471" w14:textId="77777777" w:rsidR="00850AC4" w:rsidRPr="008262D5" w:rsidRDefault="00850AC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项目制刚性需求；安全阈值与报警是合同核心</w:t>
            </w:r>
          </w:p>
        </w:tc>
      </w:tr>
      <w:tr w:rsidR="00850AC4" w:rsidRPr="008262D5" w14:paraId="3F165B05" w14:textId="77777777" w:rsidTr="00850AC4">
        <w:trPr>
          <w:cantSplit/>
          <w:jc w:val="center"/>
        </w:trPr>
        <w:tc>
          <w:tcPr>
            <w:tcW w:w="1701" w:type="dxa"/>
            <w:shd w:val="clear" w:color="auto" w:fill="EAF0F8"/>
            <w:vAlign w:val="center"/>
          </w:tcPr>
          <w:p w14:paraId="3790CB75" w14:textId="77777777" w:rsidR="00850AC4" w:rsidRPr="008262D5" w:rsidRDefault="00850AC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62D5">
              <w:rPr>
                <w:rFonts w:ascii="Times New Roman" w:hAnsi="Times New Roman" w:cs="Times New Roman"/>
                <w:sz w:val="20"/>
                <w:szCs w:val="20"/>
              </w:rPr>
              <w:t>HDB</w:t>
            </w:r>
            <w:r w:rsidRPr="008262D5">
              <w:rPr>
                <w:rFonts w:ascii="Times New Roman" w:hAnsi="Times New Roman" w:cs="Times New Roman"/>
                <w:sz w:val="20"/>
                <w:szCs w:val="20"/>
              </w:rPr>
              <w:t>住宅与公共建筑</w:t>
            </w:r>
            <w:proofErr w:type="spellEnd"/>
          </w:p>
        </w:tc>
        <w:tc>
          <w:tcPr>
            <w:tcW w:w="1980" w:type="dxa"/>
            <w:shd w:val="clear" w:color="auto" w:fill="EAF0F8"/>
            <w:vAlign w:val="center"/>
          </w:tcPr>
          <w:p w14:paraId="48DA06F8" w14:textId="77777777" w:rsidR="00850AC4" w:rsidRPr="008262D5" w:rsidRDefault="00850AC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震动、应变、倾斜、裂缝及关键构件响应</w:t>
            </w:r>
          </w:p>
        </w:tc>
        <w:tc>
          <w:tcPr>
            <w:tcW w:w="2268" w:type="dxa"/>
            <w:shd w:val="clear" w:color="auto" w:fill="EAF0F8"/>
            <w:vAlign w:val="center"/>
          </w:tcPr>
          <w:p w14:paraId="6F4A2C29" w14:textId="77777777" w:rsidR="00850AC4" w:rsidRPr="008262D5" w:rsidRDefault="00850AC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62D5">
              <w:rPr>
                <w:rFonts w:ascii="Times New Roman" w:hAnsi="Times New Roman" w:cs="Times New Roman"/>
                <w:sz w:val="20"/>
                <w:szCs w:val="20"/>
              </w:rPr>
              <w:t>HDB</w:t>
            </w:r>
            <w:r w:rsidRPr="008262D5">
              <w:rPr>
                <w:rFonts w:ascii="Times New Roman" w:hAnsi="Times New Roman" w:cs="Times New Roman"/>
                <w:sz w:val="20"/>
                <w:szCs w:val="20"/>
              </w:rPr>
              <w:t>、</w:t>
            </w:r>
            <w:r w:rsidRPr="008262D5">
              <w:rPr>
                <w:rFonts w:ascii="Times New Roman" w:hAnsi="Times New Roman" w:cs="Times New Roman"/>
                <w:sz w:val="20"/>
                <w:szCs w:val="20"/>
              </w:rPr>
              <w:t>Town</w:t>
            </w:r>
            <w:proofErr w:type="spellEnd"/>
            <w:r w:rsidRPr="008262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62D5">
              <w:rPr>
                <w:rFonts w:ascii="Times New Roman" w:hAnsi="Times New Roman" w:cs="Times New Roman"/>
                <w:sz w:val="20"/>
                <w:szCs w:val="20"/>
              </w:rPr>
              <w:t>Councils</w:t>
            </w:r>
            <w:r w:rsidRPr="008262D5">
              <w:rPr>
                <w:rFonts w:ascii="Times New Roman" w:hAnsi="Times New Roman" w:cs="Times New Roman"/>
                <w:sz w:val="20"/>
                <w:szCs w:val="20"/>
              </w:rPr>
              <w:t>、维护承包商</w:t>
            </w:r>
            <w:proofErr w:type="spellEnd"/>
          </w:p>
        </w:tc>
        <w:tc>
          <w:tcPr>
            <w:tcW w:w="3688" w:type="dxa"/>
            <w:shd w:val="clear" w:color="auto" w:fill="EAF0F8"/>
            <w:vAlign w:val="center"/>
          </w:tcPr>
          <w:p w14:paraId="0B8D1975" w14:textId="77777777" w:rsidR="00850AC4" w:rsidRPr="008262D5" w:rsidRDefault="00850AC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部分项目长期部署；系统存在更新和维护需求</w:t>
            </w:r>
          </w:p>
        </w:tc>
      </w:tr>
      <w:tr w:rsidR="00850AC4" w:rsidRPr="008262D5" w14:paraId="539E46D7" w14:textId="77777777" w:rsidTr="00850AC4">
        <w:trPr>
          <w:cantSplit/>
          <w:jc w:val="center"/>
        </w:trPr>
        <w:tc>
          <w:tcPr>
            <w:tcW w:w="1701" w:type="dxa"/>
            <w:vAlign w:val="center"/>
          </w:tcPr>
          <w:p w14:paraId="57AEAD86" w14:textId="77777777" w:rsidR="00850AC4" w:rsidRPr="008262D5" w:rsidRDefault="00850AC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62D5">
              <w:rPr>
                <w:rFonts w:ascii="Times New Roman" w:hAnsi="Times New Roman" w:cs="Times New Roman"/>
                <w:sz w:val="20"/>
                <w:szCs w:val="20"/>
              </w:rPr>
              <w:t>深基坑与地下工程</w:t>
            </w:r>
            <w:proofErr w:type="spellEnd"/>
          </w:p>
        </w:tc>
        <w:tc>
          <w:tcPr>
            <w:tcW w:w="1980" w:type="dxa"/>
            <w:vAlign w:val="center"/>
          </w:tcPr>
          <w:p w14:paraId="6343DE4C" w14:textId="77777777" w:rsidR="00850AC4" w:rsidRPr="008262D5" w:rsidRDefault="00850AC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围护墙位移、支撑轴力、地表沉降、孔压</w:t>
            </w:r>
          </w:p>
        </w:tc>
        <w:tc>
          <w:tcPr>
            <w:tcW w:w="2268" w:type="dxa"/>
            <w:vAlign w:val="center"/>
          </w:tcPr>
          <w:p w14:paraId="3DB3E3AC" w14:textId="77777777" w:rsidR="00850AC4" w:rsidRPr="008262D5" w:rsidRDefault="00850AC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开发商、承包商、合格人员</w:t>
            </w:r>
            <w:r w:rsidRPr="008262D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/</w:t>
            </w:r>
            <w:r w:rsidRPr="008262D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专业工程师</w:t>
            </w:r>
          </w:p>
        </w:tc>
        <w:tc>
          <w:tcPr>
            <w:tcW w:w="3688" w:type="dxa"/>
            <w:vAlign w:val="center"/>
          </w:tcPr>
          <w:p w14:paraId="39322410" w14:textId="77777777" w:rsidR="00850AC4" w:rsidRPr="008262D5" w:rsidRDefault="00850AC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施工期高密度监测，受工程风险控制驱动</w:t>
            </w:r>
          </w:p>
        </w:tc>
      </w:tr>
      <w:tr w:rsidR="00850AC4" w:rsidRPr="008262D5" w14:paraId="4F1E2D64" w14:textId="77777777" w:rsidTr="00850AC4">
        <w:trPr>
          <w:cantSplit/>
          <w:jc w:val="center"/>
        </w:trPr>
        <w:tc>
          <w:tcPr>
            <w:tcW w:w="1701" w:type="dxa"/>
            <w:shd w:val="clear" w:color="auto" w:fill="EAF0F8"/>
            <w:vAlign w:val="center"/>
          </w:tcPr>
          <w:p w14:paraId="7A107574" w14:textId="77777777" w:rsidR="00850AC4" w:rsidRPr="008262D5" w:rsidRDefault="00850AC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桥梁、水坝、水务设施</w:t>
            </w:r>
          </w:p>
        </w:tc>
        <w:tc>
          <w:tcPr>
            <w:tcW w:w="1980" w:type="dxa"/>
            <w:shd w:val="clear" w:color="auto" w:fill="EAF0F8"/>
            <w:vAlign w:val="center"/>
          </w:tcPr>
          <w:p w14:paraId="6476CAB1" w14:textId="77777777" w:rsidR="00850AC4" w:rsidRPr="008262D5" w:rsidRDefault="00850AC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位移、应变、振动、渗压、裂缝</w:t>
            </w:r>
          </w:p>
        </w:tc>
        <w:tc>
          <w:tcPr>
            <w:tcW w:w="2268" w:type="dxa"/>
            <w:shd w:val="clear" w:color="auto" w:fill="EAF0F8"/>
            <w:vAlign w:val="center"/>
          </w:tcPr>
          <w:p w14:paraId="3C4AC357" w14:textId="77777777" w:rsidR="00850AC4" w:rsidRPr="008262D5" w:rsidRDefault="00850AC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PUB</w:t>
            </w:r>
            <w:r w:rsidRPr="008262D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、</w:t>
            </w:r>
            <w:r w:rsidRPr="008262D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LTA</w:t>
            </w:r>
            <w:r w:rsidRPr="008262D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及资产运营单位</w:t>
            </w:r>
          </w:p>
        </w:tc>
        <w:tc>
          <w:tcPr>
            <w:tcW w:w="3688" w:type="dxa"/>
            <w:shd w:val="clear" w:color="auto" w:fill="EAF0F8"/>
            <w:vAlign w:val="center"/>
          </w:tcPr>
          <w:p w14:paraId="1B34AEAF" w14:textId="77777777" w:rsidR="00850AC4" w:rsidRPr="008262D5" w:rsidRDefault="00850AC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长期资产管理和自动化监测</w:t>
            </w:r>
          </w:p>
        </w:tc>
      </w:tr>
      <w:tr w:rsidR="00850AC4" w:rsidRPr="008262D5" w14:paraId="64F60520" w14:textId="77777777" w:rsidTr="00850AC4">
        <w:trPr>
          <w:cantSplit/>
          <w:jc w:val="center"/>
        </w:trPr>
        <w:tc>
          <w:tcPr>
            <w:tcW w:w="1701" w:type="dxa"/>
            <w:vAlign w:val="center"/>
          </w:tcPr>
          <w:p w14:paraId="53C0298C" w14:textId="77777777" w:rsidR="00850AC4" w:rsidRPr="008262D5" w:rsidRDefault="00850AC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62D5">
              <w:rPr>
                <w:rFonts w:ascii="Times New Roman" w:hAnsi="Times New Roman" w:cs="Times New Roman"/>
                <w:sz w:val="20"/>
                <w:szCs w:val="20"/>
              </w:rPr>
              <w:t>港口、海岸及海上工程</w:t>
            </w:r>
            <w:proofErr w:type="spellEnd"/>
          </w:p>
        </w:tc>
        <w:tc>
          <w:tcPr>
            <w:tcW w:w="1980" w:type="dxa"/>
            <w:vAlign w:val="center"/>
          </w:tcPr>
          <w:p w14:paraId="0E06BFFF" w14:textId="77777777" w:rsidR="00850AC4" w:rsidRPr="008262D5" w:rsidRDefault="00850AC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位移、应变、疲劳、腐蚀及海洋环境</w:t>
            </w:r>
          </w:p>
        </w:tc>
        <w:tc>
          <w:tcPr>
            <w:tcW w:w="2268" w:type="dxa"/>
            <w:vAlign w:val="center"/>
          </w:tcPr>
          <w:p w14:paraId="34004ED6" w14:textId="77777777" w:rsidR="00850AC4" w:rsidRPr="008262D5" w:rsidRDefault="00850AC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MPA</w:t>
            </w:r>
            <w:r w:rsidRPr="008262D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、港口运营商、海工企业</w:t>
            </w:r>
          </w:p>
        </w:tc>
        <w:tc>
          <w:tcPr>
            <w:tcW w:w="3688" w:type="dxa"/>
            <w:vAlign w:val="center"/>
          </w:tcPr>
          <w:p w14:paraId="0ADD403C" w14:textId="77777777" w:rsidR="00850AC4" w:rsidRPr="008262D5" w:rsidRDefault="00850AC4" w:rsidP="00E82F0C">
            <w:pPr>
              <w:spacing w:line="240" w:lineRule="exact"/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8262D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高可靠性、高维护成本场景</w:t>
            </w:r>
          </w:p>
        </w:tc>
      </w:tr>
    </w:tbl>
    <w:p w14:paraId="7986A54A" w14:textId="77777777" w:rsidR="009C2C62" w:rsidRPr="008262D5" w:rsidRDefault="009C2C62" w:rsidP="004C0641">
      <w:pPr>
        <w:ind w:firstLineChars="0" w:firstLine="0"/>
        <w:rPr>
          <w:rFonts w:ascii="Times New Roman" w:hAnsi="Times New Roman" w:cs="Times New Roman" w:hint="eastAsia"/>
        </w:rPr>
      </w:pPr>
    </w:p>
    <w:sectPr w:rsidR="009C2C62" w:rsidRPr="008262D5" w:rsidSect="00172FE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CDB99" w14:textId="77777777" w:rsidR="00EF148C" w:rsidRDefault="00EF148C" w:rsidP="00172FE0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49EE529F" w14:textId="77777777" w:rsidR="00EF148C" w:rsidRDefault="00EF148C" w:rsidP="00172FE0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ans SC Thin">
    <w:panose1 w:val="020B0200000000000000"/>
    <w:charset w:val="86"/>
    <w:family w:val="swiss"/>
    <w:pitch w:val="variable"/>
    <w:sig w:usb0="2000028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B0E40" w14:textId="77777777" w:rsidR="00172FE0" w:rsidRDefault="00172FE0">
    <w:pPr>
      <w:pStyle w:val="af2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29ECF" w14:textId="77777777" w:rsidR="00172FE0" w:rsidRDefault="00172FE0">
    <w:pPr>
      <w:pStyle w:val="af2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A06B6" w14:textId="77777777" w:rsidR="00172FE0" w:rsidRDefault="00172FE0">
    <w:pPr>
      <w:pStyle w:val="af2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D9D7D" w14:textId="77777777" w:rsidR="00EF148C" w:rsidRDefault="00EF148C" w:rsidP="00172FE0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06A1E6E9" w14:textId="77777777" w:rsidR="00EF148C" w:rsidRDefault="00EF148C" w:rsidP="00172FE0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1BE0E" w14:textId="77777777" w:rsidR="00172FE0" w:rsidRDefault="00172FE0">
    <w:pPr>
      <w:pStyle w:val="af0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95527" w14:textId="77777777" w:rsidR="00172FE0" w:rsidRDefault="00172FE0">
    <w:pPr>
      <w:pStyle w:val="af0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9E51" w14:textId="77777777" w:rsidR="00172FE0" w:rsidRDefault="00172FE0">
    <w:pPr>
      <w:pStyle w:val="af0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3022B2"/>
    <w:multiLevelType w:val="multilevel"/>
    <w:tmpl w:val="5BC0702C"/>
    <w:lvl w:ilvl="0">
      <w:start w:val="1"/>
      <w:numFmt w:val="chineseCountingThousand"/>
      <w:pStyle w:val="1"/>
      <w:suff w:val="space"/>
      <w:lvlText w:val="第%1章"/>
      <w:lvlJc w:val="left"/>
      <w:pPr>
        <w:ind w:left="1842" w:firstLine="0"/>
      </w:pPr>
      <w:rPr>
        <w:rFonts w:hint="eastAsia"/>
        <w:lang w:val="en-US"/>
      </w:rPr>
    </w:lvl>
    <w:lvl w:ilvl="1">
      <w:start w:val="1"/>
      <w:numFmt w:val="decimal"/>
      <w:isLgl/>
      <w:suff w:val="space"/>
      <w:lvlText w:val="%1.%2"/>
      <w:lvlJc w:val="left"/>
      <w:pPr>
        <w:ind w:left="2551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6521" w:firstLine="0"/>
      </w:pPr>
      <w:rPr>
        <w:rFonts w:hint="eastAsia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Restart w:val="1"/>
      <w:pStyle w:val="5"/>
      <w:isLgl/>
      <w:suff w:val="space"/>
      <w:lvlText w:val="图%1-%5"/>
      <w:lvlJc w:val="center"/>
      <w:pPr>
        <w:ind w:left="0" w:firstLine="0"/>
      </w:pPr>
      <w:rPr>
        <w:rFonts w:hint="eastAsia"/>
        <w:lang w:val="en-US"/>
      </w:rPr>
    </w:lvl>
    <w:lvl w:ilvl="5">
      <w:start w:val="1"/>
      <w:numFmt w:val="decimal"/>
      <w:lvlRestart w:val="1"/>
      <w:isLgl/>
      <w:suff w:val="space"/>
      <w:lvlText w:val="表%1-%6"/>
      <w:lvlJc w:val="center"/>
      <w:pPr>
        <w:ind w:left="1842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603102512">
    <w:abstractNumId w:val="1"/>
  </w:num>
  <w:num w:numId="2" w16cid:durableId="257521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2B"/>
    <w:rsid w:val="00056D96"/>
    <w:rsid w:val="00062E7C"/>
    <w:rsid w:val="00066DF3"/>
    <w:rsid w:val="000737B5"/>
    <w:rsid w:val="00075607"/>
    <w:rsid w:val="000B57BC"/>
    <w:rsid w:val="000D37DF"/>
    <w:rsid w:val="00133B36"/>
    <w:rsid w:val="00165D5D"/>
    <w:rsid w:val="00172FE0"/>
    <w:rsid w:val="00177E37"/>
    <w:rsid w:val="001A588C"/>
    <w:rsid w:val="001B3E0D"/>
    <w:rsid w:val="001B4913"/>
    <w:rsid w:val="001F16FF"/>
    <w:rsid w:val="001F5A86"/>
    <w:rsid w:val="002058CB"/>
    <w:rsid w:val="002317D5"/>
    <w:rsid w:val="00283022"/>
    <w:rsid w:val="002A0DE9"/>
    <w:rsid w:val="002B602E"/>
    <w:rsid w:val="00305A23"/>
    <w:rsid w:val="003133A8"/>
    <w:rsid w:val="00322C74"/>
    <w:rsid w:val="00331BA9"/>
    <w:rsid w:val="0033377B"/>
    <w:rsid w:val="00341DFD"/>
    <w:rsid w:val="00344B55"/>
    <w:rsid w:val="00345154"/>
    <w:rsid w:val="00367389"/>
    <w:rsid w:val="00393BE3"/>
    <w:rsid w:val="003A65C5"/>
    <w:rsid w:val="003D36ED"/>
    <w:rsid w:val="003D4F73"/>
    <w:rsid w:val="003E203E"/>
    <w:rsid w:val="003F0BE7"/>
    <w:rsid w:val="003F39F7"/>
    <w:rsid w:val="0043316D"/>
    <w:rsid w:val="0044214E"/>
    <w:rsid w:val="004624DF"/>
    <w:rsid w:val="00473481"/>
    <w:rsid w:val="004A40FD"/>
    <w:rsid w:val="004C056C"/>
    <w:rsid w:val="004C0641"/>
    <w:rsid w:val="004E56A6"/>
    <w:rsid w:val="00506544"/>
    <w:rsid w:val="005169D7"/>
    <w:rsid w:val="00525832"/>
    <w:rsid w:val="0053626E"/>
    <w:rsid w:val="00544CB8"/>
    <w:rsid w:val="00573FC7"/>
    <w:rsid w:val="005A717D"/>
    <w:rsid w:val="005C15E3"/>
    <w:rsid w:val="005E6793"/>
    <w:rsid w:val="005F1A05"/>
    <w:rsid w:val="00641FDE"/>
    <w:rsid w:val="00653578"/>
    <w:rsid w:val="006A06B9"/>
    <w:rsid w:val="006F0108"/>
    <w:rsid w:val="0070095E"/>
    <w:rsid w:val="00723D9A"/>
    <w:rsid w:val="00761913"/>
    <w:rsid w:val="00764E07"/>
    <w:rsid w:val="00770C5C"/>
    <w:rsid w:val="00783012"/>
    <w:rsid w:val="00786AFA"/>
    <w:rsid w:val="007968FD"/>
    <w:rsid w:val="007C5013"/>
    <w:rsid w:val="008262D5"/>
    <w:rsid w:val="00841CC7"/>
    <w:rsid w:val="00850AC4"/>
    <w:rsid w:val="00876E5E"/>
    <w:rsid w:val="00892CCB"/>
    <w:rsid w:val="008B06F8"/>
    <w:rsid w:val="008D2935"/>
    <w:rsid w:val="008D7E4F"/>
    <w:rsid w:val="008F4838"/>
    <w:rsid w:val="008F4D8C"/>
    <w:rsid w:val="008F770D"/>
    <w:rsid w:val="00923F9C"/>
    <w:rsid w:val="00936176"/>
    <w:rsid w:val="00942C9F"/>
    <w:rsid w:val="00944EAB"/>
    <w:rsid w:val="00972820"/>
    <w:rsid w:val="0099637F"/>
    <w:rsid w:val="009B7737"/>
    <w:rsid w:val="009C2C62"/>
    <w:rsid w:val="00A052E6"/>
    <w:rsid w:val="00A227D2"/>
    <w:rsid w:val="00A334B9"/>
    <w:rsid w:val="00A43DAC"/>
    <w:rsid w:val="00A47A06"/>
    <w:rsid w:val="00A56162"/>
    <w:rsid w:val="00A638D2"/>
    <w:rsid w:val="00AE18CE"/>
    <w:rsid w:val="00AF18E8"/>
    <w:rsid w:val="00B116E0"/>
    <w:rsid w:val="00B23500"/>
    <w:rsid w:val="00B42274"/>
    <w:rsid w:val="00BB34C2"/>
    <w:rsid w:val="00BB74E0"/>
    <w:rsid w:val="00BD06EB"/>
    <w:rsid w:val="00BE7782"/>
    <w:rsid w:val="00C15EF4"/>
    <w:rsid w:val="00C260DF"/>
    <w:rsid w:val="00C26F19"/>
    <w:rsid w:val="00C376AD"/>
    <w:rsid w:val="00C50A73"/>
    <w:rsid w:val="00C61D2E"/>
    <w:rsid w:val="00C66228"/>
    <w:rsid w:val="00CA4402"/>
    <w:rsid w:val="00CA4C94"/>
    <w:rsid w:val="00CA7883"/>
    <w:rsid w:val="00CB2D66"/>
    <w:rsid w:val="00CB6112"/>
    <w:rsid w:val="00CC3870"/>
    <w:rsid w:val="00CD767D"/>
    <w:rsid w:val="00CE145B"/>
    <w:rsid w:val="00CF5C03"/>
    <w:rsid w:val="00D32F58"/>
    <w:rsid w:val="00D46204"/>
    <w:rsid w:val="00D50881"/>
    <w:rsid w:val="00D7607E"/>
    <w:rsid w:val="00D859F4"/>
    <w:rsid w:val="00DC41D6"/>
    <w:rsid w:val="00E40302"/>
    <w:rsid w:val="00E55964"/>
    <w:rsid w:val="00E61288"/>
    <w:rsid w:val="00E82F0C"/>
    <w:rsid w:val="00EA62C0"/>
    <w:rsid w:val="00EF148C"/>
    <w:rsid w:val="00EF14DA"/>
    <w:rsid w:val="00EF6347"/>
    <w:rsid w:val="00F43663"/>
    <w:rsid w:val="00F65C8A"/>
    <w:rsid w:val="00F67298"/>
    <w:rsid w:val="00F705BC"/>
    <w:rsid w:val="00F9162B"/>
    <w:rsid w:val="00FF3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455600"/>
  <w15:chartTrackingRefBased/>
  <w15:docId w15:val="{B8489A17-9717-4E22-86EA-A6E951A22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A717D"/>
    <w:pPr>
      <w:spacing w:line="360" w:lineRule="auto"/>
      <w:ind w:firstLineChars="200" w:firstLine="200"/>
    </w:pPr>
    <w:rPr>
      <w:rFonts w:ascii="宋体" w:eastAsia="宋体" w:hAnsi="宋体"/>
      <w:sz w:val="24"/>
      <w:szCs w:val="21"/>
      <w14:ligatures w14:val="none"/>
    </w:rPr>
  </w:style>
  <w:style w:type="paragraph" w:styleId="1">
    <w:name w:val="heading 1"/>
    <w:basedOn w:val="a0"/>
    <w:next w:val="a0"/>
    <w:link w:val="10"/>
    <w:autoRedefine/>
    <w:uiPriority w:val="9"/>
    <w:qFormat/>
    <w:rsid w:val="00A052E6"/>
    <w:pPr>
      <w:keepNext/>
      <w:keepLines/>
      <w:numPr>
        <w:numId w:val="1"/>
      </w:numPr>
      <w:spacing w:before="340" w:after="340" w:line="600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BE7782"/>
    <w:pPr>
      <w:keepNext/>
      <w:keepLines/>
      <w:spacing w:line="600" w:lineRule="auto"/>
      <w:ind w:firstLineChars="0" w:firstLine="0"/>
      <w:jc w:val="left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892CCB"/>
    <w:pPr>
      <w:keepNext/>
      <w:keepLines/>
      <w:spacing w:before="160" w:after="80"/>
      <w:outlineLvl w:val="2"/>
    </w:pPr>
    <w:rPr>
      <w:rFonts w:asciiTheme="majorHAnsi" w:eastAsia="Times New Roman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9162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rsid w:val="00876E5E"/>
    <w:pPr>
      <w:keepLines/>
      <w:numPr>
        <w:ilvl w:val="4"/>
        <w:numId w:val="1"/>
      </w:numPr>
      <w:overflowPunct w:val="0"/>
      <w:adjustRightInd w:val="0"/>
      <w:snapToGrid w:val="0"/>
      <w:spacing w:before="100" w:after="100" w:line="300" w:lineRule="auto"/>
      <w:ind w:firstLineChars="0"/>
      <w:jc w:val="center"/>
      <w:outlineLvl w:val="4"/>
    </w:pPr>
    <w:rPr>
      <w:rFonts w:ascii="Times New Roman" w:hAnsi="Times New Roman"/>
      <w:bCs/>
      <w:sz w:val="21"/>
      <w:szCs w:val="28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9162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9162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9162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9162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A052E6"/>
    <w:rPr>
      <w:rFonts w:ascii="宋体" w:eastAsia="宋体" w:hAnsi="宋体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rsid w:val="00BE7782"/>
    <w:rPr>
      <w:rFonts w:ascii="宋体" w:eastAsia="宋体" w:hAnsi="宋体" w:cstheme="majorBidi"/>
      <w:b/>
      <w:bCs/>
      <w:sz w:val="32"/>
      <w:szCs w:val="32"/>
      <w14:ligatures w14:val="none"/>
    </w:rPr>
  </w:style>
  <w:style w:type="paragraph" w:styleId="a4">
    <w:name w:val="Title"/>
    <w:aliases w:val="标题3"/>
    <w:basedOn w:val="a0"/>
    <w:next w:val="a0"/>
    <w:link w:val="a5"/>
    <w:autoRedefine/>
    <w:uiPriority w:val="10"/>
    <w:qFormat/>
    <w:rsid w:val="00A052E6"/>
    <w:pPr>
      <w:spacing w:before="360" w:after="360"/>
      <w:jc w:val="left"/>
      <w:outlineLvl w:val="0"/>
    </w:pPr>
    <w:rPr>
      <w:rFonts w:cstheme="majorBidi"/>
      <w:b/>
      <w:bCs/>
      <w:sz w:val="32"/>
      <w:szCs w:val="32"/>
    </w:rPr>
  </w:style>
  <w:style w:type="character" w:customStyle="1" w:styleId="a5">
    <w:name w:val="标题 字符"/>
    <w:aliases w:val="标题3 字符"/>
    <w:basedOn w:val="a1"/>
    <w:link w:val="a4"/>
    <w:uiPriority w:val="10"/>
    <w:rsid w:val="00A052E6"/>
    <w:rPr>
      <w:rFonts w:ascii="宋体" w:eastAsia="宋体" w:hAnsi="宋体" w:cstheme="majorBidi"/>
      <w:b/>
      <w:bCs/>
      <w:sz w:val="32"/>
      <w:szCs w:val="32"/>
    </w:rPr>
  </w:style>
  <w:style w:type="paragraph" w:customStyle="1" w:styleId="a6">
    <w:name w:val="图片"/>
    <w:basedOn w:val="a0"/>
    <w:autoRedefine/>
    <w:qFormat/>
    <w:rsid w:val="005A717D"/>
    <w:pPr>
      <w:jc w:val="center"/>
    </w:pPr>
  </w:style>
  <w:style w:type="character" w:customStyle="1" w:styleId="50">
    <w:name w:val="标题 5 字符"/>
    <w:basedOn w:val="a1"/>
    <w:link w:val="5"/>
    <w:uiPriority w:val="9"/>
    <w:rsid w:val="00876E5E"/>
    <w:rPr>
      <w:rFonts w:ascii="Times New Roman" w:eastAsia="宋体" w:hAnsi="Times New Roman"/>
      <w:bCs/>
      <w:szCs w:val="28"/>
      <w14:ligatures w14:val="none"/>
    </w:rPr>
  </w:style>
  <w:style w:type="character" w:customStyle="1" w:styleId="30">
    <w:name w:val="标题 3 字符"/>
    <w:basedOn w:val="a1"/>
    <w:link w:val="3"/>
    <w:uiPriority w:val="9"/>
    <w:rsid w:val="00892CCB"/>
    <w:rPr>
      <w:rFonts w:asciiTheme="majorHAnsi" w:eastAsia="Times New Roman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1"/>
    <w:link w:val="4"/>
    <w:uiPriority w:val="9"/>
    <w:semiHidden/>
    <w:rsid w:val="00F9162B"/>
    <w:rPr>
      <w:rFonts w:cstheme="majorBidi"/>
      <w:color w:val="0F4761" w:themeColor="accent1" w:themeShade="BF"/>
      <w:sz w:val="28"/>
      <w:szCs w:val="28"/>
      <w14:ligatures w14:val="none"/>
    </w:rPr>
  </w:style>
  <w:style w:type="character" w:customStyle="1" w:styleId="60">
    <w:name w:val="标题 6 字符"/>
    <w:basedOn w:val="a1"/>
    <w:link w:val="6"/>
    <w:uiPriority w:val="9"/>
    <w:semiHidden/>
    <w:rsid w:val="00F9162B"/>
    <w:rPr>
      <w:rFonts w:cstheme="majorBidi"/>
      <w:b/>
      <w:bCs/>
      <w:color w:val="0F4761" w:themeColor="accent1" w:themeShade="BF"/>
      <w:sz w:val="24"/>
      <w:szCs w:val="21"/>
      <w14:ligatures w14:val="none"/>
    </w:rPr>
  </w:style>
  <w:style w:type="character" w:customStyle="1" w:styleId="70">
    <w:name w:val="标题 7 字符"/>
    <w:basedOn w:val="a1"/>
    <w:link w:val="7"/>
    <w:uiPriority w:val="9"/>
    <w:semiHidden/>
    <w:rsid w:val="00F9162B"/>
    <w:rPr>
      <w:rFonts w:cstheme="majorBidi"/>
      <w:b/>
      <w:bCs/>
      <w:color w:val="595959" w:themeColor="text1" w:themeTint="A6"/>
      <w:sz w:val="24"/>
      <w:szCs w:val="21"/>
      <w14:ligatures w14:val="none"/>
    </w:rPr>
  </w:style>
  <w:style w:type="character" w:customStyle="1" w:styleId="80">
    <w:name w:val="标题 8 字符"/>
    <w:basedOn w:val="a1"/>
    <w:link w:val="8"/>
    <w:uiPriority w:val="9"/>
    <w:semiHidden/>
    <w:rsid w:val="00F9162B"/>
    <w:rPr>
      <w:rFonts w:cstheme="majorBidi"/>
      <w:color w:val="595959" w:themeColor="text1" w:themeTint="A6"/>
      <w:sz w:val="24"/>
      <w:szCs w:val="21"/>
      <w14:ligatures w14:val="none"/>
    </w:rPr>
  </w:style>
  <w:style w:type="character" w:customStyle="1" w:styleId="90">
    <w:name w:val="标题 9 字符"/>
    <w:basedOn w:val="a1"/>
    <w:link w:val="9"/>
    <w:uiPriority w:val="9"/>
    <w:semiHidden/>
    <w:rsid w:val="00F9162B"/>
    <w:rPr>
      <w:rFonts w:eastAsiaTheme="majorEastAsia" w:cstheme="majorBidi"/>
      <w:color w:val="595959" w:themeColor="text1" w:themeTint="A6"/>
      <w:sz w:val="24"/>
      <w:szCs w:val="21"/>
      <w14:ligatures w14:val="none"/>
    </w:rPr>
  </w:style>
  <w:style w:type="paragraph" w:styleId="a7">
    <w:name w:val="Subtitle"/>
    <w:basedOn w:val="a0"/>
    <w:next w:val="a0"/>
    <w:link w:val="a8"/>
    <w:uiPriority w:val="11"/>
    <w:qFormat/>
    <w:rsid w:val="00F9162B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F916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9">
    <w:name w:val="Quote"/>
    <w:basedOn w:val="a0"/>
    <w:next w:val="a0"/>
    <w:link w:val="aa"/>
    <w:uiPriority w:val="29"/>
    <w:qFormat/>
    <w:rsid w:val="00F916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F9162B"/>
    <w:rPr>
      <w:rFonts w:ascii="宋体" w:eastAsia="宋体" w:hAnsi="宋体"/>
      <w:i/>
      <w:iCs/>
      <w:color w:val="404040" w:themeColor="text1" w:themeTint="BF"/>
      <w:sz w:val="24"/>
      <w:szCs w:val="21"/>
      <w14:ligatures w14:val="none"/>
    </w:rPr>
  </w:style>
  <w:style w:type="paragraph" w:styleId="ab">
    <w:name w:val="List Paragraph"/>
    <w:basedOn w:val="a0"/>
    <w:uiPriority w:val="34"/>
    <w:qFormat/>
    <w:rsid w:val="00F9162B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F9162B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F91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1"/>
    <w:link w:val="ad"/>
    <w:uiPriority w:val="30"/>
    <w:rsid w:val="00F9162B"/>
    <w:rPr>
      <w:rFonts w:ascii="宋体" w:eastAsia="宋体" w:hAnsi="宋体"/>
      <w:i/>
      <w:iCs/>
      <w:color w:val="0F4761" w:themeColor="accent1" w:themeShade="BF"/>
      <w:sz w:val="24"/>
      <w:szCs w:val="21"/>
      <w14:ligatures w14:val="none"/>
    </w:rPr>
  </w:style>
  <w:style w:type="character" w:styleId="af">
    <w:name w:val="Intense Reference"/>
    <w:basedOn w:val="a1"/>
    <w:uiPriority w:val="32"/>
    <w:qFormat/>
    <w:rsid w:val="00F9162B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0"/>
    <w:link w:val="af1"/>
    <w:uiPriority w:val="99"/>
    <w:unhideWhenUsed/>
    <w:rsid w:val="00172FE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uiPriority w:val="99"/>
    <w:rsid w:val="00172FE0"/>
    <w:rPr>
      <w:rFonts w:ascii="宋体" w:eastAsia="宋体" w:hAnsi="宋体"/>
      <w:sz w:val="18"/>
      <w:szCs w:val="18"/>
      <w14:ligatures w14:val="none"/>
    </w:rPr>
  </w:style>
  <w:style w:type="paragraph" w:styleId="af2">
    <w:name w:val="footer"/>
    <w:basedOn w:val="a0"/>
    <w:link w:val="af3"/>
    <w:uiPriority w:val="99"/>
    <w:unhideWhenUsed/>
    <w:rsid w:val="00172FE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3">
    <w:name w:val="页脚 字符"/>
    <w:basedOn w:val="a1"/>
    <w:link w:val="af2"/>
    <w:uiPriority w:val="99"/>
    <w:rsid w:val="00172FE0"/>
    <w:rPr>
      <w:rFonts w:ascii="宋体" w:eastAsia="宋体" w:hAnsi="宋体"/>
      <w:sz w:val="18"/>
      <w:szCs w:val="18"/>
      <w14:ligatures w14:val="none"/>
    </w:rPr>
  </w:style>
  <w:style w:type="paragraph" w:styleId="a">
    <w:name w:val="List Bullet"/>
    <w:basedOn w:val="a0"/>
    <w:uiPriority w:val="99"/>
    <w:unhideWhenUsed/>
    <w:rsid w:val="00172FE0"/>
    <w:pPr>
      <w:widowControl/>
      <w:numPr>
        <w:numId w:val="2"/>
      </w:numPr>
      <w:tabs>
        <w:tab w:val="clear" w:pos="360"/>
      </w:tabs>
      <w:spacing w:after="80" w:line="276" w:lineRule="auto"/>
      <w:ind w:left="0" w:firstLineChars="0" w:firstLine="0"/>
      <w:contextualSpacing/>
      <w:jc w:val="left"/>
    </w:pPr>
    <w:rPr>
      <w:rFonts w:ascii="Arial" w:eastAsia="微软雅黑" w:hAnsi="Arial"/>
      <w:kern w:val="0"/>
      <w:sz w:val="20"/>
      <w:szCs w:val="22"/>
      <w:lang w:eastAsia="en-US"/>
    </w:rPr>
  </w:style>
  <w:style w:type="table" w:styleId="af4">
    <w:name w:val="Table Grid"/>
    <w:basedOn w:val="a2"/>
    <w:uiPriority w:val="59"/>
    <w:rsid w:val="00172FE0"/>
    <w:pPr>
      <w:widowControl/>
      <w:jc w:val="left"/>
    </w:pPr>
    <w:rPr>
      <w:kern w:val="0"/>
      <w:sz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05840-0B0A-4B1A-8FA8-E42221130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10</Pages>
  <Words>3127</Words>
  <Characters>4973</Characters>
  <Application>Microsoft Office Word</Application>
  <DocSecurity>0</DocSecurity>
  <Lines>331</Lines>
  <Paragraphs>506</Paragraphs>
  <ScaleCrop>false</ScaleCrop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Jianfeng</dc:creator>
  <cp:keywords/>
  <dc:description/>
  <cp:lastModifiedBy>Li Jianfeng</cp:lastModifiedBy>
  <cp:revision>89</cp:revision>
  <dcterms:created xsi:type="dcterms:W3CDTF">2026-08-24T04:39:00Z</dcterms:created>
  <dcterms:modified xsi:type="dcterms:W3CDTF">2026-08-24T06:37:00Z</dcterms:modified>
</cp:coreProperties>
</file>