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财务统计功能开发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原型 http://192.168.16.121:8090/pro/4qgzhyprhvm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系统=》有可能单独系统（外包系统没交接，看下是否新建菜单）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2、【dy-web-pc】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代码 http://192.168.16.101:8088/rk_institute_fe/dy-web-pc.git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外包测试环境 https://wisdom.frp.90cx.cn/login admin/Dyzhtc@0410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Dyzhtc@041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  <w:lang w:val="en-US" w:eastAsia="zh-CN"/>
        </w:rPr>
        <w:t>6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Dyzhtc@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  <w:lang w:val="en-US" w:eastAsia="zh-CN"/>
        </w:rPr>
        <w:t>123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工作：核对《大冶智慧停车软件产品功能清单核对0412》功能清单，达到和 外包测试环境 功能保持一致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【dy-web-pc】原型 http://192.168.16.121:8090/pro/4qgzhyprhvm/#id=cqrn2f&amp;p=%E6%B5%81%E7%A8%8B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@萌萌哒的鹰酱 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车主端（公众号）代码地址 http://192.168.16.101:8088/rk_institute_fe/dy-app-applets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外包测试环境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Web https://wisdom.frp.90cx.cn/login admin/Dyzhtc@0410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车主端（公众号） https://wisdom.frp.90cx.cn/h5/ 手机号登录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车主端（公众号）原型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instrText xml:space="preserve"> HYPERLINK "http://192.168.16.121:8090/pro/4qccJTacB5k/#id=repaiw&amp;p=%E5%BC%80%E5%B1%8F&amp;g=1"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95EC69"/>
        </w:rPr>
        <w:t>http://192.168.16.121:8090/pro/4qccJTacB5k/#id=repaiw&amp;p=%E5%BC%80%E5%B1%8F&amp;g=1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fldChar w:fldCharType="end"/>
      </w:r>
    </w:p>
    <w:p>
      <w:p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172.19.3.35</w:t>
      </w:r>
    </w:p>
    <w:p>
      <w:p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172.19.3.36</w:t>
      </w:r>
    </w:p>
    <w:p>
      <w:pPr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95EC69"/>
        </w:rPr>
        <w:t>root   0327#rpk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257A9"/>
    <w:multiLevelType w:val="singleLevel"/>
    <w:tmpl w:val="C28257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mFmMzU5NzUxNzFjZTJlNDM5YzViNGY3YzUwZDcifQ=="/>
  </w:docVars>
  <w:rsids>
    <w:rsidRoot w:val="00000000"/>
    <w:rsid w:val="24E26158"/>
    <w:rsid w:val="320D164C"/>
    <w:rsid w:val="34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2024-04-16T05:41:00Z</dcterms:created>
  <dc:creator>rk0812</dc:creator>
  <cp:lastModifiedBy>林超群</cp:lastModifiedBy>
  <dcterms:modified xsi:type="dcterms:W3CDTF">2024-04-19T01:50:33Z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2052-12.1.0.16729</vt:lpwstr>
  </op:property>
  <op:property fmtid="{D5CDD505-2E9C-101B-9397-08002B2CF9AE}" pid="3" name="_IPGFID">
    <vt:lpwstr>[DocID]=C9C7730A-4D82-4676-8BB3-B48D6300FD1A</vt:lpwstr>
  </op:property>
  <op:property fmtid="{D5CDD505-2E9C-101B-9397-08002B2CF9AE}" pid="4" name="_IPGFLOW_P-82D1_E-1_FP-1_SP-1_CV-3DF4B0A9_CN-FF412AAF">
    <vt:lpwstr>kBxL8F/cCsjMe/zY4BHzZ1atmXkRrirRgZAEvK9NzPgD5D1nK1c7GfSI4Y/KJ+oaaMBt6DY5lPYDr12TflB5FNYVj5LsaKLUu4nNfJoizDol9z1Hee8yl5OFlbr0eJ0SojO+lOdPO11JUrOP+ZVnDkxbWiS7W+OccyP5lsaO5tFs4iHyRfP9xMiWj/s6sn57H9PucIJzSDRPhl0vxBq+KvgkJBXNab0lRSA7X8HcElheWl1pP9aIuV9nkpCNejT</vt:lpwstr>
  </op:property>
  <op:property fmtid="{D5CDD505-2E9C-101B-9397-08002B2CF9AE}" pid="5" name="_IPGFLOW_P-82D1_E-1_FP-1_SP-2_CV-6305CAA7_CN-C98829C9">
    <vt:lpwstr>LqnZaOwxG3rrqa9idUGTjb0XWxaUU2No+Qx6B892RcmVFh7Phzug0XfjaOvcJPsUNp0oLO0C0h+JWE6Fahp0inml+kwH08gYlX35bBY/Atl6tzgz8p9naewe4S8uwTKiQnBgx1r7crmgaQNlkzkg5DsaivUkATFH/g+xd1YujXmpoAoruoosCXebB/rcRM0ipZTDQ9lP8b/wOnIYNyebuSwZnCgxBqlMtCzugUv/bOpA=</vt:lpwstr>
  </op:property>
  <op:property fmtid="{D5CDD505-2E9C-101B-9397-08002B2CF9AE}" pid="6" name="_IPGFLOW_P-82D1_E-0_FP-1_CV-96F3ED08_CN-90870346">
    <vt:lpwstr>DPSPMK|3|492|2|0</vt:lpwstr>
  </op:property>
  <op:property fmtid="{D5CDD505-2E9C-101B-9397-08002B2CF9AE}" pid="7" name="ICV">
    <vt:lpwstr>46E97094C6674E3590DC50E5AE6FDB2E_12</vt:lpwstr>
  </op:property>
  <op:property fmtid="{D5CDD505-2E9C-101B-9397-08002B2CF9AE}" pid="8" name="_IPGFLOW_P-82D1_E-1_FP-2_SP-1_CV-A336DCD3_CN-1D2CD419">
    <vt:lpwstr>kBxL8F/cCsjMe/zY4BHzZzcHeM5N7cNMbGf2xVqib9bpgwp35zG+uoqTm9NZDPqWmsT7/zb3t/Z2nreNE1Ztl9gejFmKRec7XTuihjwB25vKzHxKN8gnOs7mgXnlKC+8guPlezupduq/F952SQeGrS373DV2plejUsaNQejaZbUI4qx/D/mJV7lsk4WMFqe9FKoAWicYWsFk1Z76dtEBLY5Hi884JeCGj+rASuDfUG9eBkvt6LJkE0ZJPoxOA6t</vt:lpwstr>
  </op:property>
  <op:property fmtid="{D5CDD505-2E9C-101B-9397-08002B2CF9AE}" pid="9" name="_IPGFLOW_P-82D1_E-1_FP-2_SP-2_CV-64FF66D5_CN-1B8605F4">
    <vt:lpwstr>X13SwkdtWODeCXuiCkZ77UXMJdAkCmINIxBaeYeo3kfuu7TxY+uFP/0vB01UCprR3PypIZsCd6Z4tYg26AjRxekpimmorTUUNzUGfVPGz/A8pU8BR9KhnZXYlgdO3MiitYzC8A7U9nUBSL9BaSq2XwWv3ujCwx8J46OQs5oqqTAd+Gr1tLXZzfAahXDzMDnKEpPb5wLCoH51J6DhzfwRBEi8YbdfvwpUyBvuL0L3oeBM=</vt:lpwstr>
  </op:property>
  <op:property fmtid="{D5CDD505-2E9C-101B-9397-08002B2CF9AE}" pid="10" name="_IPGFLOW_P-82D1_E-0_FP-2_CV-96F3ED08_CN-2D4D6F88">
    <vt:lpwstr>DPSPMK|3|492|2|0</vt:lpwstr>
  </op:property>
  <op:property fmtid="{D5CDD505-2E9C-101B-9397-08002B2CF9AE}" pid="11" name="_IPGFLOW_P-82D1_E-0_CV-8BD6D882_CN-1B0A9B6F">
    <vt:lpwstr>DPFPMK|3|50|3|0</vt:lpwstr>
  </op:property>
  <op:property fmtid="{D5CDD505-2E9C-101B-9397-08002B2CF9AE}" pid="12" name="_IPGFLOW_P-82D1_E-1_FP-3_SP-1_CV-BBD2CA56_CN-D5475D2">
    <vt:lpwstr>kBxL8F/cCsjMe/zY4BHzZx5RKdHyqNzZ6MOJGcgeqq6T0BmeXP90G40seFBJIt6MsnUf0IqQqe9yUy4KVcQlGesatgDR8hnVHgWSN3BqRnwOgnwbWilVbx1GTP+FigFOb8wzKUz0ScANkIFy+9TrzmyKZid28It/LG5I6S+9H6y15OZQuQxC7C6LXDrSw4wR+Sn4R0CfMRPCoPtDr1FOLYILd06nuYzPzxBYQbe0Q8QwHN/FiRDVJOFYYI7ZRJc</vt:lpwstr>
  </op:property>
  <op:property fmtid="{D5CDD505-2E9C-101B-9397-08002B2CF9AE}" pid="13" name="_IPGFLOW_P-82D1_E-1_FP-3_SP-2_CV-386DF2CF_CN-E00D37A5">
    <vt:lpwstr>Ck06u5nvhWXsjzGQ7BeCu33ElhJvVgjtjibsdQ+EUT9FF8daTk6E1FPe0UwBKkQf75arwk8luH543OzNsq1B5p4WgKyuvfWxJs0L+qxSo+I2Mg9a/bwF8kfh2DQPZlQsZ3BxtdY4bQZOQpwPJ6L+snx3tbdKi5kMU+h/eMSab4NfGbPcWXaPNLzPJbCNFq2JJMi6/UXn5nX0IlBy8VRcZ/vUo90jcR1Z/7p8cXJ5KyNw=</vt:lpwstr>
  </op:property>
  <op:property fmtid="{D5CDD505-2E9C-101B-9397-08002B2CF9AE}" pid="14" name="_IPGFLOW_P-82D1_E-0_FP-3_CV-96F3ED08_CN-F0DBB60D">
    <vt:lpwstr>DPSPMK|3|492|2|0</vt:lpwstr>
  </op:property>
  <op:property fmtid="{D5CDD505-2E9C-101B-9397-08002B2CF9AE}" pid="15" name="_IPGLAB_P-82D1_E-1_CV-A644CFB_CN-5C5EF763">
    <vt:lpwstr>7glhumU8GJhtAZmXdF1SOzd6+dfYNs8TZnfm6jInFK3z1oD3zDXY86ne4jnGmlHqEuwy8Lo8uUT1XDnJbPOsKjYDWQcupcCX8kI43XifdXxeOGhSdNV6uv4KIWGd0JYpIGj07Uqch8TxJf+EytswaWDNBtxNPvyL9iOVwu1Ek8Mn2ZmejsLsjFfKwg0Avu/G</vt:lpwstr>
  </op:property>
</op:Properties>
</file>