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C2AE" w14:textId="77777777" w:rsidR="00FC761D" w:rsidRPr="00FC761D" w:rsidRDefault="00FC761D" w:rsidP="00FC761D">
      <w:r w:rsidRPr="00FC761D">
        <w:t>The final matrix below uses your project document and the recruitment scenario.</w:t>
      </w:r>
    </w:p>
    <w:p w14:paraId="3CD46481" w14:textId="77777777" w:rsidR="00FC761D" w:rsidRPr="00FC761D" w:rsidRDefault="00FC761D" w:rsidP="00FC761D">
      <w:pPr>
        <w:rPr>
          <w:b/>
          <w:bCs/>
        </w:rPr>
      </w:pPr>
      <w:r w:rsidRPr="00FC761D">
        <w:rPr>
          <w:b/>
          <w:bCs/>
        </w:rPr>
        <w:t>Output 1 — AI–Human Decision Rights Matrix</w:t>
      </w:r>
    </w:p>
    <w:p w14:paraId="3B2073CB" w14:textId="77777777" w:rsidR="00FC761D" w:rsidRPr="00FC761D" w:rsidRDefault="00FC761D" w:rsidP="00FC761D">
      <w:r w:rsidRPr="00FC761D">
        <w:rPr>
          <w:b/>
          <w:bCs/>
        </w:rPr>
        <w:t>Project:</w:t>
      </w:r>
      <w:r w:rsidRPr="00FC761D">
        <w:t xml:space="preserve"> Decision Partner — Human-Centred, Agentic and Decision-Support AI</w:t>
      </w:r>
      <w:r w:rsidRPr="00FC761D">
        <w:br/>
      </w:r>
      <w:r w:rsidRPr="00FC761D">
        <w:rPr>
          <w:b/>
          <w:bCs/>
        </w:rPr>
        <w:t>Application:</w:t>
      </w:r>
      <w:r w:rsidRPr="00FC761D">
        <w:t xml:space="preserve"> Recruiting 1,000 employees across four branches using 100 agents.</w:t>
      </w:r>
    </w:p>
    <w:p w14:paraId="6706FECC" w14:textId="77777777" w:rsidR="00FC761D" w:rsidRPr="00FC761D" w:rsidRDefault="00FC761D" w:rsidP="00FC761D">
      <w:r w:rsidRPr="00FC761D">
        <w:rPr>
          <w:b/>
          <w:bCs/>
        </w:rPr>
        <w:t>Principle:</w:t>
      </w:r>
      <w:r w:rsidRPr="00FC761D">
        <w:t xml:space="preserve"> Assign authority to each task according to its consequences, uncertainty and reversibility. People remain accountable for the system and its decisions.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179"/>
        <w:gridCol w:w="2798"/>
        <w:gridCol w:w="2590"/>
      </w:tblGrid>
      <w:tr w:rsidR="00FC761D" w:rsidRPr="00FC761D" w14:paraId="0694A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BFF7" w14:textId="77777777" w:rsidR="00FC761D" w:rsidRPr="00FC761D" w:rsidRDefault="00FC761D" w:rsidP="00FC761D">
            <w:pPr>
              <w:rPr>
                <w:b/>
                <w:bCs/>
              </w:rPr>
            </w:pPr>
            <w:r w:rsidRPr="00FC761D">
              <w:rPr>
                <w:b/>
                <w:bCs/>
              </w:rPr>
              <w:t>Decision-rights category</w:t>
            </w:r>
          </w:p>
        </w:tc>
        <w:tc>
          <w:tcPr>
            <w:tcW w:w="0" w:type="auto"/>
            <w:vAlign w:val="center"/>
            <w:hideMark/>
          </w:tcPr>
          <w:p w14:paraId="7DF610C3" w14:textId="77777777" w:rsidR="00FC761D" w:rsidRPr="00FC761D" w:rsidRDefault="00FC761D" w:rsidP="00FC761D">
            <w:pPr>
              <w:rPr>
                <w:b/>
                <w:bCs/>
              </w:rPr>
            </w:pPr>
            <w:r w:rsidRPr="00FC761D">
              <w:rPr>
                <w:b/>
                <w:bCs/>
              </w:rPr>
              <w:t>AI authority</w:t>
            </w:r>
          </w:p>
        </w:tc>
        <w:tc>
          <w:tcPr>
            <w:tcW w:w="0" w:type="auto"/>
            <w:vAlign w:val="center"/>
            <w:hideMark/>
          </w:tcPr>
          <w:p w14:paraId="63EE0538" w14:textId="77777777" w:rsidR="00FC761D" w:rsidRPr="00FC761D" w:rsidRDefault="00FC761D" w:rsidP="00FC761D">
            <w:pPr>
              <w:rPr>
                <w:b/>
                <w:bCs/>
              </w:rPr>
            </w:pPr>
            <w:r w:rsidRPr="00FC761D">
              <w:rPr>
                <w:b/>
                <w:bCs/>
              </w:rPr>
              <w:t>Recruitment tasks</w:t>
            </w:r>
          </w:p>
        </w:tc>
        <w:tc>
          <w:tcPr>
            <w:tcW w:w="0" w:type="auto"/>
            <w:vAlign w:val="center"/>
            <w:hideMark/>
          </w:tcPr>
          <w:p w14:paraId="3D4B2344" w14:textId="77777777" w:rsidR="00FC761D" w:rsidRPr="00FC761D" w:rsidRDefault="00FC761D" w:rsidP="00FC761D">
            <w:pPr>
              <w:rPr>
                <w:b/>
                <w:bCs/>
              </w:rPr>
            </w:pPr>
            <w:r w:rsidRPr="00FC761D">
              <w:rPr>
                <w:b/>
                <w:bCs/>
              </w:rPr>
              <w:t>Required human control</w:t>
            </w:r>
          </w:p>
        </w:tc>
      </w:tr>
      <w:tr w:rsidR="00FC761D" w:rsidRPr="00FC761D" w14:paraId="55A1D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067A" w14:textId="77777777" w:rsidR="00FC761D" w:rsidRPr="00FC761D" w:rsidRDefault="00FC761D" w:rsidP="00FC761D">
            <w:r w:rsidRPr="00FC761D">
              <w:rPr>
                <w:b/>
                <w:bCs/>
              </w:rPr>
              <w:t>AI recommend</w:t>
            </w:r>
          </w:p>
        </w:tc>
        <w:tc>
          <w:tcPr>
            <w:tcW w:w="0" w:type="auto"/>
            <w:vAlign w:val="center"/>
            <w:hideMark/>
          </w:tcPr>
          <w:p w14:paraId="582235DC" w14:textId="77777777" w:rsidR="00FC761D" w:rsidRPr="00FC761D" w:rsidRDefault="00FC761D" w:rsidP="00FC761D">
            <w:r w:rsidRPr="00FC761D">
              <w:t>Analyse and propose; cannot implement its recommendation.</w:t>
            </w:r>
          </w:p>
        </w:tc>
        <w:tc>
          <w:tcPr>
            <w:tcW w:w="0" w:type="auto"/>
            <w:vAlign w:val="center"/>
            <w:hideMark/>
          </w:tcPr>
          <w:p w14:paraId="337913F6" w14:textId="77777777" w:rsidR="00FC761D" w:rsidRPr="00FC761D" w:rsidRDefault="00FC761D" w:rsidP="00FC761D">
            <w:r w:rsidRPr="00FC761D">
              <w:t>Compare CVs with role requirements; explain strengths and gaps; propose shortlists and clarification questions.</w:t>
            </w:r>
          </w:p>
        </w:tc>
        <w:tc>
          <w:tcPr>
            <w:tcW w:w="0" w:type="auto"/>
            <w:vAlign w:val="center"/>
            <w:hideMark/>
          </w:tcPr>
          <w:p w14:paraId="46FF9271" w14:textId="77777777" w:rsidR="00FC761D" w:rsidRPr="00FC761D" w:rsidRDefault="00FC761D" w:rsidP="00FC761D">
            <w:r w:rsidRPr="00FC761D">
              <w:t>Recruiter checks the original evidence and alternatives, then accepts, changes or rejects the recommendation.</w:t>
            </w:r>
          </w:p>
        </w:tc>
      </w:tr>
      <w:tr w:rsidR="00FC761D" w:rsidRPr="00FC761D" w14:paraId="3D23B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F4A7" w14:textId="77777777" w:rsidR="00FC761D" w:rsidRPr="00FC761D" w:rsidRDefault="00FC761D" w:rsidP="00FC761D">
            <w:r w:rsidRPr="00FC761D">
              <w:rPr>
                <w:b/>
                <w:bCs/>
              </w:rPr>
              <w:t>AI act with oversight</w:t>
            </w:r>
          </w:p>
        </w:tc>
        <w:tc>
          <w:tcPr>
            <w:tcW w:w="0" w:type="auto"/>
            <w:vAlign w:val="center"/>
            <w:hideMark/>
          </w:tcPr>
          <w:p w14:paraId="48A68ACD" w14:textId="77777777" w:rsidR="00FC761D" w:rsidRPr="00FC761D" w:rsidRDefault="00FC761D" w:rsidP="00FC761D">
            <w:r w:rsidRPr="00FC761D">
              <w:t>Perform bounded, reversible operational tasks under an approved policy.</w:t>
            </w:r>
          </w:p>
        </w:tc>
        <w:tc>
          <w:tcPr>
            <w:tcW w:w="0" w:type="auto"/>
            <w:vAlign w:val="center"/>
            <w:hideMark/>
          </w:tcPr>
          <w:p w14:paraId="3827B609" w14:textId="77777777" w:rsidR="00FC761D" w:rsidRPr="00FC761D" w:rsidRDefault="00FC761D" w:rsidP="00FC761D">
            <w:r w:rsidRPr="00FC761D">
              <w:t>Allocate CVs among agents; extract information with source references; flag uncertainty or conflicting evidence; maintain logs; send approved administrative acknowledgements.</w:t>
            </w:r>
          </w:p>
        </w:tc>
        <w:tc>
          <w:tcPr>
            <w:tcW w:w="0" w:type="auto"/>
            <w:vAlign w:val="center"/>
            <w:hideMark/>
          </w:tcPr>
          <w:p w14:paraId="667F4FC2" w14:textId="77777777" w:rsidR="00FC761D" w:rsidRPr="00FC761D" w:rsidRDefault="00FC761D" w:rsidP="00FC761D">
            <w:r w:rsidRPr="00FC761D">
              <w:t>Named supervisor monitors performance, investigates errors and can pause or reverse actions. Missing information must not automatically count as a failed requirement.</w:t>
            </w:r>
          </w:p>
        </w:tc>
      </w:tr>
      <w:tr w:rsidR="00FC761D" w:rsidRPr="00FC761D" w14:paraId="6C3F3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75D4" w14:textId="77777777" w:rsidR="00FC761D" w:rsidRPr="00FC761D" w:rsidRDefault="00FC761D" w:rsidP="00FC761D">
            <w:r w:rsidRPr="00FC761D">
              <w:rPr>
                <w:b/>
                <w:bCs/>
              </w:rPr>
              <w:t>Human approval required</w:t>
            </w:r>
          </w:p>
        </w:tc>
        <w:tc>
          <w:tcPr>
            <w:tcW w:w="0" w:type="auto"/>
            <w:vAlign w:val="center"/>
            <w:hideMark/>
          </w:tcPr>
          <w:p w14:paraId="3CBE0D7F" w14:textId="77777777" w:rsidR="00FC761D" w:rsidRPr="00FC761D" w:rsidRDefault="00FC761D" w:rsidP="00FC761D">
            <w:r w:rsidRPr="00FC761D">
              <w:t>Prepare a consequential action and wait for case-specific approval.</w:t>
            </w:r>
          </w:p>
        </w:tc>
        <w:tc>
          <w:tcPr>
            <w:tcW w:w="0" w:type="auto"/>
            <w:vAlign w:val="center"/>
            <w:hideMark/>
          </w:tcPr>
          <w:p w14:paraId="6218A5EA" w14:textId="77777777" w:rsidR="00FC761D" w:rsidRPr="00FC761D" w:rsidRDefault="00FC761D" w:rsidP="00FC761D">
            <w:r w:rsidRPr="00FC761D">
              <w:t>Progress or exclude an applicant at screening; implement a shortlist; reject a confirmed requirement mismatch; communicate the approved outcome.</w:t>
            </w:r>
          </w:p>
        </w:tc>
        <w:tc>
          <w:tcPr>
            <w:tcW w:w="0" w:type="auto"/>
            <w:vAlign w:val="center"/>
            <w:hideMark/>
          </w:tcPr>
          <w:p w14:paraId="66A1E79C" w14:textId="77777777" w:rsidR="00FC761D" w:rsidRPr="00FC761D" w:rsidRDefault="00FC761D" w:rsidP="00FC761D">
            <w:r w:rsidRPr="00FC761D">
              <w:t xml:space="preserve">Recruiter verifies evidence, considers relevant context and records reasons </w:t>
            </w:r>
            <w:r w:rsidRPr="00FC761D">
              <w:rPr>
                <w:b/>
                <w:bCs/>
              </w:rPr>
              <w:t>before</w:t>
            </w:r>
            <w:r w:rsidRPr="00FC761D">
              <w:t xml:space="preserve"> the action takes effect. Blanket authorisation or sample auditing does not replace individual approval.</w:t>
            </w:r>
          </w:p>
        </w:tc>
      </w:tr>
      <w:tr w:rsidR="00FC761D" w:rsidRPr="00FC761D" w14:paraId="5A514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5016" w14:textId="77777777" w:rsidR="00FC761D" w:rsidRPr="00FC761D" w:rsidRDefault="00FC761D" w:rsidP="00FC761D">
            <w:r w:rsidRPr="00FC761D">
              <w:rPr>
                <w:b/>
                <w:bCs/>
              </w:rPr>
              <w:t>Human-only</w:t>
            </w:r>
          </w:p>
        </w:tc>
        <w:tc>
          <w:tcPr>
            <w:tcW w:w="0" w:type="auto"/>
            <w:vAlign w:val="center"/>
            <w:hideMark/>
          </w:tcPr>
          <w:p w14:paraId="30C03ED3" w14:textId="77777777" w:rsidR="00FC761D" w:rsidRPr="00FC761D" w:rsidRDefault="00FC761D" w:rsidP="00FC761D">
            <w:r w:rsidRPr="00FC761D">
              <w:t xml:space="preserve">Supply factual or administrative assistance; </w:t>
            </w:r>
            <w:r w:rsidRPr="00FC761D">
              <w:lastRenderedPageBreak/>
              <w:t>substantive authority stays with people.</w:t>
            </w:r>
          </w:p>
        </w:tc>
        <w:tc>
          <w:tcPr>
            <w:tcW w:w="0" w:type="auto"/>
            <w:vAlign w:val="center"/>
            <w:hideMark/>
          </w:tcPr>
          <w:p w14:paraId="5A36EE88" w14:textId="77777777" w:rsidR="00FC761D" w:rsidRPr="00FC761D" w:rsidRDefault="00FC761D" w:rsidP="00FC761D">
            <w:r w:rsidRPr="00FC761D">
              <w:lastRenderedPageBreak/>
              <w:t xml:space="preserve">Define legitimate selection criteria; decide exceptions, qualification </w:t>
            </w:r>
            <w:r w:rsidRPr="00FC761D">
              <w:lastRenderedPageBreak/>
              <w:t>equivalence and accommodations; make final hiring decisions; resolve appeals; grant or change agent permissions.</w:t>
            </w:r>
          </w:p>
        </w:tc>
        <w:tc>
          <w:tcPr>
            <w:tcW w:w="0" w:type="auto"/>
            <w:vAlign w:val="center"/>
            <w:hideMark/>
          </w:tcPr>
          <w:p w14:paraId="0869B4FF" w14:textId="77777777" w:rsidR="00FC761D" w:rsidRPr="00FC761D" w:rsidRDefault="00FC761D" w:rsidP="00FC761D">
            <w:r w:rsidRPr="00FC761D">
              <w:lastRenderedPageBreak/>
              <w:t xml:space="preserve">Hiring manager or designated human panel owns the </w:t>
            </w:r>
            <w:r w:rsidRPr="00FC761D">
              <w:lastRenderedPageBreak/>
              <w:t>judgement. Appeals receive independent human consideration. Agents cannot increase their own authority.</w:t>
            </w:r>
          </w:p>
        </w:tc>
      </w:tr>
    </w:tbl>
    <w:p w14:paraId="7B6DE8DE" w14:textId="77777777" w:rsidR="00FC761D" w:rsidRPr="00FC761D" w:rsidRDefault="00FC761D" w:rsidP="00FC761D">
      <w:pPr>
        <w:rPr>
          <w:b/>
          <w:bCs/>
        </w:rPr>
      </w:pPr>
      <w:r w:rsidRPr="00FC761D">
        <w:rPr>
          <w:b/>
          <w:bCs/>
        </w:rPr>
        <w:lastRenderedPageBreak/>
        <w:t>Rules for the 100-agent system</w:t>
      </w:r>
    </w:p>
    <w:p w14:paraId="428B93F8" w14:textId="77777777" w:rsidR="00FC761D" w:rsidRPr="00FC761D" w:rsidRDefault="00FC761D" w:rsidP="00FC761D">
      <w:pPr>
        <w:numPr>
          <w:ilvl w:val="0"/>
          <w:numId w:val="1"/>
        </w:numPr>
      </w:pPr>
      <w:r w:rsidRPr="00FC761D">
        <w:rPr>
          <w:b/>
          <w:bCs/>
        </w:rPr>
        <w:t>Permissions follow the task.</w:t>
      </w:r>
      <w:r w:rsidRPr="00FC761D">
        <w:t xml:space="preserve"> One agent may extract information autonomously, recommend an outcome and then wait for approval.</w:t>
      </w:r>
    </w:p>
    <w:p w14:paraId="7FB86CBA" w14:textId="77777777" w:rsidR="00FC761D" w:rsidRPr="00FC761D" w:rsidRDefault="00FC761D" w:rsidP="00FC761D">
      <w:pPr>
        <w:numPr>
          <w:ilvl w:val="0"/>
          <w:numId w:val="1"/>
        </w:numPr>
      </w:pPr>
      <w:r w:rsidRPr="00FC761D">
        <w:rPr>
          <w:b/>
          <w:bCs/>
        </w:rPr>
        <w:t>Uncertainty triggers escalation.</w:t>
      </w:r>
      <w:r w:rsidRPr="00FC761D">
        <w:t xml:space="preserve"> Missing evidence, contradictions, disputed qualifications or possible unfairness require human attention.</w:t>
      </w:r>
    </w:p>
    <w:p w14:paraId="61302164" w14:textId="77777777" w:rsidR="00FC761D" w:rsidRPr="00FC761D" w:rsidRDefault="00FC761D" w:rsidP="00FC761D">
      <w:pPr>
        <w:numPr>
          <w:ilvl w:val="0"/>
          <w:numId w:val="1"/>
        </w:numPr>
      </w:pPr>
      <w:r w:rsidRPr="00FC761D">
        <w:rPr>
          <w:b/>
          <w:bCs/>
        </w:rPr>
        <w:t>Oversight requires capacity.</w:t>
      </w:r>
      <w:r w:rsidRPr="00FC761D">
        <w:t xml:space="preserve"> Each branch needs a named review owner, sufficient time and access to evidence. Decisions remain pending when review capacity is exceeded.</w:t>
      </w:r>
    </w:p>
    <w:p w14:paraId="0E7DE30E" w14:textId="77777777" w:rsidR="00FC761D" w:rsidRPr="00FC761D" w:rsidRDefault="00FC761D" w:rsidP="00FC761D">
      <w:pPr>
        <w:numPr>
          <w:ilvl w:val="0"/>
          <w:numId w:val="1"/>
        </w:numPr>
      </w:pPr>
      <w:r w:rsidRPr="00FC761D">
        <w:rPr>
          <w:b/>
          <w:bCs/>
        </w:rPr>
        <w:t>Every decision remains traceable.</w:t>
      </w:r>
      <w:r w:rsidRPr="00FC761D">
        <w:t xml:space="preserve"> Record the applicant, agent, criteria version, evidence, proposed action, human decision and reasons.</w:t>
      </w:r>
    </w:p>
    <w:p w14:paraId="0E7C4EE1" w14:textId="77777777" w:rsidR="00FC761D" w:rsidRPr="00FC761D" w:rsidRDefault="00FC761D" w:rsidP="00FC761D">
      <w:pPr>
        <w:numPr>
          <w:ilvl w:val="0"/>
          <w:numId w:val="1"/>
        </w:numPr>
      </w:pPr>
      <w:r w:rsidRPr="00FC761D">
        <w:rPr>
          <w:b/>
          <w:bCs/>
        </w:rPr>
        <w:t>Applicants can contest outcomes.</w:t>
      </w:r>
      <w:r w:rsidRPr="00FC761D">
        <w:t xml:space="preserve"> Provide a clear route to correct information and request human reconsideration.</w:t>
      </w:r>
    </w:p>
    <w:p w14:paraId="51EAC975" w14:textId="77777777" w:rsidR="00FC761D" w:rsidRPr="00FC761D" w:rsidRDefault="00FC761D" w:rsidP="00FC761D">
      <w:pPr>
        <w:rPr>
          <w:b/>
          <w:bCs/>
        </w:rPr>
      </w:pPr>
      <w:r w:rsidRPr="00FC761D">
        <w:rPr>
          <w:b/>
          <w:bCs/>
        </w:rPr>
        <w:t>Recommended recruitment baseline</w:t>
      </w:r>
    </w:p>
    <w:p w14:paraId="373F5E6D" w14:textId="77777777" w:rsidR="00FC761D" w:rsidRPr="00FC761D" w:rsidRDefault="00FC761D" w:rsidP="00FC761D">
      <w:r w:rsidRPr="00FC761D">
        <w:t xml:space="preserve">The agent identifies a mismatch and creates a </w:t>
      </w:r>
      <w:r w:rsidRPr="00FC761D">
        <w:rPr>
          <w:b/>
          <w:bCs/>
        </w:rPr>
        <w:t>proposed rejection</w:t>
      </w:r>
      <w:r w:rsidRPr="00FC761D">
        <w:t>. A recruiter reviews and approves it before exclusion.</w:t>
      </w:r>
    </w:p>
    <w:p w14:paraId="15165C09" w14:textId="77777777" w:rsidR="00FC761D" w:rsidRPr="00FC761D" w:rsidRDefault="00FC761D" w:rsidP="00FC761D">
      <w:r w:rsidRPr="00FC761D">
        <w:t>The MVP’s autonomous-rejection mode can remain an experimental comparison using fictional CVs. This allows the project to test whether meaningful human approval improves decision quality, appropriate reliance and accountability.</w:t>
      </w:r>
    </w:p>
    <w:p w14:paraId="15D56FFB" w14:textId="77777777" w:rsidR="00FC761D" w:rsidRPr="00FC761D" w:rsidRDefault="00FC761D" w:rsidP="00FC761D">
      <w:r w:rsidRPr="00FC761D">
        <w:rPr>
          <w:b/>
          <w:bCs/>
        </w:rPr>
        <w:t>Success criterion:</w:t>
      </w:r>
      <w:r w:rsidRPr="00FC761D">
        <w:t xml:space="preserve"> Human involvement demonstrably changes or validates outcomes through informed judgement, rather than becoming a routine approval step.</w:t>
      </w:r>
    </w:p>
    <w:p w14:paraId="0BB041CE" w14:textId="77777777" w:rsidR="00FC761D" w:rsidRDefault="00FC761D"/>
    <w:sectPr w:rsidR="00FC7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E0929"/>
    <w:multiLevelType w:val="multilevel"/>
    <w:tmpl w:val="1418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08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1D"/>
    <w:rsid w:val="00AE2B23"/>
    <w:rsid w:val="00FC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65B2"/>
  <w15:chartTrackingRefBased/>
  <w15:docId w15:val="{2A0A8706-C8BD-46A5-A04D-2FD38C93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522</Words>
  <Characters>2840</Characters>
  <Application>Microsoft Office Word</Application>
  <DocSecurity>0</DocSecurity>
  <Lines>157</Lines>
  <Paragraphs>90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Sorin Pamfil</dc:creator>
  <cp:keywords/>
  <dc:description/>
  <cp:lastModifiedBy>Sorin Pamfil</cp:lastModifiedBy>
  <cp:revision>1</cp:revision>
  <dcterms:created xsi:type="dcterms:W3CDTF">2026-09-16T15:43:00Z</dcterms:created>
  <dcterms:modified xsi:type="dcterms:W3CDTF">2026-09-16T15:43:00Z</dcterms:modified>
</cp:coreProperties>
</file>