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1D67" w14:textId="77777777" w:rsidR="00B15B18" w:rsidRPr="00B15B18" w:rsidRDefault="00B15B18" w:rsidP="00B15B18">
      <w:pPr>
        <w:pStyle w:val="Title"/>
        <w:jc w:val="center"/>
        <w:rPr>
          <w:b/>
          <w:color w:val="4472C4"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5B18">
        <w:rPr>
          <w:b/>
          <w:color w:val="4472C4"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Assignment-based Subjective Questions</w:t>
      </w:r>
    </w:p>
    <w:p w14:paraId="17B1C3E0" w14:textId="77777777" w:rsidR="00B15B18" w:rsidRPr="00B15B18" w:rsidRDefault="00B15B18" w:rsidP="00B15B18"/>
    <w:p w14:paraId="19B4187B" w14:textId="77777777" w:rsidR="00B15B18" w:rsidRPr="00D34C13" w:rsidRDefault="00B15B18" w:rsidP="00AB7D68">
      <w:pPr>
        <w:spacing w:line="360" w:lineRule="auto"/>
        <w:jc w:val="both"/>
        <w:rPr>
          <w:rFonts w:cstheme="minorHAnsi"/>
          <w:b/>
          <w:bCs/>
          <w:sz w:val="24"/>
          <w:szCs w:val="24"/>
        </w:rPr>
      </w:pPr>
      <w:r w:rsidRPr="00D34C13">
        <w:rPr>
          <w:rFonts w:cstheme="minorHAnsi"/>
          <w:b/>
          <w:bCs/>
          <w:sz w:val="24"/>
          <w:szCs w:val="24"/>
        </w:rPr>
        <w:t>1. From your analysis of the categorical variables from the dataset, what could you infer about</w:t>
      </w:r>
      <w:r w:rsidR="00246CBF" w:rsidRPr="00D34C13">
        <w:rPr>
          <w:rFonts w:cstheme="minorHAnsi"/>
          <w:b/>
          <w:bCs/>
          <w:sz w:val="24"/>
          <w:szCs w:val="24"/>
        </w:rPr>
        <w:t xml:space="preserve"> </w:t>
      </w:r>
      <w:r w:rsidRPr="00D34C13">
        <w:rPr>
          <w:rFonts w:cstheme="minorHAnsi"/>
          <w:b/>
          <w:bCs/>
          <w:sz w:val="24"/>
          <w:szCs w:val="24"/>
        </w:rPr>
        <w:t>their</w:t>
      </w:r>
      <w:r w:rsidR="00246CBF" w:rsidRPr="00D34C13">
        <w:rPr>
          <w:rFonts w:cstheme="minorHAnsi"/>
          <w:b/>
          <w:bCs/>
          <w:sz w:val="24"/>
          <w:szCs w:val="24"/>
        </w:rPr>
        <w:t xml:space="preserve"> </w:t>
      </w:r>
      <w:r w:rsidRPr="00D34C13">
        <w:rPr>
          <w:rFonts w:cstheme="minorHAnsi"/>
          <w:b/>
          <w:bCs/>
          <w:sz w:val="24"/>
          <w:szCs w:val="24"/>
        </w:rPr>
        <w:t xml:space="preserve">effect on the dependent variable? </w:t>
      </w:r>
    </w:p>
    <w:p w14:paraId="2D1BF1B0" w14:textId="77777777" w:rsidR="00246CBF" w:rsidRPr="00D34C13" w:rsidRDefault="00246CBF" w:rsidP="00171D9B">
      <w:pPr>
        <w:numPr>
          <w:ilvl w:val="0"/>
          <w:numId w:val="4"/>
        </w:numPr>
        <w:shd w:val="clear" w:color="auto" w:fill="FFFFFF"/>
        <w:spacing w:before="100" w:beforeAutospacing="1" w:after="100" w:afterAutospacing="1" w:line="276" w:lineRule="auto"/>
        <w:jc w:val="both"/>
        <w:rPr>
          <w:rFonts w:eastAsia="Times New Roman" w:cstheme="minorHAnsi"/>
          <w:color w:val="000000"/>
          <w:kern w:val="0"/>
          <w:sz w:val="24"/>
          <w:szCs w:val="24"/>
          <w:lang w:eastAsia="en-IN"/>
          <w14:ligatures w14:val="none"/>
        </w:rPr>
      </w:pPr>
      <w:r w:rsidRPr="00D34C13">
        <w:rPr>
          <w:rFonts w:eastAsia="Times New Roman" w:cstheme="minorHAnsi"/>
          <w:color w:val="000000"/>
          <w:kern w:val="0"/>
          <w:sz w:val="24"/>
          <w:szCs w:val="24"/>
          <w:lang w:eastAsia="en-IN"/>
          <w14:ligatures w14:val="none"/>
        </w:rPr>
        <w:t>Summer and fall are the best times for people to rent bikes.</w:t>
      </w:r>
    </w:p>
    <w:p w14:paraId="2413BFF6" w14:textId="77777777" w:rsidR="00246CBF" w:rsidRPr="00D34C13" w:rsidRDefault="00246CBF" w:rsidP="00171D9B">
      <w:pPr>
        <w:numPr>
          <w:ilvl w:val="0"/>
          <w:numId w:val="4"/>
        </w:numPr>
        <w:shd w:val="clear" w:color="auto" w:fill="FFFFFF"/>
        <w:spacing w:before="100" w:beforeAutospacing="1" w:after="100" w:afterAutospacing="1" w:line="276" w:lineRule="auto"/>
        <w:jc w:val="both"/>
        <w:rPr>
          <w:rFonts w:eastAsia="Times New Roman" w:cstheme="minorHAnsi"/>
          <w:color w:val="000000"/>
          <w:kern w:val="0"/>
          <w:sz w:val="24"/>
          <w:szCs w:val="24"/>
          <w:lang w:eastAsia="en-IN"/>
          <w14:ligatures w14:val="none"/>
        </w:rPr>
      </w:pPr>
      <w:r w:rsidRPr="00D34C13">
        <w:rPr>
          <w:rFonts w:eastAsia="Times New Roman" w:cstheme="minorHAnsi"/>
          <w:color w:val="000000"/>
          <w:kern w:val="0"/>
          <w:sz w:val="24"/>
          <w:szCs w:val="24"/>
          <w:lang w:eastAsia="en-IN"/>
          <w14:ligatures w14:val="none"/>
        </w:rPr>
        <w:t>September and October have the highest bike rental rates.</w:t>
      </w:r>
    </w:p>
    <w:p w14:paraId="24B7FDBC" w14:textId="77777777" w:rsidR="00246CBF" w:rsidRPr="00D34C13" w:rsidRDefault="00246CBF" w:rsidP="00171D9B">
      <w:pPr>
        <w:numPr>
          <w:ilvl w:val="0"/>
          <w:numId w:val="4"/>
        </w:numPr>
        <w:shd w:val="clear" w:color="auto" w:fill="FFFFFF"/>
        <w:spacing w:before="100" w:beforeAutospacing="1" w:after="100" w:afterAutospacing="1" w:line="276" w:lineRule="auto"/>
        <w:jc w:val="both"/>
        <w:rPr>
          <w:rFonts w:eastAsia="Times New Roman" w:cstheme="minorHAnsi"/>
          <w:color w:val="000000"/>
          <w:kern w:val="0"/>
          <w:sz w:val="24"/>
          <w:szCs w:val="24"/>
          <w:lang w:eastAsia="en-IN"/>
          <w14:ligatures w14:val="none"/>
        </w:rPr>
      </w:pPr>
      <w:r w:rsidRPr="00D34C13">
        <w:rPr>
          <w:rFonts w:eastAsia="Times New Roman" w:cstheme="minorHAnsi"/>
          <w:color w:val="000000"/>
          <w:kern w:val="0"/>
          <w:sz w:val="24"/>
          <w:szCs w:val="24"/>
          <w:lang w:eastAsia="en-IN"/>
          <w14:ligatures w14:val="none"/>
        </w:rPr>
        <w:t>More bicycles are leased on Saturdays, Wednesdays, and Thursdays.</w:t>
      </w:r>
    </w:p>
    <w:p w14:paraId="418DE612" w14:textId="77777777" w:rsidR="00246CBF" w:rsidRPr="00D34C13" w:rsidRDefault="00246CBF" w:rsidP="00171D9B">
      <w:pPr>
        <w:numPr>
          <w:ilvl w:val="0"/>
          <w:numId w:val="4"/>
        </w:numPr>
        <w:shd w:val="clear" w:color="auto" w:fill="FFFFFF"/>
        <w:spacing w:before="100" w:beforeAutospacing="1" w:after="100" w:afterAutospacing="1" w:line="276" w:lineRule="auto"/>
        <w:jc w:val="both"/>
        <w:rPr>
          <w:rFonts w:eastAsia="Times New Roman" w:cstheme="minorHAnsi"/>
          <w:color w:val="000000"/>
          <w:kern w:val="0"/>
          <w:sz w:val="24"/>
          <w:szCs w:val="24"/>
          <w:lang w:eastAsia="en-IN"/>
          <w14:ligatures w14:val="none"/>
        </w:rPr>
      </w:pPr>
      <w:r w:rsidRPr="00D34C13">
        <w:rPr>
          <w:rFonts w:eastAsia="Times New Roman" w:cstheme="minorHAnsi"/>
          <w:color w:val="000000"/>
          <w:kern w:val="0"/>
          <w:sz w:val="24"/>
          <w:szCs w:val="24"/>
          <w:lang w:eastAsia="en-IN"/>
          <w14:ligatures w14:val="none"/>
        </w:rPr>
        <w:t>The majority of bike rentals occur when the weather is clear.</w:t>
      </w:r>
    </w:p>
    <w:p w14:paraId="7BC01308" w14:textId="77777777" w:rsidR="00246CBF" w:rsidRPr="00D34C13" w:rsidRDefault="00246CBF" w:rsidP="00171D9B">
      <w:pPr>
        <w:numPr>
          <w:ilvl w:val="0"/>
          <w:numId w:val="4"/>
        </w:numPr>
        <w:shd w:val="clear" w:color="auto" w:fill="FFFFFF"/>
        <w:spacing w:before="100" w:beforeAutospacing="1" w:after="100" w:afterAutospacing="1" w:line="276" w:lineRule="auto"/>
        <w:jc w:val="both"/>
        <w:rPr>
          <w:rFonts w:eastAsia="Times New Roman" w:cstheme="minorHAnsi"/>
          <w:color w:val="000000"/>
          <w:kern w:val="0"/>
          <w:sz w:val="24"/>
          <w:szCs w:val="24"/>
          <w:lang w:eastAsia="en-IN"/>
          <w14:ligatures w14:val="none"/>
        </w:rPr>
      </w:pPr>
      <w:r w:rsidRPr="00D34C13">
        <w:rPr>
          <w:rFonts w:eastAsia="Times New Roman" w:cstheme="minorHAnsi"/>
          <w:color w:val="000000"/>
          <w:kern w:val="0"/>
          <w:sz w:val="24"/>
          <w:szCs w:val="24"/>
          <w:lang w:eastAsia="en-IN"/>
          <w14:ligatures w14:val="none"/>
        </w:rPr>
        <w:t>2019 saw an increase in bike rentals.</w:t>
      </w:r>
    </w:p>
    <w:p w14:paraId="12A71996" w14:textId="77777777" w:rsidR="00246CBF" w:rsidRPr="00D34C13" w:rsidRDefault="00246CBF" w:rsidP="00171D9B">
      <w:pPr>
        <w:numPr>
          <w:ilvl w:val="0"/>
          <w:numId w:val="4"/>
        </w:numPr>
        <w:shd w:val="clear" w:color="auto" w:fill="FFFFFF"/>
        <w:spacing w:before="100" w:beforeAutospacing="1" w:after="100" w:afterAutospacing="1" w:line="276" w:lineRule="auto"/>
        <w:jc w:val="both"/>
        <w:rPr>
          <w:rFonts w:eastAsia="Times New Roman" w:cstheme="minorHAnsi"/>
          <w:color w:val="000000"/>
          <w:kern w:val="0"/>
          <w:sz w:val="24"/>
          <w:szCs w:val="24"/>
          <w:lang w:eastAsia="en-IN"/>
          <w14:ligatures w14:val="none"/>
        </w:rPr>
      </w:pPr>
      <w:r w:rsidRPr="00D34C13">
        <w:rPr>
          <w:rFonts w:eastAsia="Times New Roman" w:cstheme="minorHAnsi"/>
          <w:color w:val="000000"/>
          <w:kern w:val="0"/>
          <w:sz w:val="24"/>
          <w:szCs w:val="24"/>
          <w:lang w:eastAsia="en-IN"/>
          <w14:ligatures w14:val="none"/>
        </w:rPr>
        <w:t>Whether it is a working day or not, there is no significant impact on the cost of renting a bike.</w:t>
      </w:r>
    </w:p>
    <w:p w14:paraId="5C45D39F" w14:textId="6E63E65E" w:rsidR="00787847" w:rsidRPr="00171D9B" w:rsidRDefault="00246CBF" w:rsidP="00171D9B">
      <w:pPr>
        <w:numPr>
          <w:ilvl w:val="0"/>
          <w:numId w:val="4"/>
        </w:numPr>
        <w:shd w:val="clear" w:color="auto" w:fill="FFFFFF"/>
        <w:spacing w:before="100" w:beforeAutospacing="1" w:after="100" w:afterAutospacing="1" w:line="276" w:lineRule="auto"/>
        <w:jc w:val="both"/>
        <w:rPr>
          <w:rFonts w:cstheme="minorHAnsi"/>
          <w:sz w:val="24"/>
          <w:szCs w:val="24"/>
        </w:rPr>
      </w:pPr>
      <w:r w:rsidRPr="00D34C13">
        <w:rPr>
          <w:rFonts w:eastAsia="Times New Roman" w:cstheme="minorHAnsi"/>
          <w:color w:val="000000"/>
          <w:kern w:val="0"/>
          <w:sz w:val="24"/>
          <w:szCs w:val="24"/>
          <w:lang w:eastAsia="en-IN"/>
          <w14:ligatures w14:val="none"/>
        </w:rPr>
        <w:t>On holidays, bike rental rates are higher.</w:t>
      </w:r>
    </w:p>
    <w:p w14:paraId="56DBC3D6" w14:textId="77777777" w:rsidR="00171D9B" w:rsidRPr="00D34C13" w:rsidRDefault="00171D9B" w:rsidP="00171D9B">
      <w:pPr>
        <w:shd w:val="clear" w:color="auto" w:fill="FFFFFF"/>
        <w:spacing w:before="100" w:beforeAutospacing="1" w:after="100" w:afterAutospacing="1" w:line="276" w:lineRule="auto"/>
        <w:ind w:left="720"/>
        <w:jc w:val="both"/>
        <w:rPr>
          <w:rFonts w:cstheme="minorHAnsi"/>
          <w:sz w:val="24"/>
          <w:szCs w:val="24"/>
        </w:rPr>
      </w:pPr>
    </w:p>
    <w:p w14:paraId="7DD46CB9" w14:textId="77777777" w:rsidR="00B15B18" w:rsidRPr="00D34C13" w:rsidRDefault="00B15B18" w:rsidP="00AB7D68">
      <w:pPr>
        <w:spacing w:line="360" w:lineRule="auto"/>
        <w:jc w:val="both"/>
        <w:rPr>
          <w:rFonts w:cstheme="minorHAnsi"/>
          <w:b/>
          <w:bCs/>
          <w:sz w:val="24"/>
          <w:szCs w:val="24"/>
        </w:rPr>
      </w:pPr>
      <w:r w:rsidRPr="00D34C13">
        <w:rPr>
          <w:rFonts w:cstheme="minorHAnsi"/>
          <w:b/>
          <w:bCs/>
          <w:sz w:val="24"/>
          <w:szCs w:val="24"/>
        </w:rPr>
        <w:t xml:space="preserve">2. Why is it important to use drop_first=True during dummy variable creation? </w:t>
      </w:r>
    </w:p>
    <w:p w14:paraId="595BFFF9" w14:textId="77777777" w:rsidR="00B15B18" w:rsidRPr="00D34C13" w:rsidRDefault="00246CBF" w:rsidP="00171D9B">
      <w:pPr>
        <w:pStyle w:val="ListParagraph"/>
        <w:numPr>
          <w:ilvl w:val="0"/>
          <w:numId w:val="7"/>
        </w:numPr>
        <w:spacing w:line="276" w:lineRule="auto"/>
        <w:jc w:val="both"/>
        <w:rPr>
          <w:rFonts w:cstheme="minorHAnsi"/>
          <w:sz w:val="24"/>
          <w:szCs w:val="24"/>
        </w:rPr>
      </w:pPr>
      <w:r w:rsidRPr="00D34C13">
        <w:rPr>
          <w:rFonts w:cstheme="minorHAnsi"/>
          <w:sz w:val="24"/>
          <w:szCs w:val="24"/>
        </w:rPr>
        <w:t>When constructing dummy variables, drop_first = True is used to remove the base/reference category. This is done in order to prevent the model from becoming multi-collinear if all dummy variables are used. When all of the other dummy variables in a given category are equal to 0, it is simple to determine which category is the reference category.</w:t>
      </w:r>
    </w:p>
    <w:p w14:paraId="3977DC95" w14:textId="77777777" w:rsidR="00B15B18" w:rsidRPr="0070402E" w:rsidRDefault="00B15B18" w:rsidP="00787847">
      <w:pPr>
        <w:spacing w:line="360" w:lineRule="auto"/>
        <w:rPr>
          <w:rFonts w:cstheme="minorHAnsi"/>
        </w:rPr>
      </w:pPr>
    </w:p>
    <w:p w14:paraId="465613E6" w14:textId="77777777" w:rsidR="00B15B18" w:rsidRPr="00D34C13" w:rsidRDefault="00B15B18" w:rsidP="00787847">
      <w:pPr>
        <w:spacing w:line="360" w:lineRule="auto"/>
        <w:jc w:val="both"/>
        <w:rPr>
          <w:rFonts w:cstheme="minorHAnsi"/>
          <w:b/>
          <w:bCs/>
          <w:sz w:val="24"/>
          <w:szCs w:val="24"/>
        </w:rPr>
      </w:pPr>
      <w:r w:rsidRPr="00D34C13">
        <w:rPr>
          <w:rFonts w:cstheme="minorHAnsi"/>
          <w:b/>
          <w:bCs/>
          <w:sz w:val="24"/>
          <w:szCs w:val="24"/>
        </w:rPr>
        <w:t>3. Looking at the pair-plot among the numerical variables, which one has the highest correlation</w:t>
      </w:r>
      <w:r w:rsidR="0070402E" w:rsidRPr="00D34C13">
        <w:rPr>
          <w:rFonts w:cstheme="minorHAnsi"/>
          <w:b/>
          <w:bCs/>
          <w:sz w:val="24"/>
          <w:szCs w:val="24"/>
        </w:rPr>
        <w:t xml:space="preserve"> </w:t>
      </w:r>
      <w:r w:rsidRPr="00D34C13">
        <w:rPr>
          <w:rFonts w:cstheme="minorHAnsi"/>
          <w:b/>
          <w:bCs/>
          <w:sz w:val="24"/>
          <w:szCs w:val="24"/>
        </w:rPr>
        <w:t xml:space="preserve">with the target variable? </w:t>
      </w:r>
    </w:p>
    <w:p w14:paraId="6F463B3D" w14:textId="77777777" w:rsidR="00B15B18" w:rsidRPr="00D34C13" w:rsidRDefault="0070402E" w:rsidP="00171D9B">
      <w:pPr>
        <w:pStyle w:val="ListParagraph"/>
        <w:numPr>
          <w:ilvl w:val="0"/>
          <w:numId w:val="5"/>
        </w:numPr>
        <w:spacing w:line="276" w:lineRule="auto"/>
        <w:jc w:val="both"/>
        <w:rPr>
          <w:rFonts w:cstheme="minorHAnsi"/>
          <w:sz w:val="24"/>
          <w:szCs w:val="24"/>
        </w:rPr>
      </w:pPr>
      <w:r w:rsidRPr="00D34C13">
        <w:rPr>
          <w:rFonts w:cstheme="minorHAnsi"/>
          <w:sz w:val="24"/>
          <w:szCs w:val="24"/>
        </w:rPr>
        <w:t>The variable "temp" has a 0.63 correlation with the target variable, making it the most correlated variable.</w:t>
      </w:r>
    </w:p>
    <w:p w14:paraId="745B8772" w14:textId="77777777" w:rsidR="0070402E" w:rsidRPr="00D34C13" w:rsidRDefault="0070402E" w:rsidP="00171D9B">
      <w:pPr>
        <w:pStyle w:val="ListParagraph"/>
        <w:numPr>
          <w:ilvl w:val="0"/>
          <w:numId w:val="5"/>
        </w:numPr>
        <w:spacing w:line="276" w:lineRule="auto"/>
        <w:jc w:val="both"/>
        <w:rPr>
          <w:rFonts w:cstheme="minorHAnsi"/>
          <w:sz w:val="24"/>
          <w:szCs w:val="24"/>
        </w:rPr>
      </w:pPr>
      <w:r w:rsidRPr="00D34C13">
        <w:rPr>
          <w:rFonts w:cstheme="minorHAnsi"/>
          <w:sz w:val="24"/>
          <w:szCs w:val="24"/>
        </w:rPr>
        <w:t>Since "atemp" is produced from temperature, humidity, and windspeed during model development, it is not taken into account.</w:t>
      </w:r>
    </w:p>
    <w:p w14:paraId="76681D04" w14:textId="77777777" w:rsidR="0070402E" w:rsidRDefault="0070402E" w:rsidP="00171D9B">
      <w:pPr>
        <w:pStyle w:val="ListParagraph"/>
        <w:numPr>
          <w:ilvl w:val="0"/>
          <w:numId w:val="5"/>
        </w:numPr>
        <w:spacing w:line="276" w:lineRule="auto"/>
        <w:jc w:val="both"/>
        <w:rPr>
          <w:rFonts w:cstheme="minorHAnsi"/>
          <w:sz w:val="24"/>
          <w:szCs w:val="24"/>
        </w:rPr>
      </w:pPr>
      <w:r w:rsidRPr="00D34C13">
        <w:rPr>
          <w:rFonts w:cstheme="minorHAnsi"/>
          <w:sz w:val="24"/>
          <w:szCs w:val="24"/>
        </w:rPr>
        <w:t>Since the values of these columns add up to the target variable, the casual and registered variables are essentially a component of that variable, hence their correlation is ignored.</w:t>
      </w:r>
    </w:p>
    <w:p w14:paraId="63144E60" w14:textId="77777777" w:rsidR="00171D9B" w:rsidRPr="00171D9B" w:rsidRDefault="00171D9B" w:rsidP="00171D9B">
      <w:pPr>
        <w:spacing w:line="276" w:lineRule="auto"/>
        <w:jc w:val="both"/>
        <w:rPr>
          <w:rFonts w:cstheme="minorHAnsi"/>
          <w:sz w:val="24"/>
          <w:szCs w:val="24"/>
        </w:rPr>
      </w:pPr>
    </w:p>
    <w:p w14:paraId="32BED2D8" w14:textId="77777777" w:rsidR="00171D9B" w:rsidRDefault="00171D9B" w:rsidP="00171D9B">
      <w:pPr>
        <w:pStyle w:val="ListParagraph"/>
        <w:spacing w:line="276" w:lineRule="auto"/>
        <w:jc w:val="both"/>
        <w:rPr>
          <w:rFonts w:cstheme="minorHAnsi"/>
          <w:sz w:val="24"/>
          <w:szCs w:val="24"/>
        </w:rPr>
      </w:pPr>
    </w:p>
    <w:p w14:paraId="1F9CE664" w14:textId="77777777" w:rsidR="00171D9B" w:rsidRPr="00171D9B" w:rsidRDefault="00171D9B" w:rsidP="00171D9B">
      <w:pPr>
        <w:spacing w:line="276" w:lineRule="auto"/>
        <w:jc w:val="both"/>
        <w:rPr>
          <w:rFonts w:cstheme="minorHAnsi"/>
          <w:sz w:val="24"/>
          <w:szCs w:val="24"/>
        </w:rPr>
      </w:pPr>
    </w:p>
    <w:p w14:paraId="16A0DA39" w14:textId="77777777" w:rsidR="00B15B18" w:rsidRPr="0070402E" w:rsidRDefault="00B15B18" w:rsidP="00AB7D68">
      <w:pPr>
        <w:jc w:val="both"/>
        <w:rPr>
          <w:b/>
          <w:bCs/>
          <w:sz w:val="24"/>
          <w:szCs w:val="24"/>
        </w:rPr>
      </w:pPr>
      <w:r w:rsidRPr="0070402E">
        <w:rPr>
          <w:b/>
          <w:bCs/>
          <w:sz w:val="24"/>
          <w:szCs w:val="24"/>
        </w:rPr>
        <w:lastRenderedPageBreak/>
        <w:t>4. How did you validate the assumptions of Linear Regression after building the model on the</w:t>
      </w:r>
      <w:r w:rsidR="0070402E">
        <w:rPr>
          <w:b/>
          <w:bCs/>
          <w:sz w:val="24"/>
          <w:szCs w:val="24"/>
        </w:rPr>
        <w:t xml:space="preserve"> </w:t>
      </w:r>
      <w:r w:rsidRPr="0070402E">
        <w:rPr>
          <w:b/>
          <w:bCs/>
          <w:sz w:val="24"/>
          <w:szCs w:val="24"/>
        </w:rPr>
        <w:t xml:space="preserve">training set? </w:t>
      </w:r>
    </w:p>
    <w:p w14:paraId="33E08B15" w14:textId="77777777" w:rsidR="00787847" w:rsidRPr="00D34C13" w:rsidRDefault="00787847" w:rsidP="00787847">
      <w:pPr>
        <w:pStyle w:val="ListParagraph"/>
        <w:numPr>
          <w:ilvl w:val="1"/>
          <w:numId w:val="9"/>
        </w:numPr>
        <w:rPr>
          <w:sz w:val="24"/>
          <w:szCs w:val="24"/>
        </w:rPr>
      </w:pPr>
      <w:r w:rsidRPr="00D34C13">
        <w:rPr>
          <w:sz w:val="24"/>
          <w:szCs w:val="24"/>
        </w:rPr>
        <w:t xml:space="preserve">Linear relationship between independent and dependent variables </w:t>
      </w:r>
    </w:p>
    <w:p w14:paraId="48447E51" w14:textId="77777777" w:rsidR="00787847" w:rsidRPr="00787847" w:rsidRDefault="00787847" w:rsidP="00787847">
      <w:pPr>
        <w:pStyle w:val="ListParagraph"/>
      </w:pPr>
      <w:r>
        <w:t xml:space="preserve">      </w:t>
      </w:r>
      <w:r w:rsidRPr="00787847">
        <w:rPr>
          <w:noProof/>
        </w:rPr>
        <w:drawing>
          <wp:inline distT="0" distB="0" distL="0" distR="0" wp14:anchorId="72DFFAD4" wp14:editId="15A68B28">
            <wp:extent cx="3011882" cy="19003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2544" cy="1932327"/>
                    </a:xfrm>
                    <a:prstGeom prst="rect">
                      <a:avLst/>
                    </a:prstGeom>
                  </pic:spPr>
                </pic:pic>
              </a:graphicData>
            </a:graphic>
          </wp:inline>
        </w:drawing>
      </w:r>
    </w:p>
    <w:p w14:paraId="06AED387" w14:textId="77777777" w:rsidR="00787847" w:rsidRPr="00D34C13" w:rsidRDefault="00787847" w:rsidP="00787847">
      <w:pPr>
        <w:pStyle w:val="ListParagraph"/>
        <w:numPr>
          <w:ilvl w:val="1"/>
          <w:numId w:val="9"/>
        </w:numPr>
        <w:rPr>
          <w:sz w:val="24"/>
          <w:szCs w:val="24"/>
        </w:rPr>
      </w:pPr>
      <w:r w:rsidRPr="00D34C13">
        <w:rPr>
          <w:sz w:val="24"/>
          <w:szCs w:val="24"/>
        </w:rPr>
        <w:t xml:space="preserve">Error terms are independent of each other </w:t>
      </w:r>
    </w:p>
    <w:p w14:paraId="7BF59D4F" w14:textId="77777777" w:rsidR="00787847" w:rsidRPr="00D34C13" w:rsidRDefault="00787847" w:rsidP="009D5066">
      <w:pPr>
        <w:pStyle w:val="ListParagraph"/>
        <w:numPr>
          <w:ilvl w:val="1"/>
          <w:numId w:val="9"/>
        </w:numPr>
        <w:rPr>
          <w:sz w:val="24"/>
          <w:szCs w:val="24"/>
        </w:rPr>
      </w:pPr>
      <w:r w:rsidRPr="00D34C13">
        <w:rPr>
          <w:sz w:val="24"/>
          <w:szCs w:val="24"/>
        </w:rPr>
        <w:t>Error terms are normally distributed</w:t>
      </w:r>
    </w:p>
    <w:p w14:paraId="18A0D38B" w14:textId="77777777" w:rsidR="00787847" w:rsidRDefault="00B56852" w:rsidP="00787847">
      <w:pPr>
        <w:pStyle w:val="ListParagraph"/>
      </w:pPr>
      <w:r>
        <w:t xml:space="preserve">   </w:t>
      </w:r>
      <w:r w:rsidR="00787847" w:rsidRPr="00787847">
        <w:rPr>
          <w:noProof/>
        </w:rPr>
        <w:drawing>
          <wp:inline distT="0" distB="0" distL="0" distR="0" wp14:anchorId="313545FD" wp14:editId="63CAC72F">
            <wp:extent cx="3156502" cy="194183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5642" cy="1959757"/>
                    </a:xfrm>
                    <a:prstGeom prst="rect">
                      <a:avLst/>
                    </a:prstGeom>
                  </pic:spPr>
                </pic:pic>
              </a:graphicData>
            </a:graphic>
          </wp:inline>
        </w:drawing>
      </w:r>
    </w:p>
    <w:p w14:paraId="6CE02813" w14:textId="77777777" w:rsidR="00787847" w:rsidRPr="00D34C13" w:rsidRDefault="00787847" w:rsidP="009D5066">
      <w:pPr>
        <w:pStyle w:val="ListParagraph"/>
        <w:numPr>
          <w:ilvl w:val="1"/>
          <w:numId w:val="9"/>
        </w:numPr>
        <w:rPr>
          <w:sz w:val="24"/>
          <w:szCs w:val="24"/>
        </w:rPr>
      </w:pPr>
      <w:r w:rsidRPr="00D34C13">
        <w:rPr>
          <w:sz w:val="24"/>
          <w:szCs w:val="24"/>
        </w:rPr>
        <w:t>Error terms have constant variance (homoscedasticity)</w:t>
      </w:r>
    </w:p>
    <w:p w14:paraId="6E6E6406" w14:textId="77777777" w:rsidR="00B15B18" w:rsidRDefault="00787847" w:rsidP="00B15B18">
      <w:r>
        <w:t xml:space="preserve">                   </w:t>
      </w:r>
      <w:r w:rsidRPr="00787847">
        <w:rPr>
          <w:noProof/>
        </w:rPr>
        <w:drawing>
          <wp:inline distT="0" distB="0" distL="0" distR="0" wp14:anchorId="754852D4" wp14:editId="729E7969">
            <wp:extent cx="3021495" cy="188902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5598" cy="1916594"/>
                    </a:xfrm>
                    <a:prstGeom prst="rect">
                      <a:avLst/>
                    </a:prstGeom>
                  </pic:spPr>
                </pic:pic>
              </a:graphicData>
            </a:graphic>
          </wp:inline>
        </w:drawing>
      </w:r>
    </w:p>
    <w:p w14:paraId="1C003597" w14:textId="77777777" w:rsidR="00B15B18" w:rsidRDefault="00B15B18" w:rsidP="00B15B18"/>
    <w:p w14:paraId="4F149BA0" w14:textId="77777777" w:rsidR="00B15B18" w:rsidRPr="00D34C13" w:rsidRDefault="00B15B18" w:rsidP="00AB7D68">
      <w:pPr>
        <w:jc w:val="both"/>
        <w:rPr>
          <w:b/>
          <w:bCs/>
          <w:sz w:val="24"/>
          <w:szCs w:val="24"/>
        </w:rPr>
      </w:pPr>
      <w:r w:rsidRPr="00D34C13">
        <w:rPr>
          <w:b/>
          <w:bCs/>
          <w:sz w:val="24"/>
          <w:szCs w:val="24"/>
        </w:rPr>
        <w:t>5. Based on the final model, which are the top 3 features contributing significantly towards</w:t>
      </w:r>
    </w:p>
    <w:p w14:paraId="64A324AF" w14:textId="77777777" w:rsidR="00787847" w:rsidRPr="00D34C13" w:rsidRDefault="00B15B18" w:rsidP="00AB7D68">
      <w:pPr>
        <w:jc w:val="both"/>
        <w:rPr>
          <w:b/>
          <w:bCs/>
          <w:sz w:val="24"/>
          <w:szCs w:val="24"/>
        </w:rPr>
      </w:pPr>
      <w:r w:rsidRPr="00D34C13">
        <w:rPr>
          <w:b/>
          <w:bCs/>
          <w:sz w:val="24"/>
          <w:szCs w:val="24"/>
        </w:rPr>
        <w:t xml:space="preserve">explaining the demand </w:t>
      </w:r>
      <w:r w:rsidR="0070402E" w:rsidRPr="00D34C13">
        <w:rPr>
          <w:b/>
          <w:bCs/>
          <w:sz w:val="24"/>
          <w:szCs w:val="24"/>
        </w:rPr>
        <w:t>for</w:t>
      </w:r>
      <w:r w:rsidRPr="00D34C13">
        <w:rPr>
          <w:b/>
          <w:bCs/>
          <w:sz w:val="24"/>
          <w:szCs w:val="24"/>
        </w:rPr>
        <w:t xml:space="preserve"> shared bikes? </w:t>
      </w:r>
    </w:p>
    <w:p w14:paraId="61C34C6D" w14:textId="77777777" w:rsidR="00787847" w:rsidRPr="00D34C13" w:rsidRDefault="00787847" w:rsidP="00787847">
      <w:pPr>
        <w:pStyle w:val="ListParagraph"/>
        <w:numPr>
          <w:ilvl w:val="1"/>
          <w:numId w:val="9"/>
        </w:numPr>
        <w:rPr>
          <w:b/>
          <w:bCs/>
          <w:sz w:val="24"/>
          <w:szCs w:val="24"/>
        </w:rPr>
      </w:pPr>
      <w:r w:rsidRPr="00D34C13">
        <w:rPr>
          <w:sz w:val="24"/>
          <w:szCs w:val="24"/>
        </w:rPr>
        <w:t>Temperature</w:t>
      </w:r>
    </w:p>
    <w:p w14:paraId="1C57DF4C" w14:textId="77777777" w:rsidR="00787847" w:rsidRPr="00D34C13" w:rsidRDefault="00787847" w:rsidP="00787847">
      <w:pPr>
        <w:pStyle w:val="ListParagraph"/>
        <w:numPr>
          <w:ilvl w:val="1"/>
          <w:numId w:val="9"/>
        </w:numPr>
        <w:rPr>
          <w:b/>
          <w:bCs/>
          <w:sz w:val="24"/>
          <w:szCs w:val="24"/>
        </w:rPr>
      </w:pPr>
      <w:r w:rsidRPr="00D34C13">
        <w:rPr>
          <w:sz w:val="24"/>
          <w:szCs w:val="24"/>
        </w:rPr>
        <w:t>Year</w:t>
      </w:r>
    </w:p>
    <w:p w14:paraId="721E1716" w14:textId="77777777" w:rsidR="00787847" w:rsidRPr="00D34C13" w:rsidRDefault="00787847" w:rsidP="00787847">
      <w:pPr>
        <w:pStyle w:val="ListParagraph"/>
        <w:numPr>
          <w:ilvl w:val="1"/>
          <w:numId w:val="9"/>
        </w:numPr>
        <w:rPr>
          <w:b/>
          <w:bCs/>
          <w:sz w:val="24"/>
          <w:szCs w:val="24"/>
        </w:rPr>
      </w:pPr>
      <w:r w:rsidRPr="00D34C13">
        <w:rPr>
          <w:sz w:val="24"/>
          <w:szCs w:val="24"/>
        </w:rPr>
        <w:t>Holiday</w:t>
      </w:r>
    </w:p>
    <w:p w14:paraId="076894D7" w14:textId="77777777" w:rsidR="00B15B18" w:rsidRDefault="00B15B18" w:rsidP="00B56852">
      <w:pPr>
        <w:pStyle w:val="Title"/>
        <w:jc w:val="center"/>
        <w:rPr>
          <w:b/>
          <w:bCs/>
          <w:color w:val="4472C4"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5B18">
        <w:rPr>
          <w:b/>
          <w:bCs/>
          <w:color w:val="4472C4" w:themeColor="accent1"/>
          <w:spacing w:val="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General Subjective Questions</w:t>
      </w:r>
    </w:p>
    <w:p w14:paraId="5222BAAB" w14:textId="77777777" w:rsidR="00B56852" w:rsidRPr="00B56852" w:rsidRDefault="00B56852" w:rsidP="00B56852"/>
    <w:p w14:paraId="196025AA" w14:textId="77777777" w:rsidR="00B15B18" w:rsidRPr="00521AC5" w:rsidRDefault="00B15B18" w:rsidP="00AB7D68">
      <w:pPr>
        <w:jc w:val="both"/>
        <w:rPr>
          <w:b/>
          <w:bCs/>
          <w:sz w:val="24"/>
          <w:szCs w:val="24"/>
        </w:rPr>
      </w:pPr>
      <w:r w:rsidRPr="00521AC5">
        <w:rPr>
          <w:b/>
          <w:bCs/>
          <w:sz w:val="24"/>
          <w:szCs w:val="24"/>
        </w:rPr>
        <w:t xml:space="preserve">1. Explain the linear regression algorithm in detail. </w:t>
      </w:r>
    </w:p>
    <w:p w14:paraId="7375A479" w14:textId="58048102" w:rsidR="00521AC5" w:rsidRPr="002D5758" w:rsidRDefault="002D5758" w:rsidP="00171D9B">
      <w:pPr>
        <w:spacing w:line="276" w:lineRule="auto"/>
        <w:jc w:val="both"/>
        <w:rPr>
          <w:sz w:val="24"/>
          <w:szCs w:val="24"/>
        </w:rPr>
      </w:pPr>
      <w:r w:rsidRPr="002D5758">
        <w:rPr>
          <w:sz w:val="24"/>
          <w:szCs w:val="24"/>
        </w:rPr>
        <w:t>Linear Regression is a</w:t>
      </w:r>
      <w:r w:rsidRPr="002D5758">
        <w:rPr>
          <w:sz w:val="24"/>
          <w:szCs w:val="24"/>
        </w:rPr>
        <w:t xml:space="preserve"> Machine </w:t>
      </w:r>
      <w:r w:rsidRPr="002D5758">
        <w:rPr>
          <w:sz w:val="24"/>
          <w:szCs w:val="24"/>
        </w:rPr>
        <w:t>L</w:t>
      </w:r>
      <w:r w:rsidRPr="002D5758">
        <w:rPr>
          <w:sz w:val="24"/>
          <w:szCs w:val="24"/>
        </w:rPr>
        <w:t>earning</w:t>
      </w:r>
      <w:r w:rsidRPr="002D5758">
        <w:rPr>
          <w:sz w:val="24"/>
          <w:szCs w:val="24"/>
        </w:rPr>
        <w:t xml:space="preserve"> algorithm used for supervised learning. It assists in forecasting a dependent variable (goal) using the provided independent variable(s). Regression techniques often establish a linear relationship between a dependent variable and the other independent variables. Simple linear regression and multiple linear regression are the two different types of linear regression. When a single independent variable is used to forecast the value of the target variable, simple linear regression is performed.</w:t>
      </w:r>
    </w:p>
    <w:p w14:paraId="144D3592" w14:textId="4032BBDD" w:rsidR="002D5758" w:rsidRPr="002D5758" w:rsidRDefault="002D5758" w:rsidP="00171D9B">
      <w:pPr>
        <w:spacing w:line="276" w:lineRule="auto"/>
        <w:jc w:val="both"/>
        <w:rPr>
          <w:sz w:val="24"/>
          <w:szCs w:val="24"/>
        </w:rPr>
      </w:pPr>
      <w:r w:rsidRPr="002D5758">
        <w:rPr>
          <w:sz w:val="24"/>
          <w:szCs w:val="24"/>
        </w:rPr>
        <w:t>When several independent factors are used to forecast the numerical value of the target variable, this is known as multiple linear regression. Regression lines are linear graphs that depict the connection between dependent and independent variables. When both the dependent and independent variables are on the X-axis, there is a positive linear connection. It is a negative linear relationship, though, if the value of the dependent variable falls as the value of the independent variable rises on the X-axis.</w:t>
      </w:r>
    </w:p>
    <w:p w14:paraId="757E6002" w14:textId="77777777" w:rsidR="002D5758" w:rsidRDefault="002D5758" w:rsidP="00521AC5"/>
    <w:p w14:paraId="0333B81D" w14:textId="77777777" w:rsidR="00B15B18" w:rsidRPr="0070402E" w:rsidRDefault="00B15B18" w:rsidP="00B15B18">
      <w:pPr>
        <w:rPr>
          <w:b/>
          <w:bCs/>
          <w:sz w:val="24"/>
          <w:szCs w:val="24"/>
        </w:rPr>
      </w:pPr>
      <w:r w:rsidRPr="0070402E">
        <w:rPr>
          <w:b/>
          <w:bCs/>
          <w:sz w:val="24"/>
          <w:szCs w:val="24"/>
        </w:rPr>
        <w:t xml:space="preserve">2. Explain Anscombe’s quartet in detail. </w:t>
      </w:r>
    </w:p>
    <w:p w14:paraId="722AD147" w14:textId="601A93DE" w:rsidR="00B15B18" w:rsidRDefault="002D5758" w:rsidP="00171D9B">
      <w:pPr>
        <w:spacing w:line="276" w:lineRule="auto"/>
        <w:jc w:val="both"/>
        <w:rPr>
          <w:sz w:val="24"/>
          <w:szCs w:val="24"/>
        </w:rPr>
      </w:pPr>
      <w:r w:rsidRPr="002D5758">
        <w:rPr>
          <w:sz w:val="24"/>
          <w:szCs w:val="24"/>
        </w:rPr>
        <w:t xml:space="preserve">Four data sets make up Anscombe's quartet, which have essentially similar simple descriptive statistics but radically diverse distributions and visual appearances. There are eleven points in every dataset. The main goal of Anscombe's quartet is to </w:t>
      </w:r>
      <w:r>
        <w:rPr>
          <w:sz w:val="24"/>
          <w:szCs w:val="24"/>
        </w:rPr>
        <w:t>emphasize</w:t>
      </w:r>
      <w:r w:rsidRPr="002D5758">
        <w:rPr>
          <w:sz w:val="24"/>
          <w:szCs w:val="24"/>
        </w:rPr>
        <w:t xml:space="preserve"> the significance of </w:t>
      </w:r>
      <w:r>
        <w:rPr>
          <w:sz w:val="24"/>
          <w:szCs w:val="24"/>
        </w:rPr>
        <w:t>visualizing</w:t>
      </w:r>
      <w:r w:rsidRPr="002D5758">
        <w:rPr>
          <w:sz w:val="24"/>
          <w:szCs w:val="24"/>
        </w:rPr>
        <w:t xml:space="preserve"> a group of data before starting an analysis process because statistics simply cannot accurately describe two datasets being compared.</w:t>
      </w:r>
    </w:p>
    <w:p w14:paraId="0DD9762F" w14:textId="77777777" w:rsidR="00A20C3A" w:rsidRDefault="00A20C3A" w:rsidP="00A20C3A">
      <w:pPr>
        <w:rPr>
          <w:sz w:val="24"/>
          <w:szCs w:val="24"/>
        </w:rPr>
      </w:pPr>
      <w:r w:rsidRPr="00A20C3A">
        <w:rPr>
          <w:sz w:val="24"/>
          <w:szCs w:val="24"/>
        </w:rPr>
        <w:t>The</w:t>
      </w:r>
      <w:r>
        <w:rPr>
          <w:sz w:val="24"/>
          <w:szCs w:val="24"/>
        </w:rPr>
        <w:t xml:space="preserve"> </w:t>
      </w:r>
      <w:r w:rsidRPr="00A20C3A">
        <w:rPr>
          <w:sz w:val="24"/>
          <w:szCs w:val="24"/>
        </w:rPr>
        <w:t>four datasets of Anscombe’s quartet.</w:t>
      </w:r>
      <w:r>
        <w:rPr>
          <w:sz w:val="24"/>
          <w:szCs w:val="24"/>
        </w:rPr>
        <w:t xml:space="preserve">    </w:t>
      </w:r>
    </w:p>
    <w:p w14:paraId="4810D7B5" w14:textId="5ECA317D" w:rsidR="00A20C3A" w:rsidRDefault="00A20C3A" w:rsidP="00A20C3A">
      <w:pPr>
        <w:rPr>
          <w:sz w:val="24"/>
          <w:szCs w:val="24"/>
        </w:rPr>
      </w:pPr>
      <w:r>
        <w:rPr>
          <w:sz w:val="24"/>
          <w:szCs w:val="24"/>
        </w:rPr>
        <w:t xml:space="preserve">                           </w:t>
      </w:r>
      <w:r w:rsidRPr="00A20C3A">
        <w:rPr>
          <w:sz w:val="24"/>
          <w:szCs w:val="24"/>
        </w:rPr>
        <w:drawing>
          <wp:inline distT="0" distB="0" distL="0" distR="0" wp14:anchorId="771D7BD8" wp14:editId="73012FCD">
            <wp:extent cx="4091452" cy="291812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321" cy="2930160"/>
                    </a:xfrm>
                    <a:prstGeom prst="rect">
                      <a:avLst/>
                    </a:prstGeom>
                  </pic:spPr>
                </pic:pic>
              </a:graphicData>
            </a:graphic>
          </wp:inline>
        </w:drawing>
      </w:r>
    </w:p>
    <w:p w14:paraId="55F5F80A" w14:textId="3B95E698" w:rsidR="00A20C3A" w:rsidRDefault="00A20C3A" w:rsidP="00A20C3A">
      <w:pPr>
        <w:rPr>
          <w:sz w:val="24"/>
          <w:szCs w:val="24"/>
        </w:rPr>
      </w:pPr>
      <w:r>
        <w:rPr>
          <w:sz w:val="24"/>
          <w:szCs w:val="24"/>
        </w:rPr>
        <w:lastRenderedPageBreak/>
        <w:t>Following is the statistical summary for the above dataset:</w:t>
      </w:r>
    </w:p>
    <w:p w14:paraId="4FA255E5" w14:textId="6004A36B" w:rsidR="00A20C3A" w:rsidRDefault="00A20C3A" w:rsidP="00A20C3A">
      <w:pPr>
        <w:rPr>
          <w:sz w:val="24"/>
          <w:szCs w:val="24"/>
        </w:rPr>
      </w:pPr>
      <w:r w:rsidRPr="00A20C3A">
        <w:rPr>
          <w:sz w:val="24"/>
          <w:szCs w:val="24"/>
        </w:rPr>
        <w:drawing>
          <wp:inline distT="0" distB="0" distL="0" distR="0" wp14:anchorId="6F1CF6BA" wp14:editId="75FBF2A2">
            <wp:extent cx="5731510" cy="19665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9907" cy="1972907"/>
                    </a:xfrm>
                    <a:prstGeom prst="rect">
                      <a:avLst/>
                    </a:prstGeom>
                  </pic:spPr>
                </pic:pic>
              </a:graphicData>
            </a:graphic>
          </wp:inline>
        </w:drawing>
      </w:r>
    </w:p>
    <w:p w14:paraId="080DC161" w14:textId="77777777" w:rsidR="00A20C3A" w:rsidRDefault="00A20C3A" w:rsidP="00A20C3A">
      <w:pPr>
        <w:rPr>
          <w:sz w:val="24"/>
          <w:szCs w:val="24"/>
        </w:rPr>
      </w:pPr>
    </w:p>
    <w:p w14:paraId="402C31D5" w14:textId="3CDA0999" w:rsidR="00A20C3A" w:rsidRDefault="00A20C3A" w:rsidP="00A20C3A">
      <w:pPr>
        <w:rPr>
          <w:sz w:val="24"/>
          <w:szCs w:val="24"/>
        </w:rPr>
      </w:pPr>
      <w:r>
        <w:rPr>
          <w:sz w:val="24"/>
          <w:szCs w:val="24"/>
        </w:rPr>
        <w:t>And below is the plot for all 4 datasets:</w:t>
      </w:r>
    </w:p>
    <w:p w14:paraId="26396908" w14:textId="3963C5AD" w:rsidR="00A20C3A" w:rsidRPr="00A20C3A" w:rsidRDefault="002D5758" w:rsidP="002D5758">
      <w:r w:rsidRPr="002D5758">
        <w:drawing>
          <wp:inline distT="0" distB="0" distL="0" distR="0" wp14:anchorId="367F947C" wp14:editId="71EA01D7">
            <wp:extent cx="5730217" cy="3331597"/>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249" cy="3332778"/>
                    </a:xfrm>
                    <a:prstGeom prst="rect">
                      <a:avLst/>
                    </a:prstGeom>
                  </pic:spPr>
                </pic:pic>
              </a:graphicData>
            </a:graphic>
          </wp:inline>
        </w:drawing>
      </w:r>
    </w:p>
    <w:p w14:paraId="6B7BF10A" w14:textId="037F2BFB" w:rsidR="002D5758" w:rsidRPr="002D5758" w:rsidRDefault="002D5758" w:rsidP="002D5758">
      <w:pPr>
        <w:rPr>
          <w:sz w:val="24"/>
          <w:szCs w:val="24"/>
        </w:rPr>
      </w:pPr>
      <w:r w:rsidRPr="002D5758">
        <w:rPr>
          <w:sz w:val="24"/>
          <w:szCs w:val="24"/>
        </w:rPr>
        <w:t xml:space="preserve">Explanation of </w:t>
      </w:r>
      <w:r w:rsidRPr="002D5758">
        <w:rPr>
          <w:sz w:val="24"/>
          <w:szCs w:val="24"/>
        </w:rPr>
        <w:t>the above graph</w:t>
      </w:r>
      <w:r w:rsidRPr="002D5758">
        <w:rPr>
          <w:sz w:val="24"/>
          <w:szCs w:val="24"/>
        </w:rPr>
        <w:t>:</w:t>
      </w:r>
    </w:p>
    <w:p w14:paraId="0CDAF084" w14:textId="727CB6F0" w:rsidR="002D5758" w:rsidRPr="002D5758" w:rsidRDefault="002D5758" w:rsidP="00171D9B">
      <w:pPr>
        <w:pStyle w:val="ListParagraph"/>
        <w:numPr>
          <w:ilvl w:val="0"/>
          <w:numId w:val="12"/>
        </w:numPr>
        <w:spacing w:line="276" w:lineRule="auto"/>
        <w:jc w:val="both"/>
        <w:rPr>
          <w:sz w:val="24"/>
          <w:szCs w:val="24"/>
        </w:rPr>
      </w:pPr>
      <w:r w:rsidRPr="002D5758">
        <w:rPr>
          <w:sz w:val="24"/>
          <w:szCs w:val="24"/>
        </w:rPr>
        <w:t xml:space="preserve">In the first </w:t>
      </w:r>
      <w:proofErr w:type="gramStart"/>
      <w:r w:rsidRPr="002D5758">
        <w:rPr>
          <w:sz w:val="24"/>
          <w:szCs w:val="24"/>
        </w:rPr>
        <w:t>one(</w:t>
      </w:r>
      <w:proofErr w:type="gramEnd"/>
      <w:r w:rsidRPr="002D5758">
        <w:rPr>
          <w:sz w:val="24"/>
          <w:szCs w:val="24"/>
        </w:rPr>
        <w:t xml:space="preserve">top left) if </w:t>
      </w:r>
      <w:r w:rsidRPr="002D5758">
        <w:rPr>
          <w:sz w:val="24"/>
          <w:szCs w:val="24"/>
        </w:rPr>
        <w:t>we</w:t>
      </w:r>
      <w:r w:rsidRPr="002D5758">
        <w:rPr>
          <w:sz w:val="24"/>
          <w:szCs w:val="24"/>
        </w:rPr>
        <w:t xml:space="preserve"> look at the scatter plot </w:t>
      </w:r>
      <w:r w:rsidRPr="002D5758">
        <w:rPr>
          <w:sz w:val="24"/>
          <w:szCs w:val="24"/>
        </w:rPr>
        <w:t>we</w:t>
      </w:r>
      <w:r w:rsidRPr="002D5758">
        <w:rPr>
          <w:sz w:val="24"/>
          <w:szCs w:val="24"/>
        </w:rPr>
        <w:t xml:space="preserve"> will see that there seems to be a linear relationship between x and y.</w:t>
      </w:r>
    </w:p>
    <w:p w14:paraId="4649B060" w14:textId="7A98C99A" w:rsidR="002D5758" w:rsidRPr="002D5758" w:rsidRDefault="002D5758" w:rsidP="00171D9B">
      <w:pPr>
        <w:pStyle w:val="ListParagraph"/>
        <w:numPr>
          <w:ilvl w:val="0"/>
          <w:numId w:val="12"/>
        </w:numPr>
        <w:spacing w:line="276" w:lineRule="auto"/>
        <w:jc w:val="both"/>
        <w:rPr>
          <w:sz w:val="24"/>
          <w:szCs w:val="24"/>
        </w:rPr>
      </w:pPr>
      <w:r w:rsidRPr="002D5758">
        <w:rPr>
          <w:sz w:val="24"/>
          <w:szCs w:val="24"/>
        </w:rPr>
        <w:t xml:space="preserve">In the second </w:t>
      </w:r>
      <w:proofErr w:type="gramStart"/>
      <w:r w:rsidRPr="002D5758">
        <w:rPr>
          <w:sz w:val="24"/>
          <w:szCs w:val="24"/>
        </w:rPr>
        <w:t>one(</w:t>
      </w:r>
      <w:proofErr w:type="gramEnd"/>
      <w:r w:rsidRPr="002D5758">
        <w:rPr>
          <w:sz w:val="24"/>
          <w:szCs w:val="24"/>
        </w:rPr>
        <w:t xml:space="preserve">top right) if </w:t>
      </w:r>
      <w:r w:rsidRPr="002D5758">
        <w:rPr>
          <w:sz w:val="24"/>
          <w:szCs w:val="24"/>
        </w:rPr>
        <w:t>we</w:t>
      </w:r>
      <w:r w:rsidRPr="002D5758">
        <w:rPr>
          <w:sz w:val="24"/>
          <w:szCs w:val="24"/>
        </w:rPr>
        <w:t xml:space="preserve"> look at this figure </w:t>
      </w:r>
      <w:r w:rsidRPr="002D5758">
        <w:rPr>
          <w:sz w:val="24"/>
          <w:szCs w:val="24"/>
        </w:rPr>
        <w:t>we</w:t>
      </w:r>
      <w:r w:rsidRPr="002D5758">
        <w:rPr>
          <w:sz w:val="24"/>
          <w:szCs w:val="24"/>
        </w:rPr>
        <w:t xml:space="preserve"> can conclude that there is a non-linear relationship between x and y.</w:t>
      </w:r>
    </w:p>
    <w:p w14:paraId="1400241A" w14:textId="429AD778" w:rsidR="002D5758" w:rsidRPr="002D5758" w:rsidRDefault="002D5758" w:rsidP="00171D9B">
      <w:pPr>
        <w:pStyle w:val="ListParagraph"/>
        <w:numPr>
          <w:ilvl w:val="0"/>
          <w:numId w:val="12"/>
        </w:numPr>
        <w:spacing w:line="276" w:lineRule="auto"/>
        <w:jc w:val="both"/>
        <w:rPr>
          <w:sz w:val="24"/>
          <w:szCs w:val="24"/>
        </w:rPr>
      </w:pPr>
      <w:r w:rsidRPr="002D5758">
        <w:rPr>
          <w:sz w:val="24"/>
          <w:szCs w:val="24"/>
        </w:rPr>
        <w:t xml:space="preserve">In the third </w:t>
      </w:r>
      <w:proofErr w:type="gramStart"/>
      <w:r w:rsidRPr="002D5758">
        <w:rPr>
          <w:sz w:val="24"/>
          <w:szCs w:val="24"/>
        </w:rPr>
        <w:t>one(</w:t>
      </w:r>
      <w:proofErr w:type="gramEnd"/>
      <w:r w:rsidRPr="002D5758">
        <w:rPr>
          <w:sz w:val="24"/>
          <w:szCs w:val="24"/>
        </w:rPr>
        <w:t xml:space="preserve">bottom left) </w:t>
      </w:r>
      <w:r w:rsidRPr="002D5758">
        <w:rPr>
          <w:sz w:val="24"/>
          <w:szCs w:val="24"/>
        </w:rPr>
        <w:t>we</w:t>
      </w:r>
      <w:r w:rsidRPr="002D5758">
        <w:rPr>
          <w:sz w:val="24"/>
          <w:szCs w:val="24"/>
        </w:rPr>
        <w:t xml:space="preserve"> can say when there is a perfect linear relationship for all the data points except one which seems to be an outlier which is indicated </w:t>
      </w:r>
      <w:r w:rsidRPr="002D5758">
        <w:rPr>
          <w:sz w:val="24"/>
          <w:szCs w:val="24"/>
        </w:rPr>
        <w:t xml:space="preserve">to </w:t>
      </w:r>
      <w:r w:rsidRPr="002D5758">
        <w:rPr>
          <w:sz w:val="24"/>
          <w:szCs w:val="24"/>
        </w:rPr>
        <w:t>be far away from that line.</w:t>
      </w:r>
    </w:p>
    <w:p w14:paraId="483A3F38" w14:textId="0A237825" w:rsidR="00A20C3A" w:rsidRPr="00171D9B" w:rsidRDefault="002D5758" w:rsidP="00171D9B">
      <w:pPr>
        <w:pStyle w:val="ListParagraph"/>
        <w:numPr>
          <w:ilvl w:val="0"/>
          <w:numId w:val="12"/>
        </w:numPr>
        <w:spacing w:line="276" w:lineRule="auto"/>
        <w:jc w:val="both"/>
        <w:rPr>
          <w:b/>
          <w:bCs/>
          <w:sz w:val="24"/>
          <w:szCs w:val="24"/>
        </w:rPr>
      </w:pPr>
      <w:r w:rsidRPr="00A20C3A">
        <w:rPr>
          <w:sz w:val="24"/>
          <w:szCs w:val="24"/>
        </w:rPr>
        <w:t xml:space="preserve">Finally, the fourth </w:t>
      </w:r>
      <w:proofErr w:type="gramStart"/>
      <w:r w:rsidRPr="00A20C3A">
        <w:rPr>
          <w:sz w:val="24"/>
          <w:szCs w:val="24"/>
        </w:rPr>
        <w:t>one(</w:t>
      </w:r>
      <w:proofErr w:type="gramEnd"/>
      <w:r w:rsidRPr="00A20C3A">
        <w:rPr>
          <w:sz w:val="24"/>
          <w:szCs w:val="24"/>
        </w:rPr>
        <w:t xml:space="preserve">bottom right) shows an example </w:t>
      </w:r>
      <w:r w:rsidRPr="00A20C3A">
        <w:rPr>
          <w:sz w:val="24"/>
          <w:szCs w:val="24"/>
        </w:rPr>
        <w:t xml:space="preserve">of </w:t>
      </w:r>
      <w:r w:rsidRPr="00A20C3A">
        <w:rPr>
          <w:sz w:val="24"/>
          <w:szCs w:val="24"/>
        </w:rPr>
        <w:t>when one high-leverage point is enough to produce a high correlation coefficient.</w:t>
      </w:r>
    </w:p>
    <w:p w14:paraId="708E0D35" w14:textId="2FBB8717" w:rsidR="00B15B18" w:rsidRPr="00A20C3A" w:rsidRDefault="00B15B18" w:rsidP="00A20C3A">
      <w:pPr>
        <w:jc w:val="both"/>
        <w:rPr>
          <w:b/>
          <w:bCs/>
          <w:sz w:val="24"/>
          <w:szCs w:val="24"/>
        </w:rPr>
      </w:pPr>
      <w:r w:rsidRPr="00A20C3A">
        <w:rPr>
          <w:b/>
          <w:bCs/>
          <w:sz w:val="24"/>
          <w:szCs w:val="24"/>
        </w:rPr>
        <w:lastRenderedPageBreak/>
        <w:t xml:space="preserve">3. What is Pearson’s R? </w:t>
      </w:r>
    </w:p>
    <w:p w14:paraId="149D9E19" w14:textId="5DDE1EEA" w:rsidR="00B15B18" w:rsidRPr="00D34C13" w:rsidRDefault="00D34C13" w:rsidP="00171D9B">
      <w:pPr>
        <w:spacing w:line="276" w:lineRule="auto"/>
        <w:jc w:val="both"/>
        <w:rPr>
          <w:sz w:val="24"/>
          <w:szCs w:val="24"/>
        </w:rPr>
      </w:pPr>
      <w:r w:rsidRPr="00D34C13">
        <w:rPr>
          <w:sz w:val="24"/>
          <w:szCs w:val="24"/>
        </w:rPr>
        <w:t>A linear link between two quantities is established using Pearson's correlation coefficient.</w:t>
      </w:r>
      <w:r w:rsidRPr="00D34C13">
        <w:rPr>
          <w:sz w:val="24"/>
          <w:szCs w:val="24"/>
        </w:rPr>
        <w:t xml:space="preserve"> </w:t>
      </w:r>
      <w:r w:rsidRPr="00D34C13">
        <w:rPr>
          <w:sz w:val="24"/>
          <w:szCs w:val="24"/>
        </w:rPr>
        <w:t>It is a statistic that measures the linear correlation between two variables. Like all correlations, it also has a numerical value that lies between -1.0 and +1.0.</w:t>
      </w:r>
    </w:p>
    <w:p w14:paraId="79D0DDA1" w14:textId="77777777" w:rsidR="00D34C13" w:rsidRDefault="00D34C13" w:rsidP="00B15B18">
      <w:pPr>
        <w:rPr>
          <w:b/>
          <w:bCs/>
          <w:sz w:val="24"/>
          <w:szCs w:val="24"/>
        </w:rPr>
      </w:pPr>
    </w:p>
    <w:p w14:paraId="21391A5D" w14:textId="4BC258AE" w:rsidR="00B15B18" w:rsidRPr="0070402E" w:rsidRDefault="00B15B18" w:rsidP="00AB7D68">
      <w:pPr>
        <w:jc w:val="both"/>
        <w:rPr>
          <w:b/>
          <w:bCs/>
          <w:sz w:val="24"/>
          <w:szCs w:val="24"/>
        </w:rPr>
      </w:pPr>
      <w:r w:rsidRPr="0070402E">
        <w:rPr>
          <w:b/>
          <w:bCs/>
          <w:sz w:val="24"/>
          <w:szCs w:val="24"/>
        </w:rPr>
        <w:t>4. What is scaling? Why is scaling performed? What is the difference between normalized scaling</w:t>
      </w:r>
      <w:r w:rsidR="0070402E">
        <w:rPr>
          <w:b/>
          <w:bCs/>
          <w:sz w:val="24"/>
          <w:szCs w:val="24"/>
        </w:rPr>
        <w:t xml:space="preserve"> </w:t>
      </w:r>
      <w:r w:rsidRPr="0070402E">
        <w:rPr>
          <w:b/>
          <w:bCs/>
          <w:sz w:val="24"/>
          <w:szCs w:val="24"/>
        </w:rPr>
        <w:t xml:space="preserve">and standardized scaling? </w:t>
      </w:r>
    </w:p>
    <w:p w14:paraId="26B51B7B" w14:textId="293F7AF2" w:rsidR="00B15B18" w:rsidRPr="00171D9B" w:rsidRDefault="00171D9B" w:rsidP="00171D9B">
      <w:pPr>
        <w:pStyle w:val="ListParagraph"/>
        <w:numPr>
          <w:ilvl w:val="0"/>
          <w:numId w:val="13"/>
        </w:numPr>
        <w:spacing w:line="276" w:lineRule="auto"/>
        <w:jc w:val="both"/>
        <w:rPr>
          <w:sz w:val="24"/>
          <w:szCs w:val="24"/>
        </w:rPr>
      </w:pPr>
      <w:r w:rsidRPr="00171D9B">
        <w:rPr>
          <w:sz w:val="24"/>
          <w:szCs w:val="24"/>
        </w:rPr>
        <w:t xml:space="preserve">Scaling is a pre-processing method used to </w:t>
      </w:r>
      <w:r w:rsidRPr="00171D9B">
        <w:rPr>
          <w:sz w:val="24"/>
          <w:szCs w:val="24"/>
        </w:rPr>
        <w:t>standardize</w:t>
      </w:r>
      <w:r w:rsidRPr="00171D9B">
        <w:rPr>
          <w:sz w:val="24"/>
          <w:szCs w:val="24"/>
        </w:rPr>
        <w:t xml:space="preserve"> the independent feature variables in the dataset within a predetermined range.</w:t>
      </w:r>
    </w:p>
    <w:p w14:paraId="7FE18D2D" w14:textId="5E4E7933" w:rsidR="00171D9B" w:rsidRPr="00171D9B" w:rsidRDefault="00171D9B" w:rsidP="00171D9B">
      <w:pPr>
        <w:pStyle w:val="ListParagraph"/>
        <w:numPr>
          <w:ilvl w:val="0"/>
          <w:numId w:val="13"/>
        </w:numPr>
        <w:spacing w:line="276" w:lineRule="auto"/>
        <w:jc w:val="both"/>
        <w:rPr>
          <w:sz w:val="24"/>
          <w:szCs w:val="24"/>
        </w:rPr>
      </w:pPr>
      <w:r w:rsidRPr="00171D9B">
        <w:rPr>
          <w:sz w:val="24"/>
          <w:szCs w:val="24"/>
        </w:rPr>
        <w:t xml:space="preserve">The dataset may contain a number of features that range widely in high magnitudes and units. There will be some discrepancy in the units of all the characteristics included in the model if scaling is not done on this data, which results in erroneous </w:t>
      </w:r>
      <w:r w:rsidRPr="00171D9B">
        <w:rPr>
          <w:sz w:val="24"/>
          <w:szCs w:val="24"/>
        </w:rPr>
        <w:t>modeling</w:t>
      </w:r>
      <w:r w:rsidRPr="00171D9B">
        <w:rPr>
          <w:sz w:val="24"/>
          <w:szCs w:val="24"/>
        </w:rPr>
        <w:t>.</w:t>
      </w:r>
    </w:p>
    <w:p w14:paraId="07BBA2F1" w14:textId="355692F5" w:rsidR="00171D9B" w:rsidRPr="00171D9B" w:rsidRDefault="00171D9B" w:rsidP="00171D9B">
      <w:pPr>
        <w:pStyle w:val="ListParagraph"/>
        <w:numPr>
          <w:ilvl w:val="0"/>
          <w:numId w:val="13"/>
        </w:numPr>
        <w:spacing w:line="276" w:lineRule="auto"/>
        <w:jc w:val="both"/>
        <w:rPr>
          <w:sz w:val="24"/>
          <w:szCs w:val="24"/>
        </w:rPr>
      </w:pPr>
      <w:r w:rsidRPr="00171D9B">
        <w:rPr>
          <w:sz w:val="24"/>
          <w:szCs w:val="24"/>
        </w:rPr>
        <w:t>Standardization</w:t>
      </w:r>
      <w:r w:rsidRPr="00171D9B">
        <w:rPr>
          <w:sz w:val="24"/>
          <w:szCs w:val="24"/>
        </w:rPr>
        <w:t xml:space="preserve"> replaces the values with their Z scores, whereas </w:t>
      </w:r>
      <w:r w:rsidRPr="00171D9B">
        <w:rPr>
          <w:sz w:val="24"/>
          <w:szCs w:val="24"/>
        </w:rPr>
        <w:t>N</w:t>
      </w:r>
      <w:r w:rsidRPr="00171D9B">
        <w:rPr>
          <w:sz w:val="24"/>
          <w:szCs w:val="24"/>
        </w:rPr>
        <w:t>ormalisation places all the data points in a range between 0 and 1.</w:t>
      </w:r>
    </w:p>
    <w:p w14:paraId="339A64C0" w14:textId="77777777" w:rsidR="00171D9B" w:rsidRDefault="00171D9B" w:rsidP="00B15B18">
      <w:pPr>
        <w:rPr>
          <w:b/>
          <w:bCs/>
          <w:sz w:val="24"/>
          <w:szCs w:val="24"/>
        </w:rPr>
      </w:pPr>
    </w:p>
    <w:p w14:paraId="4DBE7306" w14:textId="2114BCC4" w:rsidR="00B15B18" w:rsidRPr="0070402E" w:rsidRDefault="00B15B18" w:rsidP="00AB7D68">
      <w:pPr>
        <w:jc w:val="both"/>
        <w:rPr>
          <w:b/>
          <w:bCs/>
          <w:sz w:val="24"/>
          <w:szCs w:val="24"/>
        </w:rPr>
      </w:pPr>
      <w:r w:rsidRPr="0070402E">
        <w:rPr>
          <w:b/>
          <w:bCs/>
          <w:sz w:val="24"/>
          <w:szCs w:val="24"/>
        </w:rPr>
        <w:t>5. You might have observed that sometimes the value of VIF is infinite. Why does this</w:t>
      </w:r>
      <w:r w:rsidR="0070402E">
        <w:rPr>
          <w:b/>
          <w:bCs/>
          <w:sz w:val="24"/>
          <w:szCs w:val="24"/>
        </w:rPr>
        <w:t xml:space="preserve"> </w:t>
      </w:r>
      <w:r w:rsidRPr="0070402E">
        <w:rPr>
          <w:b/>
          <w:bCs/>
          <w:sz w:val="24"/>
          <w:szCs w:val="24"/>
        </w:rPr>
        <w:t>happen?</w:t>
      </w:r>
    </w:p>
    <w:p w14:paraId="1E4F8945" w14:textId="3E1E4BDD" w:rsidR="00B15B18" w:rsidRPr="00B86334" w:rsidRDefault="00B86334" w:rsidP="00B86334">
      <w:pPr>
        <w:spacing w:line="276" w:lineRule="auto"/>
        <w:jc w:val="both"/>
        <w:rPr>
          <w:sz w:val="24"/>
          <w:szCs w:val="24"/>
        </w:rPr>
      </w:pPr>
      <w:r w:rsidRPr="00B86334">
        <w:rPr>
          <w:sz w:val="24"/>
          <w:szCs w:val="24"/>
        </w:rPr>
        <w:t>When the two independent variables are perfectly correlated, VIF has an infinite value. In this instance, the R-squared value is 1. Given that VIF is equal to 1/(1-R2), this results in VIF infinity. According to this idea, multi-collinearity is an issue, and one of these variables must be eliminated in order to create a useful regression model.</w:t>
      </w:r>
    </w:p>
    <w:p w14:paraId="6C51D89B" w14:textId="77777777" w:rsidR="00B15B18" w:rsidRDefault="00B15B18" w:rsidP="00B15B18"/>
    <w:p w14:paraId="48CBE1DE" w14:textId="52D8D3C2" w:rsidR="00922F74" w:rsidRPr="00AB7D68" w:rsidRDefault="00B15B18" w:rsidP="00AB7D68">
      <w:pPr>
        <w:jc w:val="both"/>
        <w:rPr>
          <w:b/>
          <w:bCs/>
          <w:sz w:val="24"/>
          <w:szCs w:val="24"/>
        </w:rPr>
      </w:pPr>
      <w:r w:rsidRPr="0070402E">
        <w:rPr>
          <w:b/>
          <w:bCs/>
          <w:sz w:val="24"/>
          <w:szCs w:val="24"/>
        </w:rPr>
        <w:t>6. What is a Q-Q plot? Explain the use and importance of a Q-Q plot in linear regression.</w:t>
      </w:r>
    </w:p>
    <w:p w14:paraId="50A4DC50" w14:textId="1F1B20F4" w:rsidR="00B15B18" w:rsidRPr="00AB7D68" w:rsidRDefault="00AB7D68" w:rsidP="00AB7D68">
      <w:pPr>
        <w:spacing w:line="276" w:lineRule="auto"/>
        <w:jc w:val="both"/>
        <w:rPr>
          <w:sz w:val="24"/>
          <w:szCs w:val="24"/>
        </w:rPr>
      </w:pPr>
      <w:r w:rsidRPr="00AB7D68">
        <w:rPr>
          <w:sz w:val="24"/>
          <w:szCs w:val="24"/>
        </w:rPr>
        <w:t>To assess whether a dataset in question follows a certain distribution, such as a normal, uniform, or exponential distribution, the quantile-quantile (Q-Q) plot is used to plot quantiles of a sample distribution with a theoretical distribution. It enables us to determine whether the distribution of two datasets is the same. It is also useful to determine whether or not the errors in the dataset are typical.</w:t>
      </w:r>
    </w:p>
    <w:p w14:paraId="5FA4C61F" w14:textId="77777777" w:rsidR="00B15B18" w:rsidRDefault="00B15B18" w:rsidP="00B15B18"/>
    <w:p w14:paraId="4F518407" w14:textId="77777777" w:rsidR="00B15B18" w:rsidRDefault="00B15B18" w:rsidP="00B15B18"/>
    <w:p w14:paraId="0542E88C" w14:textId="77777777" w:rsidR="00B15B18" w:rsidRDefault="00B15B18" w:rsidP="00B15B18"/>
    <w:p w14:paraId="4CAD0CBB" w14:textId="77777777" w:rsidR="00A277B6" w:rsidRDefault="00A277B6" w:rsidP="00B15B18"/>
    <w:p w14:paraId="737910DE" w14:textId="77777777" w:rsidR="00A277B6" w:rsidRDefault="00A277B6" w:rsidP="00B15B18"/>
    <w:p w14:paraId="62941365" w14:textId="34B3935B" w:rsidR="00A277B6" w:rsidRPr="00A277B6" w:rsidRDefault="00A277B6" w:rsidP="00A277B6">
      <w:pPr>
        <w:pStyle w:val="Subtitle"/>
        <w:jc w:val="center"/>
        <w:rPr>
          <w:rStyle w:val="IntenseReference"/>
        </w:rPr>
      </w:pPr>
      <w:r w:rsidRPr="00A277B6">
        <w:rPr>
          <w:rStyle w:val="IntenseReference"/>
        </w:rPr>
        <w:t>***** END *****</w:t>
      </w:r>
    </w:p>
    <w:sectPr w:rsidR="00A277B6" w:rsidRPr="00A27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77A60B"/>
    <w:multiLevelType w:val="hybridMultilevel"/>
    <w:tmpl w:val="FFFFFFFF"/>
    <w:lvl w:ilvl="0" w:tplc="FFFFFFFF">
      <w:start w:val="1"/>
      <w:numFmt w:val="bullet"/>
      <w:lvlText w:val="•"/>
      <w:lvlJc w:val="left"/>
    </w:lvl>
    <w:lvl w:ilvl="1" w:tplc="B8588B8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4761EF"/>
    <w:multiLevelType w:val="hybridMultilevel"/>
    <w:tmpl w:val="FFFFFFFF"/>
    <w:lvl w:ilvl="0" w:tplc="FFFFFFFF">
      <w:start w:val="1"/>
      <w:numFmt w:val="bullet"/>
      <w:lvlText w:val="•"/>
      <w:lvlJc w:val="left"/>
    </w:lvl>
    <w:lvl w:ilvl="1" w:tplc="7626134A">
      <w:start w:val="1"/>
      <w:numFmt w:val="bullet"/>
      <w:lvlText w:val="•"/>
      <w:lvlJc w:val="left"/>
    </w:lvl>
    <w:lvl w:ilvl="2" w:tplc="5372BF02">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D95841"/>
    <w:multiLevelType w:val="hybridMultilevel"/>
    <w:tmpl w:val="DE4CB9C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51902CC"/>
    <w:multiLevelType w:val="hybridMultilevel"/>
    <w:tmpl w:val="F92A6768"/>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AD2132F"/>
    <w:multiLevelType w:val="hybridMultilevel"/>
    <w:tmpl w:val="44106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B72C55"/>
    <w:multiLevelType w:val="hybridMultilevel"/>
    <w:tmpl w:val="05E0D9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7F207F7"/>
    <w:multiLevelType w:val="hybridMultilevel"/>
    <w:tmpl w:val="8DAC8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C121C5"/>
    <w:multiLevelType w:val="multilevel"/>
    <w:tmpl w:val="AA6094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393E2D"/>
    <w:multiLevelType w:val="hybridMultilevel"/>
    <w:tmpl w:val="2FC60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F70EF9"/>
    <w:multiLevelType w:val="hybridMultilevel"/>
    <w:tmpl w:val="229C3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B1143E"/>
    <w:multiLevelType w:val="hybridMultilevel"/>
    <w:tmpl w:val="9D8EB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2D528A"/>
    <w:multiLevelType w:val="hybridMultilevel"/>
    <w:tmpl w:val="A0544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6417D9"/>
    <w:multiLevelType w:val="hybridMultilevel"/>
    <w:tmpl w:val="30F6A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6554249">
    <w:abstractNumId w:val="1"/>
  </w:num>
  <w:num w:numId="2" w16cid:durableId="1215309489">
    <w:abstractNumId w:val="0"/>
  </w:num>
  <w:num w:numId="3" w16cid:durableId="587008835">
    <w:abstractNumId w:val="8"/>
  </w:num>
  <w:num w:numId="4" w16cid:durableId="1187404054">
    <w:abstractNumId w:val="7"/>
  </w:num>
  <w:num w:numId="5" w16cid:durableId="173082606">
    <w:abstractNumId w:val="10"/>
  </w:num>
  <w:num w:numId="6" w16cid:durableId="443423479">
    <w:abstractNumId w:val="5"/>
  </w:num>
  <w:num w:numId="7" w16cid:durableId="656148619">
    <w:abstractNumId w:val="11"/>
  </w:num>
  <w:num w:numId="8" w16cid:durableId="1681080787">
    <w:abstractNumId w:val="2"/>
  </w:num>
  <w:num w:numId="9" w16cid:durableId="2034459417">
    <w:abstractNumId w:val="3"/>
  </w:num>
  <w:num w:numId="10" w16cid:durableId="1336422630">
    <w:abstractNumId w:val="4"/>
  </w:num>
  <w:num w:numId="11" w16cid:durableId="1898859986">
    <w:abstractNumId w:val="6"/>
  </w:num>
  <w:num w:numId="12" w16cid:durableId="1588466174">
    <w:abstractNumId w:val="12"/>
  </w:num>
  <w:num w:numId="13" w16cid:durableId="15870380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B18"/>
    <w:rsid w:val="00171D9B"/>
    <w:rsid w:val="00246CBF"/>
    <w:rsid w:val="002D5758"/>
    <w:rsid w:val="00521AC5"/>
    <w:rsid w:val="0070402E"/>
    <w:rsid w:val="00787847"/>
    <w:rsid w:val="00922F74"/>
    <w:rsid w:val="00A20C3A"/>
    <w:rsid w:val="00A277B6"/>
    <w:rsid w:val="00AB7D68"/>
    <w:rsid w:val="00B15B18"/>
    <w:rsid w:val="00B56852"/>
    <w:rsid w:val="00B86334"/>
    <w:rsid w:val="00D34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2ACF"/>
  <w15:chartTrackingRefBased/>
  <w15:docId w15:val="{391687B0-0966-4DAC-914D-4C30B8A3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7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5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B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5B18"/>
    <w:rPr>
      <w:rFonts w:asciiTheme="majorHAnsi" w:eastAsiaTheme="majorEastAsia" w:hAnsiTheme="majorHAnsi" w:cstheme="majorBidi"/>
      <w:color w:val="2F5496" w:themeColor="accent1" w:themeShade="BF"/>
      <w:sz w:val="32"/>
      <w:szCs w:val="32"/>
    </w:rPr>
  </w:style>
  <w:style w:type="paragraph" w:customStyle="1" w:styleId="Default">
    <w:name w:val="Default"/>
    <w:rsid w:val="00B15B18"/>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B15B18"/>
    <w:pPr>
      <w:ind w:left="720"/>
      <w:contextualSpacing/>
    </w:pPr>
  </w:style>
  <w:style w:type="character" w:customStyle="1" w:styleId="Heading2Char">
    <w:name w:val="Heading 2 Char"/>
    <w:basedOn w:val="DefaultParagraphFont"/>
    <w:link w:val="Heading2"/>
    <w:uiPriority w:val="9"/>
    <w:rsid w:val="00A277B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277B6"/>
    <w:pPr>
      <w:spacing w:after="0" w:line="240" w:lineRule="auto"/>
    </w:pPr>
  </w:style>
  <w:style w:type="paragraph" w:styleId="Subtitle">
    <w:name w:val="Subtitle"/>
    <w:basedOn w:val="Normal"/>
    <w:next w:val="Normal"/>
    <w:link w:val="SubtitleChar"/>
    <w:uiPriority w:val="11"/>
    <w:qFormat/>
    <w:rsid w:val="00A277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77B6"/>
    <w:rPr>
      <w:rFonts w:eastAsiaTheme="minorEastAsia"/>
      <w:color w:val="5A5A5A" w:themeColor="text1" w:themeTint="A5"/>
      <w:spacing w:val="15"/>
    </w:rPr>
  </w:style>
  <w:style w:type="character" w:styleId="SubtleEmphasis">
    <w:name w:val="Subtle Emphasis"/>
    <w:basedOn w:val="DefaultParagraphFont"/>
    <w:uiPriority w:val="19"/>
    <w:qFormat/>
    <w:rsid w:val="00A277B6"/>
    <w:rPr>
      <w:i/>
      <w:iCs/>
      <w:color w:val="404040" w:themeColor="text1" w:themeTint="BF"/>
    </w:rPr>
  </w:style>
  <w:style w:type="character" w:styleId="Emphasis">
    <w:name w:val="Emphasis"/>
    <w:basedOn w:val="DefaultParagraphFont"/>
    <w:uiPriority w:val="20"/>
    <w:qFormat/>
    <w:rsid w:val="00A277B6"/>
    <w:rPr>
      <w:i/>
      <w:iCs/>
    </w:rPr>
  </w:style>
  <w:style w:type="character" w:styleId="IntenseReference">
    <w:name w:val="Intense Reference"/>
    <w:basedOn w:val="DefaultParagraphFont"/>
    <w:uiPriority w:val="32"/>
    <w:qFormat/>
    <w:rsid w:val="00A277B6"/>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693">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8">
          <w:marLeft w:val="0"/>
          <w:marRight w:val="0"/>
          <w:marTop w:val="0"/>
          <w:marBottom w:val="0"/>
          <w:divBdr>
            <w:top w:val="single" w:sz="2" w:space="0" w:color="D9D9E3"/>
            <w:left w:val="single" w:sz="2" w:space="0" w:color="D9D9E3"/>
            <w:bottom w:val="single" w:sz="2" w:space="0" w:color="D9D9E3"/>
            <w:right w:val="single" w:sz="2" w:space="0" w:color="D9D9E3"/>
          </w:divBdr>
          <w:divsChild>
            <w:div w:id="856965734">
              <w:marLeft w:val="0"/>
              <w:marRight w:val="0"/>
              <w:marTop w:val="0"/>
              <w:marBottom w:val="0"/>
              <w:divBdr>
                <w:top w:val="single" w:sz="2" w:space="0" w:color="D9D9E3"/>
                <w:left w:val="single" w:sz="2" w:space="0" w:color="D9D9E3"/>
                <w:bottom w:val="single" w:sz="2" w:space="0" w:color="D9D9E3"/>
                <w:right w:val="single" w:sz="2" w:space="0" w:color="D9D9E3"/>
              </w:divBdr>
              <w:divsChild>
                <w:div w:id="1901332001">
                  <w:marLeft w:val="0"/>
                  <w:marRight w:val="0"/>
                  <w:marTop w:val="0"/>
                  <w:marBottom w:val="0"/>
                  <w:divBdr>
                    <w:top w:val="single" w:sz="2" w:space="0" w:color="D9D9E3"/>
                    <w:left w:val="single" w:sz="2" w:space="0" w:color="D9D9E3"/>
                    <w:bottom w:val="single" w:sz="2" w:space="0" w:color="D9D9E3"/>
                    <w:right w:val="single" w:sz="2" w:space="0" w:color="D9D9E3"/>
                  </w:divBdr>
                  <w:divsChild>
                    <w:div w:id="2002468347">
                      <w:marLeft w:val="0"/>
                      <w:marRight w:val="0"/>
                      <w:marTop w:val="0"/>
                      <w:marBottom w:val="0"/>
                      <w:divBdr>
                        <w:top w:val="single" w:sz="2" w:space="0" w:color="D9D9E3"/>
                        <w:left w:val="single" w:sz="2" w:space="0" w:color="D9D9E3"/>
                        <w:bottom w:val="single" w:sz="2" w:space="0" w:color="D9D9E3"/>
                        <w:right w:val="single" w:sz="2" w:space="0" w:color="D9D9E3"/>
                      </w:divBdr>
                      <w:divsChild>
                        <w:div w:id="1753316677">
                          <w:marLeft w:val="0"/>
                          <w:marRight w:val="0"/>
                          <w:marTop w:val="0"/>
                          <w:marBottom w:val="0"/>
                          <w:divBdr>
                            <w:top w:val="single" w:sz="2" w:space="0" w:color="auto"/>
                            <w:left w:val="single" w:sz="2" w:space="0" w:color="auto"/>
                            <w:bottom w:val="single" w:sz="6" w:space="0" w:color="auto"/>
                            <w:right w:val="single" w:sz="2" w:space="0" w:color="auto"/>
                          </w:divBdr>
                          <w:divsChild>
                            <w:div w:id="19533962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504480">
                                  <w:marLeft w:val="0"/>
                                  <w:marRight w:val="0"/>
                                  <w:marTop w:val="0"/>
                                  <w:marBottom w:val="0"/>
                                  <w:divBdr>
                                    <w:top w:val="single" w:sz="2" w:space="0" w:color="D9D9E3"/>
                                    <w:left w:val="single" w:sz="2" w:space="0" w:color="D9D9E3"/>
                                    <w:bottom w:val="single" w:sz="2" w:space="0" w:color="D9D9E3"/>
                                    <w:right w:val="single" w:sz="2" w:space="0" w:color="D9D9E3"/>
                                  </w:divBdr>
                                  <w:divsChild>
                                    <w:div w:id="1955214923">
                                      <w:marLeft w:val="0"/>
                                      <w:marRight w:val="0"/>
                                      <w:marTop w:val="0"/>
                                      <w:marBottom w:val="0"/>
                                      <w:divBdr>
                                        <w:top w:val="single" w:sz="2" w:space="0" w:color="D9D9E3"/>
                                        <w:left w:val="single" w:sz="2" w:space="0" w:color="D9D9E3"/>
                                        <w:bottom w:val="single" w:sz="2" w:space="0" w:color="D9D9E3"/>
                                        <w:right w:val="single" w:sz="2" w:space="0" w:color="D9D9E3"/>
                                      </w:divBdr>
                                      <w:divsChild>
                                        <w:div w:id="1757047775">
                                          <w:marLeft w:val="0"/>
                                          <w:marRight w:val="0"/>
                                          <w:marTop w:val="0"/>
                                          <w:marBottom w:val="0"/>
                                          <w:divBdr>
                                            <w:top w:val="single" w:sz="2" w:space="0" w:color="D9D9E3"/>
                                            <w:left w:val="single" w:sz="2" w:space="0" w:color="D9D9E3"/>
                                            <w:bottom w:val="single" w:sz="2" w:space="0" w:color="D9D9E3"/>
                                            <w:right w:val="single" w:sz="2" w:space="0" w:color="D9D9E3"/>
                                          </w:divBdr>
                                          <w:divsChild>
                                            <w:div w:id="1485272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4076046">
          <w:marLeft w:val="0"/>
          <w:marRight w:val="0"/>
          <w:marTop w:val="0"/>
          <w:marBottom w:val="0"/>
          <w:divBdr>
            <w:top w:val="none" w:sz="0" w:space="0" w:color="auto"/>
            <w:left w:val="none" w:sz="0" w:space="0" w:color="auto"/>
            <w:bottom w:val="none" w:sz="0" w:space="0" w:color="auto"/>
            <w:right w:val="none" w:sz="0" w:space="0" w:color="auto"/>
          </w:divBdr>
        </w:div>
      </w:divsChild>
    </w:div>
    <w:div w:id="193081022">
      <w:bodyDiv w:val="1"/>
      <w:marLeft w:val="0"/>
      <w:marRight w:val="0"/>
      <w:marTop w:val="0"/>
      <w:marBottom w:val="0"/>
      <w:divBdr>
        <w:top w:val="none" w:sz="0" w:space="0" w:color="auto"/>
        <w:left w:val="none" w:sz="0" w:space="0" w:color="auto"/>
        <w:bottom w:val="none" w:sz="0" w:space="0" w:color="auto"/>
        <w:right w:val="none" w:sz="0" w:space="0" w:color="auto"/>
      </w:divBdr>
    </w:div>
    <w:div w:id="1126654511">
      <w:bodyDiv w:val="1"/>
      <w:marLeft w:val="0"/>
      <w:marRight w:val="0"/>
      <w:marTop w:val="0"/>
      <w:marBottom w:val="0"/>
      <w:divBdr>
        <w:top w:val="none" w:sz="0" w:space="0" w:color="auto"/>
        <w:left w:val="none" w:sz="0" w:space="0" w:color="auto"/>
        <w:bottom w:val="none" w:sz="0" w:space="0" w:color="auto"/>
        <w:right w:val="none" w:sz="0" w:space="0" w:color="auto"/>
      </w:divBdr>
    </w:div>
    <w:div w:id="161567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anand</dc:creator>
  <cp:keywords/>
  <dc:description/>
  <cp:lastModifiedBy>shubham anand</cp:lastModifiedBy>
  <cp:revision>5</cp:revision>
  <dcterms:created xsi:type="dcterms:W3CDTF">2023-05-08T03:27:00Z</dcterms:created>
  <dcterms:modified xsi:type="dcterms:W3CDTF">2023-05-08T14:28:00Z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066ed66f-56e5-42b3-9e43-ba9136ab0ca2</vt:lpwstr>
  </property>
</Properties>
</file>