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A370" w14:textId="77777777" w:rsidR="000B17D8" w:rsidRDefault="000B17D8" w:rsidP="000B17D8">
      <w:pPr>
        <w:pStyle w:val="NormalWeb"/>
        <w:shd w:val="clear" w:color="auto" w:fill="FFFFFF"/>
        <w:spacing w:before="0" w:beforeAutospacing="0" w:after="150" w:afterAutospacing="0" w:line="360" w:lineRule="atLeast"/>
        <w:jc w:val="both"/>
        <w:rPr>
          <w:rFonts w:ascii="Poppins" w:hAnsi="Poppins" w:cs="Poppins"/>
          <w:color w:val="333333"/>
          <w:spacing w:val="17"/>
          <w:sz w:val="21"/>
          <w:szCs w:val="21"/>
        </w:rPr>
      </w:pPr>
      <w:r>
        <w:rPr>
          <w:rFonts w:ascii="Poppins" w:hAnsi="Poppins" w:cs="Poppins"/>
          <w:color w:val="333333"/>
          <w:spacing w:val="17"/>
          <w:sz w:val="21"/>
          <w:szCs w:val="21"/>
        </w:rPr>
        <w:t xml:space="preserve">Razor Page is similar to the HTML </w:t>
      </w:r>
      <w:proofErr w:type="gramStart"/>
      <w:r>
        <w:rPr>
          <w:rFonts w:ascii="Poppins" w:hAnsi="Poppins" w:cs="Poppins"/>
          <w:color w:val="333333"/>
          <w:spacing w:val="17"/>
          <w:sz w:val="21"/>
          <w:szCs w:val="21"/>
        </w:rPr>
        <w:t>page</w:t>
      </w:r>
      <w:proofErr w:type="gramEnd"/>
      <w:r>
        <w:rPr>
          <w:rFonts w:ascii="Poppins" w:hAnsi="Poppins" w:cs="Poppins"/>
          <w:color w:val="333333"/>
          <w:spacing w:val="17"/>
          <w:sz w:val="21"/>
          <w:szCs w:val="21"/>
        </w:rPr>
        <w:t xml:space="preserve"> but it loads data easily. A Razor Page is almost the same as ASP.NET MVC’s view component. It has basically the syntax and functionality same as MVC.</w:t>
      </w:r>
    </w:p>
    <w:p w14:paraId="2B17CA78" w14:textId="21639FF7" w:rsidR="000B17D8" w:rsidRDefault="000B17D8" w:rsidP="000B17D8">
      <w:pPr>
        <w:pStyle w:val="NormalWeb"/>
        <w:shd w:val="clear" w:color="auto" w:fill="FFFFFF"/>
        <w:spacing w:before="0" w:beforeAutospacing="0" w:after="150" w:afterAutospacing="0" w:line="360" w:lineRule="atLeast"/>
        <w:jc w:val="both"/>
        <w:rPr>
          <w:rFonts w:ascii="Poppins" w:hAnsi="Poppins" w:cs="Poppins"/>
          <w:color w:val="333333"/>
          <w:spacing w:val="17"/>
          <w:sz w:val="21"/>
          <w:szCs w:val="21"/>
        </w:rPr>
      </w:pPr>
      <w:r>
        <w:rPr>
          <w:rFonts w:ascii="Poppins" w:hAnsi="Poppins" w:cs="Poppins"/>
          <w:color w:val="333333"/>
          <w:spacing w:val="17"/>
          <w:sz w:val="21"/>
          <w:szCs w:val="21"/>
        </w:rPr>
        <w:t>The basic difference between Razor pages and MVC is that the model and controller code is also added within the Razor Page itself</w:t>
      </w:r>
    </w:p>
    <w:p w14:paraId="05FC85E6" w14:textId="43A980C0" w:rsidR="000B17D8" w:rsidRDefault="000B17D8" w:rsidP="000B17D8">
      <w:pPr>
        <w:pStyle w:val="NormalWeb"/>
        <w:shd w:val="clear" w:color="auto" w:fill="FFFFFF"/>
        <w:spacing w:before="0" w:beforeAutospacing="0" w:after="150" w:afterAutospacing="0" w:line="360" w:lineRule="atLeast"/>
        <w:jc w:val="both"/>
        <w:rPr>
          <w:rFonts w:ascii="Poppins" w:hAnsi="Poppins" w:cs="Poppins"/>
          <w:color w:val="333333"/>
          <w:spacing w:val="17"/>
          <w:sz w:val="21"/>
          <w:szCs w:val="21"/>
        </w:rPr>
      </w:pPr>
    </w:p>
    <w:p w14:paraId="6A8EFA2E" w14:textId="77777777" w:rsidR="000B17D8" w:rsidRPr="000B17D8" w:rsidRDefault="000B17D8" w:rsidP="000B17D8">
      <w:pPr>
        <w:spacing w:before="100" w:beforeAutospacing="1" w:after="100" w:afterAutospacing="1" w:line="240" w:lineRule="auto"/>
        <w:outlineLvl w:val="3"/>
        <w:rPr>
          <w:rFonts w:ascii="IBM Plex Sans" w:eastAsia="Times New Roman" w:hAnsi="IBM Plex Sans" w:cs="Times New Roman"/>
          <w:b/>
          <w:bCs/>
          <w:color w:val="3C3C3B"/>
          <w:sz w:val="30"/>
          <w:szCs w:val="30"/>
        </w:rPr>
      </w:pPr>
      <w:r w:rsidRPr="000B17D8">
        <w:rPr>
          <w:rFonts w:ascii="IBM Plex Sans" w:eastAsia="Times New Roman" w:hAnsi="IBM Plex Sans" w:cs="Times New Roman"/>
          <w:b/>
          <w:bCs/>
          <w:color w:val="3C3C3B"/>
          <w:sz w:val="30"/>
          <w:szCs w:val="30"/>
        </w:rPr>
        <w:t>#1</w:t>
      </w:r>
      <w:r w:rsidRPr="000B17D8">
        <w:rPr>
          <w:rFonts w:ascii="Arial" w:eastAsia="Times New Roman" w:hAnsi="Arial" w:cs="Arial"/>
          <w:b/>
          <w:bCs/>
          <w:color w:val="3C3C3B"/>
          <w:sz w:val="30"/>
          <w:szCs w:val="30"/>
        </w:rPr>
        <w:t> </w:t>
      </w:r>
      <w:r w:rsidRPr="000B17D8">
        <w:rPr>
          <w:rFonts w:ascii="IBM Plex Sans" w:eastAsia="Times New Roman" w:hAnsi="IBM Plex Sans" w:cs="IBM Plex Sans"/>
          <w:b/>
          <w:bCs/>
          <w:color w:val="3C3C3B"/>
          <w:sz w:val="30"/>
          <w:szCs w:val="30"/>
        </w:rPr>
        <w:t>—</w:t>
      </w:r>
      <w:r w:rsidRPr="000B17D8">
        <w:rPr>
          <w:rFonts w:ascii="Arial" w:eastAsia="Times New Roman" w:hAnsi="Arial" w:cs="Arial"/>
          <w:b/>
          <w:bCs/>
          <w:color w:val="3C3C3B"/>
          <w:sz w:val="30"/>
          <w:szCs w:val="30"/>
        </w:rPr>
        <w:t> </w:t>
      </w:r>
      <w:r w:rsidRPr="000B17D8">
        <w:rPr>
          <w:rFonts w:ascii="IBM Plex Sans" w:eastAsia="Times New Roman" w:hAnsi="IBM Plex Sans" w:cs="Times New Roman"/>
          <w:b/>
          <w:bCs/>
          <w:color w:val="3C3C3B"/>
          <w:sz w:val="30"/>
          <w:szCs w:val="30"/>
        </w:rPr>
        <w:t>Razor Pages is Better Organized</w:t>
      </w:r>
    </w:p>
    <w:p w14:paraId="1D0481D3"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If you’ve ever used MVC for any kind of web development, then you probably know that how much time it takes to code an entire app. Creating dynamic routes, naming things properly, and hundred other stuff consumes a lot of time.</w:t>
      </w:r>
    </w:p>
    <w:p w14:paraId="50F543F5"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Razor Pages, on the other hand, is more organized compared to MVC.</w:t>
      </w:r>
    </w:p>
    <w:p w14:paraId="6C3CF2B5"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 xml:space="preserve">In Razor Pages, the files are basically more organized. You have a Razor View and the entire code behind a file, same way the old ASP.NET </w:t>
      </w:r>
      <w:proofErr w:type="spellStart"/>
      <w:r>
        <w:rPr>
          <w:rFonts w:ascii="IBM Plex Sans" w:hAnsi="IBM Plex Sans"/>
          <w:color w:val="3C3C3B"/>
          <w:sz w:val="30"/>
          <w:szCs w:val="30"/>
        </w:rPr>
        <w:t>WebForms</w:t>
      </w:r>
      <w:proofErr w:type="spellEnd"/>
      <w:r>
        <w:rPr>
          <w:rFonts w:ascii="IBM Plex Sans" w:hAnsi="IBM Plex Sans"/>
          <w:color w:val="3C3C3B"/>
          <w:sz w:val="30"/>
          <w:szCs w:val="30"/>
        </w:rPr>
        <w:t xml:space="preserve"> did.</w:t>
      </w:r>
    </w:p>
    <w:p w14:paraId="0485CFF8" w14:textId="77777777" w:rsidR="000B17D8" w:rsidRDefault="000B17D8" w:rsidP="000B17D8">
      <w:pPr>
        <w:pStyle w:val="Heading4"/>
        <w:rPr>
          <w:rFonts w:ascii="IBM Plex Sans" w:hAnsi="IBM Plex Sans"/>
          <w:color w:val="3C3C3B"/>
          <w:sz w:val="30"/>
          <w:szCs w:val="30"/>
        </w:rPr>
      </w:pPr>
      <w:r>
        <w:rPr>
          <w:rFonts w:ascii="IBM Plex Sans" w:hAnsi="IBM Plex Sans"/>
          <w:color w:val="3C3C3B"/>
          <w:sz w:val="30"/>
          <w:szCs w:val="30"/>
        </w:rPr>
        <w:t>2</w:t>
      </w:r>
      <w:r>
        <w:rPr>
          <w:rFonts w:ascii="Arial" w:hAnsi="Arial" w:cs="Arial"/>
          <w:color w:val="3C3C3B"/>
          <w:sz w:val="30"/>
          <w:szCs w:val="30"/>
        </w:rPr>
        <w:t> </w:t>
      </w:r>
      <w:r>
        <w:rPr>
          <w:rFonts w:ascii="IBM Plex Sans" w:hAnsi="IBM Plex Sans" w:cs="IBM Plex Sans"/>
          <w:color w:val="3C3C3B"/>
          <w:sz w:val="30"/>
          <w:szCs w:val="30"/>
        </w:rPr>
        <w:t>—</w:t>
      </w:r>
      <w:r>
        <w:rPr>
          <w:rFonts w:ascii="Arial" w:hAnsi="Arial" w:cs="Arial"/>
          <w:color w:val="3C3C3B"/>
          <w:sz w:val="30"/>
          <w:szCs w:val="30"/>
        </w:rPr>
        <w:t> </w:t>
      </w:r>
      <w:r>
        <w:rPr>
          <w:rFonts w:ascii="IBM Plex Sans" w:hAnsi="IBM Plex Sans"/>
          <w:color w:val="3C3C3B"/>
          <w:sz w:val="30"/>
          <w:szCs w:val="30"/>
        </w:rPr>
        <w:t>Single Responsibility</w:t>
      </w:r>
    </w:p>
    <w:p w14:paraId="1C881584"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Again, if you have ever used an MVC framework before, you have probably seen that there are some huge controller classes which are generally filled with a lot of various actions. These classes are like a virus which grows bigger and bigger as new things are added.</w:t>
      </w:r>
    </w:p>
    <w:p w14:paraId="2BAE3A2D"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 xml:space="preserve">But, in Razor Pages, each app page is self-contained with its own view and code organized together, which as a </w:t>
      </w:r>
      <w:proofErr w:type="gramStart"/>
      <w:r>
        <w:rPr>
          <w:rFonts w:ascii="IBM Plex Sans" w:hAnsi="IBM Plex Sans"/>
          <w:color w:val="3C3C3B"/>
          <w:sz w:val="30"/>
          <w:szCs w:val="30"/>
        </w:rPr>
        <w:t>results</w:t>
      </w:r>
      <w:proofErr w:type="gramEnd"/>
      <w:r>
        <w:rPr>
          <w:rFonts w:ascii="IBM Plex Sans" w:hAnsi="IBM Plex Sans"/>
          <w:color w:val="3C3C3B"/>
          <w:sz w:val="30"/>
          <w:szCs w:val="30"/>
        </w:rPr>
        <w:t>, is less complex than the MVC.</w:t>
      </w:r>
    </w:p>
    <w:p w14:paraId="4DBC948F" w14:textId="77777777" w:rsidR="000B17D8" w:rsidRDefault="000B17D8" w:rsidP="000B17D8">
      <w:pPr>
        <w:pStyle w:val="Heading3"/>
        <w:rPr>
          <w:rFonts w:ascii="IBM Plex Mono" w:hAnsi="IBM Plex Mono"/>
          <w:color w:val="3C3C3B"/>
        </w:rPr>
      </w:pPr>
      <w:r>
        <w:rPr>
          <w:rFonts w:ascii="IBM Plex Mono" w:hAnsi="IBM Plex Mono"/>
          <w:color w:val="3C3C3B"/>
        </w:rPr>
        <w:t>A Quick Comparison of How Requests Are Handled in Both</w:t>
      </w:r>
    </w:p>
    <w:p w14:paraId="569C0D96"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We explained in above points that building a web application using ASP.NET Core Razor Pages is less complex than the MVC. Here, we will demonstrate that with action.</w:t>
      </w:r>
    </w:p>
    <w:p w14:paraId="3BC212F4" w14:textId="77777777" w:rsidR="000B17D8" w:rsidRDefault="000B17D8" w:rsidP="000B17D8">
      <w:pPr>
        <w:pStyle w:val="Heading4"/>
        <w:rPr>
          <w:rFonts w:ascii="IBM Plex Sans" w:hAnsi="IBM Plex Sans"/>
          <w:color w:val="3C3C3B"/>
          <w:sz w:val="30"/>
          <w:szCs w:val="30"/>
        </w:rPr>
      </w:pPr>
      <w:r>
        <w:rPr>
          <w:rFonts w:ascii="IBM Plex Sans" w:hAnsi="IBM Plex Sans"/>
          <w:color w:val="3C3C3B"/>
          <w:sz w:val="30"/>
          <w:szCs w:val="30"/>
        </w:rPr>
        <w:t>Let’s start with MVC</w:t>
      </w:r>
    </w:p>
    <w:p w14:paraId="1F5DDDDB"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lastRenderedPageBreak/>
        <w:t>Here’s a quick overview of how MVC handles the requests.</w:t>
      </w:r>
    </w:p>
    <w:p w14:paraId="6F14CB69" w14:textId="5A2A31D9" w:rsidR="000B17D8" w:rsidRDefault="000B17D8" w:rsidP="000B17D8">
      <w:pPr>
        <w:rPr>
          <w:rFonts w:ascii="Times New Roman" w:hAnsi="Times New Roman"/>
          <w:sz w:val="24"/>
          <w:szCs w:val="24"/>
        </w:rPr>
      </w:pPr>
      <w:r>
        <w:rPr>
          <w:noProof/>
        </w:rPr>
        <w:drawing>
          <wp:inline distT="0" distB="0" distL="0" distR="0" wp14:anchorId="415BC477" wp14:editId="7C5B6B24">
            <wp:extent cx="5943600" cy="37820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82060"/>
                    </a:xfrm>
                    <a:prstGeom prst="rect">
                      <a:avLst/>
                    </a:prstGeom>
                    <a:noFill/>
                    <a:ln>
                      <a:noFill/>
                    </a:ln>
                  </pic:spPr>
                </pic:pic>
              </a:graphicData>
            </a:graphic>
          </wp:inline>
        </w:drawing>
      </w:r>
    </w:p>
    <w:p w14:paraId="0BCC6579"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As you can see, routing is the key to how MVC decides to handle requests. The default configuration for routing is the combination of action and controller names.</w:t>
      </w:r>
    </w:p>
    <w:p w14:paraId="3B5D7CD8" w14:textId="77777777" w:rsidR="000B17D8" w:rsidRDefault="000B17D8" w:rsidP="000B17D8">
      <w:pPr>
        <w:pStyle w:val="paragraph"/>
        <w:spacing w:before="0" w:beforeAutospacing="0" w:after="0" w:afterAutospacing="0"/>
        <w:rPr>
          <w:rFonts w:ascii="IBM Plex Sans" w:hAnsi="IBM Plex Sans"/>
          <w:color w:val="3C3C3B"/>
          <w:sz w:val="30"/>
          <w:szCs w:val="30"/>
        </w:rPr>
      </w:pPr>
      <w:proofErr w:type="gramStart"/>
      <w:r>
        <w:rPr>
          <w:rFonts w:ascii="IBM Plex Sans" w:hAnsi="IBM Plex Sans"/>
          <w:color w:val="3C3C3B"/>
          <w:sz w:val="30"/>
          <w:szCs w:val="30"/>
        </w:rPr>
        <w:t>So</w:t>
      </w:r>
      <w:proofErr w:type="gramEnd"/>
      <w:r>
        <w:rPr>
          <w:rFonts w:ascii="IBM Plex Sans" w:hAnsi="IBM Plex Sans"/>
          <w:color w:val="3C3C3B"/>
          <w:sz w:val="30"/>
          <w:szCs w:val="30"/>
        </w:rPr>
        <w:t xml:space="preserve"> if you request for /staff/index, then it will route you the action named Index on the </w:t>
      </w:r>
      <w:proofErr w:type="spellStart"/>
      <w:r>
        <w:rPr>
          <w:rFonts w:ascii="IBM Plex Sans" w:hAnsi="IBM Plex Sans"/>
          <w:color w:val="3C3C3B"/>
          <w:sz w:val="30"/>
          <w:szCs w:val="30"/>
        </w:rPr>
        <w:t>StaffController</w:t>
      </w:r>
      <w:proofErr w:type="spellEnd"/>
      <w:r>
        <w:rPr>
          <w:rFonts w:ascii="IBM Plex Sans" w:hAnsi="IBM Plex Sans"/>
          <w:color w:val="3C3C3B"/>
          <w:sz w:val="30"/>
          <w:szCs w:val="30"/>
        </w:rPr>
        <w:t xml:space="preserve"> class.</w:t>
      </w:r>
    </w:p>
    <w:p w14:paraId="0C8B328E" w14:textId="77777777" w:rsidR="000B17D8" w:rsidRDefault="000B17D8" w:rsidP="000B17D8">
      <w:pPr>
        <w:pStyle w:val="paragraph"/>
        <w:spacing w:before="0" w:beforeAutospacing="0" w:after="0" w:afterAutospacing="0"/>
        <w:rPr>
          <w:rFonts w:ascii="IBM Plex Sans" w:hAnsi="IBM Plex Sans"/>
          <w:color w:val="3C3C3B"/>
          <w:sz w:val="30"/>
          <w:szCs w:val="30"/>
        </w:rPr>
      </w:pPr>
      <w:proofErr w:type="gramStart"/>
      <w:r>
        <w:rPr>
          <w:rFonts w:ascii="IBM Plex Sans" w:hAnsi="IBM Plex Sans"/>
          <w:color w:val="3C3C3B"/>
          <w:sz w:val="30"/>
          <w:szCs w:val="30"/>
        </w:rPr>
        <w:t>But,</w:t>
      </w:r>
      <w:proofErr w:type="gramEnd"/>
      <w:r>
        <w:rPr>
          <w:rFonts w:ascii="IBM Plex Sans" w:hAnsi="IBM Plex Sans"/>
          <w:color w:val="3C3C3B"/>
          <w:sz w:val="30"/>
          <w:szCs w:val="30"/>
        </w:rPr>
        <w:t xml:space="preserve"> it can be customized or configured to route any request to any controller with a block of code.</w:t>
      </w:r>
    </w:p>
    <w:p w14:paraId="531F1B05" w14:textId="77777777" w:rsidR="000B17D8" w:rsidRDefault="000B17D8" w:rsidP="000B17D8">
      <w:pPr>
        <w:pStyle w:val="Heading4"/>
        <w:rPr>
          <w:rFonts w:ascii="IBM Plex Sans" w:hAnsi="IBM Plex Sans"/>
          <w:color w:val="3C3C3B"/>
          <w:sz w:val="30"/>
          <w:szCs w:val="30"/>
        </w:rPr>
      </w:pPr>
      <w:r>
        <w:rPr>
          <w:rFonts w:ascii="IBM Plex Sans" w:hAnsi="IBM Plex Sans"/>
          <w:color w:val="3C3C3B"/>
          <w:sz w:val="30"/>
          <w:szCs w:val="30"/>
        </w:rPr>
        <w:t>Now Compare the Same with Razor Pages</w:t>
      </w:r>
    </w:p>
    <w:p w14:paraId="6B5C79D0"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Here’s a quick overview of how Razor Pages handle the requests.</w:t>
      </w:r>
    </w:p>
    <w:p w14:paraId="55BA0916" w14:textId="03EEB5C4" w:rsidR="000B17D8" w:rsidRDefault="000B17D8" w:rsidP="000B17D8">
      <w:pPr>
        <w:rPr>
          <w:rFonts w:ascii="Times New Roman" w:hAnsi="Times New Roman"/>
          <w:sz w:val="24"/>
          <w:szCs w:val="24"/>
        </w:rPr>
      </w:pPr>
      <w:r>
        <w:rPr>
          <w:noProof/>
        </w:rPr>
        <w:drawing>
          <wp:inline distT="0" distB="0" distL="0" distR="0" wp14:anchorId="788CD461" wp14:editId="01ED33F3">
            <wp:extent cx="5943600" cy="33858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5820"/>
                    </a:xfrm>
                    <a:prstGeom prst="rect">
                      <a:avLst/>
                    </a:prstGeom>
                    <a:noFill/>
                    <a:ln>
                      <a:noFill/>
                    </a:ln>
                  </pic:spPr>
                </pic:pic>
              </a:graphicData>
            </a:graphic>
          </wp:inline>
        </w:drawing>
      </w:r>
    </w:p>
    <w:p w14:paraId="5CFB79D1"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The difference between the two is that in Razor Pages, when you make a request, the default routing configuration will find a Razor Page for that specific request in the Pages folder.</w:t>
      </w:r>
    </w:p>
    <w:p w14:paraId="367D2530"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Suppose you make a request for /contact/, then ASP.NET Core will look for a page having same name that you used in request and will route you directly to it.</w:t>
      </w:r>
    </w:p>
    <w:p w14:paraId="7A08693E"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 xml:space="preserve">That means, a request to /contact/ will route you to </w:t>
      </w:r>
      <w:proofErr w:type="spellStart"/>
      <w:r>
        <w:rPr>
          <w:rFonts w:ascii="IBM Plex Sans" w:hAnsi="IBM Plex Sans"/>
          <w:color w:val="3C3C3B"/>
          <w:sz w:val="30"/>
          <w:szCs w:val="30"/>
        </w:rPr>
        <w:t>Contact.cshtml</w:t>
      </w:r>
      <w:proofErr w:type="spellEnd"/>
    </w:p>
    <w:p w14:paraId="2FBA6251"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 xml:space="preserve">And for </w:t>
      </w:r>
      <w:proofErr w:type="gramStart"/>
      <w:r>
        <w:rPr>
          <w:rFonts w:ascii="IBM Plex Sans" w:hAnsi="IBM Plex Sans"/>
          <w:color w:val="3C3C3B"/>
          <w:sz w:val="30"/>
          <w:szCs w:val="30"/>
        </w:rPr>
        <w:t>any .</w:t>
      </w:r>
      <w:proofErr w:type="spellStart"/>
      <w:r>
        <w:rPr>
          <w:rFonts w:ascii="IBM Plex Sans" w:hAnsi="IBM Plex Sans"/>
          <w:color w:val="3C3C3B"/>
          <w:sz w:val="30"/>
          <w:szCs w:val="30"/>
        </w:rPr>
        <w:t>cshtml</w:t>
      </w:r>
      <w:proofErr w:type="spellEnd"/>
      <w:proofErr w:type="gramEnd"/>
      <w:r>
        <w:rPr>
          <w:rFonts w:ascii="IBM Plex Sans" w:hAnsi="IBM Plex Sans"/>
          <w:color w:val="3C3C3B"/>
          <w:sz w:val="30"/>
          <w:szCs w:val="30"/>
        </w:rPr>
        <w:t xml:space="preserve"> file to be considered as a Razor Page, it must be placed in the Pages folder and also contain @Page in its markup.</w:t>
      </w:r>
    </w:p>
    <w:p w14:paraId="1C5A7B65" w14:textId="77777777" w:rsidR="000B17D8" w:rsidRDefault="000B17D8" w:rsidP="000B17D8">
      <w:pPr>
        <w:pStyle w:val="paragraph"/>
        <w:spacing w:before="0" w:beforeAutospacing="0" w:after="0" w:afterAutospacing="0"/>
        <w:rPr>
          <w:rFonts w:ascii="IBM Plex Sans" w:hAnsi="IBM Plex Sans"/>
          <w:color w:val="3C3C3B"/>
          <w:sz w:val="30"/>
          <w:szCs w:val="30"/>
        </w:rPr>
      </w:pPr>
      <w:r>
        <w:rPr>
          <w:rFonts w:ascii="IBM Plex Sans" w:hAnsi="IBM Plex Sans"/>
          <w:color w:val="3C3C3B"/>
          <w:sz w:val="30"/>
          <w:szCs w:val="30"/>
        </w:rPr>
        <w:t>This way, the Razor Page will then act as a controller action. Now comparing this to MVC, the configuring the custom route will be less complex as there will no extra coding involved.</w:t>
      </w:r>
    </w:p>
    <w:p w14:paraId="58BD286E" w14:textId="77777777" w:rsidR="000B17D8" w:rsidRDefault="000B17D8" w:rsidP="000B17D8">
      <w:pPr>
        <w:pStyle w:val="NormalWeb"/>
        <w:shd w:val="clear" w:color="auto" w:fill="FFFFFF"/>
        <w:spacing w:before="0" w:beforeAutospacing="0" w:after="150" w:afterAutospacing="0" w:line="360" w:lineRule="atLeast"/>
        <w:jc w:val="both"/>
        <w:rPr>
          <w:rFonts w:ascii="Poppins" w:hAnsi="Poppins" w:cs="Poppins"/>
          <w:color w:val="333333"/>
          <w:spacing w:val="17"/>
          <w:sz w:val="21"/>
          <w:szCs w:val="21"/>
        </w:rPr>
      </w:pPr>
    </w:p>
    <w:p w14:paraId="1E6D7E76" w14:textId="77777777" w:rsidR="00504489" w:rsidRPr="000B17D8" w:rsidRDefault="00504489" w:rsidP="000B17D8"/>
    <w:sectPr w:rsidR="00504489" w:rsidRPr="000B1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D8"/>
    <w:rsid w:val="000B17D8"/>
    <w:rsid w:val="0050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8ABC"/>
  <w15:chartTrackingRefBased/>
  <w15:docId w15:val="{D0E77689-26AF-4A72-B320-7647E2CB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B1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B17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7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B17D8"/>
    <w:rPr>
      <w:rFonts w:ascii="Times New Roman" w:eastAsia="Times New Roman" w:hAnsi="Times New Roman" w:cs="Times New Roman"/>
      <w:b/>
      <w:bCs/>
      <w:sz w:val="24"/>
      <w:szCs w:val="24"/>
    </w:rPr>
  </w:style>
  <w:style w:type="paragraph" w:customStyle="1" w:styleId="paragraph">
    <w:name w:val="paragraph"/>
    <w:basedOn w:val="Normal"/>
    <w:rsid w:val="000B17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B17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77710">
      <w:bodyDiv w:val="1"/>
      <w:marLeft w:val="0"/>
      <w:marRight w:val="0"/>
      <w:marTop w:val="0"/>
      <w:marBottom w:val="0"/>
      <w:divBdr>
        <w:top w:val="none" w:sz="0" w:space="0" w:color="auto"/>
        <w:left w:val="none" w:sz="0" w:space="0" w:color="auto"/>
        <w:bottom w:val="none" w:sz="0" w:space="0" w:color="auto"/>
        <w:right w:val="none" w:sz="0" w:space="0" w:color="auto"/>
      </w:divBdr>
    </w:div>
    <w:div w:id="778648559">
      <w:bodyDiv w:val="1"/>
      <w:marLeft w:val="0"/>
      <w:marRight w:val="0"/>
      <w:marTop w:val="0"/>
      <w:marBottom w:val="0"/>
      <w:divBdr>
        <w:top w:val="none" w:sz="0" w:space="0" w:color="auto"/>
        <w:left w:val="none" w:sz="0" w:space="0" w:color="auto"/>
        <w:bottom w:val="none" w:sz="0" w:space="0" w:color="auto"/>
        <w:right w:val="none" w:sz="0" w:space="0" w:color="auto"/>
      </w:divBdr>
      <w:divsChild>
        <w:div w:id="1980724498">
          <w:marLeft w:val="0"/>
          <w:marRight w:val="0"/>
          <w:marTop w:val="0"/>
          <w:marBottom w:val="0"/>
          <w:divBdr>
            <w:top w:val="none" w:sz="0" w:space="0" w:color="auto"/>
            <w:left w:val="none" w:sz="0" w:space="0" w:color="auto"/>
            <w:bottom w:val="none" w:sz="0" w:space="0" w:color="auto"/>
            <w:right w:val="none" w:sz="0" w:space="0" w:color="auto"/>
          </w:divBdr>
        </w:div>
        <w:div w:id="1619605609">
          <w:marLeft w:val="0"/>
          <w:marRight w:val="0"/>
          <w:marTop w:val="0"/>
          <w:marBottom w:val="0"/>
          <w:divBdr>
            <w:top w:val="none" w:sz="0" w:space="0" w:color="auto"/>
            <w:left w:val="none" w:sz="0" w:space="0" w:color="auto"/>
            <w:bottom w:val="none" w:sz="0" w:space="0" w:color="auto"/>
            <w:right w:val="none" w:sz="0" w:space="0" w:color="auto"/>
          </w:divBdr>
        </w:div>
      </w:divsChild>
    </w:div>
    <w:div w:id="1073157821">
      <w:bodyDiv w:val="1"/>
      <w:marLeft w:val="0"/>
      <w:marRight w:val="0"/>
      <w:marTop w:val="0"/>
      <w:marBottom w:val="0"/>
      <w:divBdr>
        <w:top w:val="none" w:sz="0" w:space="0" w:color="auto"/>
        <w:left w:val="none" w:sz="0" w:space="0" w:color="auto"/>
        <w:bottom w:val="none" w:sz="0" w:space="0" w:color="auto"/>
        <w:right w:val="none" w:sz="0" w:space="0" w:color="auto"/>
      </w:divBdr>
    </w:div>
    <w:div w:id="1789272585">
      <w:bodyDiv w:val="1"/>
      <w:marLeft w:val="0"/>
      <w:marRight w:val="0"/>
      <w:marTop w:val="0"/>
      <w:marBottom w:val="0"/>
      <w:divBdr>
        <w:top w:val="none" w:sz="0" w:space="0" w:color="auto"/>
        <w:left w:val="none" w:sz="0" w:space="0" w:color="auto"/>
        <w:bottom w:val="none" w:sz="0" w:space="0" w:color="auto"/>
        <w:right w:val="none" w:sz="0" w:space="0" w:color="auto"/>
      </w:divBdr>
    </w:div>
    <w:div w:id="19658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Sharma</dc:creator>
  <cp:keywords/>
  <dc:description/>
  <cp:lastModifiedBy>Kamal Sharma</cp:lastModifiedBy>
  <cp:revision>2</cp:revision>
  <dcterms:created xsi:type="dcterms:W3CDTF">2022-03-10T10:23:00Z</dcterms:created>
  <dcterms:modified xsi:type="dcterms:W3CDTF">2022-03-10T10:23:00Z</dcterms:modified>
</cp:coreProperties>
</file>