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№8 з дисципліни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«Алгоритми структури даних»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«Дослідження алгоритмів пошуку та сортування»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34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26"/>
          <w:tab w:val="left" w:pos="6601"/>
        </w:tabs>
        <w:spacing w:after="0" w:before="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 студент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ІП-1134 Шамков Іван Дмитрович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76" w:lineRule="auto"/>
        <w:ind w:left="3337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26"/>
          <w:tab w:val="left" w:pos="6601"/>
        </w:tabs>
        <w:spacing w:after="0" w:before="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 викладач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Мартинова Оксана Петрівна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spacing w:line="176" w:lineRule="auto"/>
        <w:ind w:left="3337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№8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Дослідження алгоритмів пошуку та сортування</w:t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rtl w:val="0"/>
        </w:rPr>
        <w:t xml:space="preserve">Лабораторна робота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Дослідження алгоритмів пошуку та сортування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 дослідити алгоритми пошуку та сортування, набути практичних навичок використання цих алгоритмів під час складання програмних специфікацій.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Варіант: 34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Умова задачі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1866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6477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Математична модель: 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2409"/>
        <w:gridCol w:w="2336"/>
        <w:gridCol w:w="2337"/>
        <w:tblGridChange w:id="0">
          <w:tblGrid>
            <w:gridCol w:w="2263"/>
            <w:gridCol w:w="2409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Змінна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Призначення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Двовимірний масив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Початкове дане</w:t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Двовимірний масив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Лічильник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Лічильник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 додатних елементів стовпчика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додатних елементів стовпчика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count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141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Тимчасове значення, в яке записуємо A[i+1]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tmp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Отже, математичне формулювання нашої задачі полягає в тому, щоб створити двовимірний масив, який наповнюємо випадковими дійсними числами. Після цього пробігаємося по стовпчикам цього масиву, обраховуючи середнє арифметичне додатних елементів кожного. При закінченні кожного стовпчику записуємо обраховане значення в другий одновимірний масив. Після заповнення цього масиву, сортуємо методом бульбашки(обміном) за спаданням.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(rand()%X - B) – генерація випадкового числа від з діапазону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[-B; X-B]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Наступні функції є створеними власноруч: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CreateArrayOneDimensional();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CreateArrayTwoDimensional();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CoutArrayTwoDimensional();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CoutArrayOneDimensional();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SortBubble();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Псевдокод: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 1. Визначимо основні дії.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 2. Деталізуємо значення A, C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 3. Виведення A, С 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 4. Сортування С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 5. Виведення C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Крок 1: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Деталізуємо значення A, C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A, С 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Сортування С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Крок 2: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A=CreateArrayTwoDimensional()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C=CreateArrayOneDimensional(A)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Виведення A, С 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Сортування С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C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Крок 3: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A=CreateArrayTwoDimensional()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C=CreateArrayOneDimensional(A)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CoutArrayTwoDimensional(A)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CoutArrayOneDimensional(С)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Сортування С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Крок 4: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A=CreateArrayTwoDimensional()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C=CreateArrayOneDimensional(A)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CoutArrayTwoDimensional(A)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CoutArrayOneDimensional(С)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C=SortBubble(C)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Виведення C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Крок 5: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A=CreateArrayTwoDimensional()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C=CreateArrayOneDimensional(A)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CoutArrayTwoDimensional(A)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CoutArrayOneDimensional(С)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C=SortBubble(C)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CoutArrayOneDimensional(С)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Підпрограми</w:t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CreateArrayTwoDimensional(A[5][7]) 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 from 0 to 4</w:t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repeat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from 0 to 6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repeat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A[j][i] =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rand()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% 2000 - 1000) / 10.0</w:t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end for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end for</w:t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A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CreateArrayOneDimensional(A[5][7])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from 0 to 6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repeat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count=0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sum=0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 from 0 to 4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repeat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A[i][j]&gt;0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sum+=A[j][i]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count+=1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 if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 for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count!=0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C[i]=sum/count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C[i]=0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 if</w:t>
      </w:r>
    </w:p>
    <w:p w:rsidR="00000000" w:rsidDel="00000000" w:rsidP="00000000" w:rsidRDefault="00000000" w:rsidRPr="00000000" w14:paraId="000000A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 for</w:t>
      </w:r>
    </w:p>
    <w:p w:rsidR="00000000" w:rsidDel="00000000" w:rsidP="00000000" w:rsidRDefault="00000000" w:rsidRPr="00000000" w14:paraId="000000A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C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CoutArrayTwoDimensional (A[5][7]) 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 from 0 to 4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repeat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from 0 to 6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repeat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output A[j][i]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 for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 for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CoutArrayOneDimensional(C) 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from 0 to 6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repeat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output C[i]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 for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SortBubble(C) 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from 0 to 6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repeat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 from 0 to 5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repeat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(C[j]&lt;C[j+1])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tmp = C[j+1]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C[j+1] = C[j]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C[j] = tmp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 if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 for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end 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return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Блок схема: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Крок 1</w:t>
      </w:r>
    </w:p>
    <w:p w:rsidR="00000000" w:rsidDel="00000000" w:rsidP="00000000" w:rsidRDefault="00000000" w:rsidRPr="00000000" w14:paraId="000000E4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3076575" cy="583882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Крок 2</w:t>
      </w:r>
    </w:p>
    <w:p w:rsidR="00000000" w:rsidDel="00000000" w:rsidP="00000000" w:rsidRDefault="00000000" w:rsidRPr="00000000" w14:paraId="000000ED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0115" cy="50673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Крок 3</w:t>
      </w:r>
    </w:p>
    <w:p w:rsidR="00000000" w:rsidDel="00000000" w:rsidP="00000000" w:rsidRDefault="00000000" w:rsidRPr="00000000" w14:paraId="000000F9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0115" cy="55626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Крок 4</w:t>
      </w:r>
    </w:p>
    <w:p w:rsidR="00000000" w:rsidDel="00000000" w:rsidP="00000000" w:rsidRDefault="00000000" w:rsidRPr="00000000" w14:paraId="00000103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0115" cy="5676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Крок 5</w:t>
      </w:r>
    </w:p>
    <w:p w:rsidR="00000000" w:rsidDel="00000000" w:rsidP="00000000" w:rsidRDefault="00000000" w:rsidRPr="00000000" w14:paraId="0000010D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0115" cy="5435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Підпрограми</w:t>
      </w:r>
    </w:p>
    <w:p w:rsidR="00000000" w:rsidDel="00000000" w:rsidP="00000000" w:rsidRDefault="00000000" w:rsidRPr="00000000" w14:paraId="00000118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0115" cy="7937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93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4933950" cy="63436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40115" cy="7924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40115" cy="83439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34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4050" cy="865822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5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Код на С++: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#include &lt;iostream&gt;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#include &lt;ctime&gt;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#include &lt;iomanip&gt;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void CreateArrayOneDimensional(double[5][7], double*);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void CreateArrayTwoDimensional(double[5][7]);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void CoutArrayTwoDimensional(double[5][7]);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void CoutArrayOneDimensional(double*);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void SortBubble(double *);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double C[7];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double A[5][7];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CreateArrayTwoDimensional(A);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CoutArrayTwoDimensional(A);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CreateArrayOneDimensional(A, C);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cout &lt;&lt; "\tOne-Dimensional Array before sorting:\n\n ";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CoutArrayOneDimensional(C);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SortBubble(C);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cout &lt;&lt; "\tOne-Dimensional Array after sorting:\n\n ";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CoutArrayOneDimensional(C);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void SortBubble(double* C) {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double tmp;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for (int i = 0; i &lt; 7; i++) {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 xml:space="preserve">for (int j = 0; j &lt; 6; j++)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ab/>
        <w:t xml:space="preserve">if(C[j]&lt;C[j+1]){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ab/>
        <w:tab/>
        <w:t xml:space="preserve">tmp = C[j+1];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ab/>
        <w:tab/>
        <w:t xml:space="preserve">C[j+1] = C[j];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ab/>
        <w:tab/>
        <w:t xml:space="preserve">C[j] = tmp;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return;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void CoutArrayOneDimensional(double* A) {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cout &lt;&lt; "[";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for (int i = 0; i &lt; 7; i++) {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 xml:space="preserve">cout &lt;&lt; setw(4) &lt;&lt; A[i] &lt;&lt; ((i == 6) ? "]\n\n" : "\t");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return;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void CreateArrayOneDimensional(double A[5][7], double* C) {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double sum;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int count;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for (int i = 0; i &lt; 7; i++) {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 xml:space="preserve">count = 0;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 xml:space="preserve">sum = 0;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 xml:space="preserve">for (int j = 0; j &lt; 5; j++)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ab/>
        <w:t xml:space="preserve">if (A[j][i] &gt; 0) {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ab/>
        <w:tab/>
        <w:t xml:space="preserve">sum += A[j][i];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 xml:space="preserve">(count!=0) ? (C[i] = sum / float(count)) : (C[i]=0);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return;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void CoutArrayTwoDimensional(double A[5][7]) {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cout &lt;&lt; "\t\tTwo-dimensional Array 5x7:\n" &lt;&lt; endl;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for (int j = 0; j &lt; 5; j++) {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 xml:space="preserve">for (int i = 0; i &lt; 7; i++) 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ab/>
        <w:t xml:space="preserve">cout &lt;&lt; setw(4) &lt;&lt; A[j][i] &lt;&lt; ((i == 6) ? "\n\n" : "\t");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return;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void CreateArrayTwoDimensional(double A[5][7]) {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for (int j = 0; j &lt; 5; j++) {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 xml:space="preserve">for (int i = 0; i &lt; 7; i++) {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ab/>
        <w:t xml:space="preserve">A[j][i] = (double(rand() % 2000) - 1000) / 10.0;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ab/>
        <w:t xml:space="preserve">return;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Копії екранних форм: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</w:rPr>
        <w:drawing>
          <wp:inline distB="114300" distT="114300" distL="114300" distR="114300">
            <wp:extent cx="5010150" cy="74390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</w:rPr>
        <w:drawing>
          <wp:inline distB="114300" distT="114300" distL="114300" distR="114300">
            <wp:extent cx="5667375" cy="741045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41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</w:rPr>
        <w:drawing>
          <wp:inline distB="114300" distT="114300" distL="114300" distR="114300">
            <wp:extent cx="5086350" cy="21336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</w:rPr>
        <w:drawing>
          <wp:inline distB="114300" distT="114300" distL="114300" distR="114300">
            <wp:extent cx="4734878" cy="3119449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3119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</w:rPr>
        <w:drawing>
          <wp:inline distB="114300" distT="114300" distL="114300" distR="114300">
            <wp:extent cx="5077778" cy="318942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778" cy="3189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Випробування алгоритму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Проведемо випробування на прикладі другого результату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790"/>
        <w:tblGridChange w:id="0">
          <w:tblGrid>
            <w:gridCol w:w="1555"/>
            <w:gridCol w:w="7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Блок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Початок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Перевірка утворення одновимірного масиву:</w:t>
            </w:r>
          </w:p>
          <w:p w:rsidR="00000000" w:rsidDel="00000000" w:rsidP="00000000" w:rsidRDefault="00000000" w:rsidRPr="00000000" w14:paraId="00000199">
            <w:pPr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С[0]=(20.3+70.5+79.7+76.5)/4=61.75</w:t>
            </w:r>
          </w:p>
          <w:p w:rsidR="00000000" w:rsidDel="00000000" w:rsidP="00000000" w:rsidRDefault="00000000" w:rsidRPr="00000000" w14:paraId="0000019A">
            <w:pPr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С[1]=(75.7)/1=75.7</w:t>
            </w:r>
          </w:p>
          <w:p w:rsidR="00000000" w:rsidDel="00000000" w:rsidP="00000000" w:rsidRDefault="00000000" w:rsidRPr="00000000" w14:paraId="0000019B">
            <w:pPr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С[2]=(95.7+64.2+61.8)/3=73.9</w:t>
            </w:r>
          </w:p>
          <w:p w:rsidR="00000000" w:rsidDel="00000000" w:rsidP="00000000" w:rsidRDefault="00000000" w:rsidRPr="00000000" w14:paraId="0000019C">
            <w:pPr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С[3]=(22.7+44.3)/2=33.5</w:t>
            </w:r>
          </w:p>
          <w:p w:rsidR="00000000" w:rsidDel="00000000" w:rsidP="00000000" w:rsidRDefault="00000000" w:rsidRPr="00000000" w14:paraId="0000019D">
            <w:pPr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С[4]=(32.5+91.7)/2=62.1</w:t>
            </w:r>
          </w:p>
          <w:p w:rsidR="00000000" w:rsidDel="00000000" w:rsidP="00000000" w:rsidRDefault="00000000" w:rsidRPr="00000000" w14:paraId="0000019E">
            <w:pPr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С[5]=(57.5+40.7+0.9)/3=33.0(3)</w:t>
            </w:r>
          </w:p>
          <w:p w:rsidR="00000000" w:rsidDel="00000000" w:rsidP="00000000" w:rsidRDefault="00000000" w:rsidRPr="00000000" w14:paraId="0000019F">
            <w:pPr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С[6]=(53.4+72)/2=62.7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Сортування(перевіряємо з результатом)</w:t>
            </w:r>
          </w:p>
          <w:p w:rsidR="00000000" w:rsidDel="00000000" w:rsidP="00000000" w:rsidRDefault="00000000" w:rsidRPr="00000000" w14:paraId="000001A2">
            <w:pPr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75.7  73.9  62.7  62.1  61.75  33.5  33.0(3)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Кінець</w:t>
            </w:r>
          </w:p>
        </w:tc>
      </w:tr>
    </w:tbl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виконавши цю лабораторну роботу, ми навчилися використовувати сортування в масивах(на прикладі сортування обміном). Ідея цього сортування полягає в тому, щоб поступово порівнювати значення двох сусідніх елементів і в тому разі, якщо поточний, наприклад, більше за наступний, то ми його рухаємо вперед. Такий алгоритм можна реалізувати через два арифметичних цикли, бо нам потрібно повністю пробігти по масиву n разів(n – довжина масиву). Після кожного повного пробігу найбільший елемент встає на своє місце. У ході виконання роботи створюємо двовимірний масив 5х7, який заповнюємо дійсними числами. Потім утворюємо одновимірний масив з середнього арифметичного значення додатних елементів кожного стовпчика. Якщо ж усі елементи від’ємні, то записуємо нуль, інакше мали б ситуацію 0/0(sum/count). Після цього сортуємо цей одновимірний масив та виводимо його. У процесі виконання ми сформулювали задачу, побудували математичну модель та псевдокод алгоритму, що допомогло нам краще її зрозуміти</w:t>
      </w:r>
    </w:p>
    <w:sectPr>
      <w:pgSz w:h="16838" w:w="11906" w:orient="portrait"/>
      <w:pgMar w:bottom="1134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4.png"/><Relationship Id="rId22" Type="http://schemas.openxmlformats.org/officeDocument/2006/relationships/image" Target="media/image2.png"/><Relationship Id="rId10" Type="http://schemas.openxmlformats.org/officeDocument/2006/relationships/image" Target="media/image16.png"/><Relationship Id="rId21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5.png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