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888B" w14:textId="77777777" w:rsidR="001A31AF" w:rsidRDefault="001A31AF">
      <w:pPr>
        <w:spacing w:after="160"/>
        <w:jc w:val="center"/>
      </w:pPr>
    </w:p>
    <w:p w14:paraId="7E26677E" w14:textId="1BF7A3E4" w:rsidR="001A31AF" w:rsidRDefault="00000000">
      <w:pPr>
        <w:spacing w:after="280"/>
        <w:jc w:val="center"/>
        <w:rPr>
          <w:rFonts w:eastAsia="SimSun"/>
          <w:lang w:val="en-US" w:eastAsia="zh-CN"/>
        </w:rPr>
      </w:pPr>
      <w:r>
        <w:rPr>
          <w:rFonts w:eastAsia="SimSun" w:hint="eastAsia"/>
          <w:b/>
          <w:sz w:val="32"/>
          <w:lang w:val="en-US" w:eastAsia="zh-CN"/>
        </w:rPr>
        <w:t xml:space="preserve">Week </w:t>
      </w:r>
      <w:r w:rsidR="00367437">
        <w:rPr>
          <w:rFonts w:eastAsia="SimSun" w:hint="eastAsia"/>
          <w:b/>
          <w:sz w:val="32"/>
          <w:lang w:val="en-US" w:eastAsia="zh-CN"/>
        </w:rPr>
        <w:t>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1"/>
        <w:gridCol w:w="4464"/>
      </w:tblGrid>
      <w:tr w:rsidR="001A31AF" w14:paraId="51ACB91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EBA943D" w14:textId="77777777" w:rsidR="001A31AF" w:rsidRDefault="00000000">
            <w:r>
              <w:rPr>
                <w:b/>
              </w:rPr>
              <w:t xml:space="preserve">Team: </w:t>
            </w:r>
            <w:r>
              <w:t>Group 8</w:t>
            </w:r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</w:tcPr>
          <w:p w14:paraId="538FB164" w14:textId="77777777" w:rsidR="001A31AF" w:rsidRDefault="00000000">
            <w:r>
              <w:rPr>
                <w:b/>
              </w:rPr>
              <w:t xml:space="preserve">Place: </w:t>
            </w:r>
            <w:r>
              <w:t>Main Wing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2AD49FE3" w14:textId="6A516F70" w:rsidR="001A31AF" w:rsidRDefault="00000000">
            <w:pPr>
              <w:rPr>
                <w:lang w:eastAsia="zh-CN"/>
              </w:rPr>
            </w:pPr>
            <w:r>
              <w:rPr>
                <w:b/>
              </w:rPr>
              <w:t xml:space="preserve">Date/Time: </w:t>
            </w:r>
            <w:r w:rsidR="00367437" w:rsidRPr="00367437">
              <w:rPr>
                <w:rFonts w:asciiTheme="minorEastAsia" w:eastAsiaTheme="minorEastAsia" w:hAnsiTheme="minorEastAsia"/>
                <w:lang w:eastAsia="zh-CN"/>
              </w:rPr>
              <w:t>04/06/2026,2PM</w:t>
            </w:r>
          </w:p>
        </w:tc>
      </w:tr>
    </w:tbl>
    <w:p w14:paraId="627D3AD9" w14:textId="77777777" w:rsidR="001A31AF" w:rsidRDefault="001A31AF">
      <w:pPr>
        <w:spacing w:after="120"/>
      </w:pPr>
    </w:p>
    <w:p w14:paraId="78EEB412" w14:textId="77777777" w:rsidR="001A31AF" w:rsidRDefault="00000000">
      <w:pPr>
        <w:spacing w:after="80"/>
      </w:pPr>
      <w:r>
        <w:rPr>
          <w:b/>
          <w:sz w:val="24"/>
        </w:rPr>
        <w:t>In attendance</w:t>
      </w:r>
    </w:p>
    <w:p w14:paraId="37EE428C" w14:textId="77777777" w:rsidR="001A31AF" w:rsidRDefault="00000000">
      <w:pPr>
        <w:spacing w:after="200"/>
      </w:pPr>
      <w:r>
        <w:t>Wang Zuzan</w:t>
      </w:r>
    </w:p>
    <w:p w14:paraId="2E067DF9" w14:textId="77777777" w:rsidR="001A31AF" w:rsidRDefault="00000000">
      <w:pPr>
        <w:spacing w:after="200"/>
      </w:pPr>
      <w:r>
        <w:t>Zhang Lei</w:t>
      </w:r>
    </w:p>
    <w:p w14:paraId="20ECE87C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t xml:space="preserve"> </w:t>
      </w:r>
      <w:r>
        <w:rPr>
          <w:rFonts w:eastAsia="SimSun" w:hint="eastAsia"/>
          <w:lang w:val="en-US" w:eastAsia="zh-CN"/>
        </w:rPr>
        <w:t>Gao Chang</w:t>
      </w:r>
    </w:p>
    <w:p w14:paraId="2F23D312" w14:textId="77777777" w:rsidR="001A31AF" w:rsidRDefault="00000000">
      <w:pPr>
        <w:spacing w:after="200"/>
      </w:pPr>
      <w:r>
        <w:t xml:space="preserve"> Chen </w:t>
      </w:r>
      <w:proofErr w:type="spellStart"/>
      <w:r>
        <w:t>Shibo</w:t>
      </w:r>
      <w:proofErr w:type="spellEnd"/>
    </w:p>
    <w:p w14:paraId="40766497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rPr>
          <w:rFonts w:eastAsia="SimSun" w:hint="eastAsia"/>
          <w:lang w:val="en-US" w:eastAsia="zh-CN"/>
        </w:rPr>
        <w:t xml:space="preserve">Yang Feng </w:t>
      </w:r>
    </w:p>
    <w:p w14:paraId="71E3C7A7" w14:textId="77777777" w:rsidR="001A31AF" w:rsidRDefault="00000000">
      <w:pPr>
        <w:spacing w:after="80"/>
      </w:pPr>
      <w:r>
        <w:rPr>
          <w:b/>
          <w:sz w:val="24"/>
        </w:rPr>
        <w:t>Apologies</w:t>
      </w:r>
    </w:p>
    <w:p w14:paraId="44291EC1" w14:textId="77777777" w:rsidR="001A31AF" w:rsidRDefault="00000000">
      <w:pPr>
        <w:spacing w:after="200"/>
      </w:pPr>
      <w:r>
        <w:t>No</w:t>
      </w:r>
    </w:p>
    <w:p w14:paraId="26798E58" w14:textId="77777777" w:rsidR="001A31AF" w:rsidRDefault="00000000">
      <w:pPr>
        <w:spacing w:after="80"/>
      </w:pPr>
      <w:r>
        <w:rPr>
          <w:b/>
          <w:sz w:val="24"/>
        </w:rPr>
        <w:t>Agenda</w:t>
      </w:r>
    </w:p>
    <w:p w14:paraId="0A6B7FFD" w14:textId="77777777" w:rsidR="001A31AF" w:rsidRPr="00367437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Previous matters: </w:t>
      </w:r>
    </w:p>
    <w:p w14:paraId="24BD9FAB" w14:textId="6AB88FAB" w:rsidR="00367437" w:rsidRPr="00367437" w:rsidRDefault="00367437" w:rsidP="00367437">
      <w:pPr>
        <w:pStyle w:val="a8"/>
        <w:numPr>
          <w:ilvl w:val="0"/>
          <w:numId w:val="7"/>
        </w:numPr>
        <w:spacing w:after="60"/>
        <w:rPr>
          <w:rFonts w:eastAsiaTheme="minorEastAsia"/>
          <w:bCs/>
          <w:lang w:eastAsia="zh-CN"/>
        </w:rPr>
      </w:pPr>
      <w:r w:rsidRPr="00367437">
        <w:rPr>
          <w:rFonts w:eastAsiaTheme="minorEastAsia"/>
          <w:bCs/>
          <w:lang w:eastAsia="zh-CN"/>
        </w:rPr>
        <w:t>Check the new wireframe for any missing information.</w:t>
      </w:r>
    </w:p>
    <w:p w14:paraId="7C51D72B" w14:textId="19B0FB22" w:rsidR="00367437" w:rsidRPr="00367437" w:rsidRDefault="00367437" w:rsidP="00367437">
      <w:pPr>
        <w:pStyle w:val="a8"/>
        <w:numPr>
          <w:ilvl w:val="0"/>
          <w:numId w:val="7"/>
        </w:numPr>
        <w:spacing w:after="60"/>
        <w:rPr>
          <w:bCs/>
        </w:rPr>
      </w:pPr>
      <w:r w:rsidRPr="00367437">
        <w:rPr>
          <w:bCs/>
        </w:rPr>
        <w:t>Share the report format and provide feedback on areas for improvement.</w:t>
      </w:r>
    </w:p>
    <w:p w14:paraId="30037D70" w14:textId="0F42A767" w:rsidR="00367437" w:rsidRPr="00367437" w:rsidRDefault="00367437" w:rsidP="00367437">
      <w:pPr>
        <w:pStyle w:val="a8"/>
        <w:numPr>
          <w:ilvl w:val="0"/>
          <w:numId w:val="7"/>
        </w:numPr>
        <w:spacing w:after="60"/>
        <w:rPr>
          <w:rFonts w:hint="eastAsia"/>
          <w:bCs/>
        </w:rPr>
      </w:pPr>
      <w:r w:rsidRPr="00367437">
        <w:rPr>
          <w:bCs/>
        </w:rPr>
        <w:t>Familiarize yourself with the content of each section and prepare the Scrum responsibility report.</w:t>
      </w:r>
    </w:p>
    <w:p w14:paraId="09979AC2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Main discussion: </w:t>
      </w:r>
    </w:p>
    <w:p w14:paraId="086C0CBA" w14:textId="25E25AFA" w:rsidR="008B7831" w:rsidRPr="00367437" w:rsidRDefault="00367437" w:rsidP="008B7831">
      <w:pPr>
        <w:pStyle w:val="a8"/>
        <w:numPr>
          <w:ilvl w:val="0"/>
          <w:numId w:val="5"/>
        </w:numPr>
        <w:spacing w:after="60"/>
      </w:pPr>
      <w:r w:rsidRPr="00367437">
        <w:rPr>
          <w:rFonts w:eastAsiaTheme="minorEastAsia"/>
          <w:lang w:eastAsia="zh-CN"/>
        </w:rPr>
        <w:t>Create a GitHub repository and upload the final version of the wireframe and other necessary files.</w:t>
      </w:r>
    </w:p>
    <w:p w14:paraId="707B987C" w14:textId="4101CC81" w:rsidR="00367437" w:rsidRPr="00367437" w:rsidRDefault="00367437" w:rsidP="008B7831">
      <w:pPr>
        <w:pStyle w:val="a8"/>
        <w:numPr>
          <w:ilvl w:val="0"/>
          <w:numId w:val="5"/>
        </w:numPr>
        <w:spacing w:after="60"/>
      </w:pPr>
      <w:r w:rsidRPr="00367437">
        <w:t xml:space="preserve">Listen to the teacher's suggestions and rearrange the tasks accordingly, allowing those with simpler </w:t>
      </w:r>
      <w:r>
        <w:rPr>
          <w:rFonts w:eastAsiaTheme="minorEastAsia" w:hint="eastAsia"/>
          <w:lang w:eastAsia="zh-CN"/>
        </w:rPr>
        <w:t xml:space="preserve">         </w:t>
      </w:r>
      <w:r w:rsidRPr="00367437">
        <w:t>tasks to contribute more to other sections.</w:t>
      </w:r>
    </w:p>
    <w:p w14:paraId="4BA98FFB" w14:textId="5DD63B35" w:rsidR="00367437" w:rsidRPr="008B7831" w:rsidRDefault="00367437" w:rsidP="008B7831">
      <w:pPr>
        <w:pStyle w:val="a8"/>
        <w:numPr>
          <w:ilvl w:val="0"/>
          <w:numId w:val="5"/>
        </w:numPr>
        <w:spacing w:after="60"/>
      </w:pPr>
      <w:r w:rsidRPr="00367437">
        <w:t>Discuss task cooperation, with each member informing the others which tasks require their cooperation.</w:t>
      </w:r>
    </w:p>
    <w:p w14:paraId="66A103BD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Next meeting: </w:t>
      </w:r>
    </w:p>
    <w:p w14:paraId="67100485" w14:textId="2225C1D9" w:rsidR="001A31AF" w:rsidRDefault="00367437">
      <w:pPr>
        <w:spacing w:after="60"/>
        <w:ind w:firstLineChars="100" w:firstLine="220"/>
      </w:pPr>
      <w:r w:rsidRPr="00367437">
        <w:rPr>
          <w:rFonts w:asciiTheme="minorEastAsia" w:eastAsiaTheme="minorEastAsia" w:hAnsiTheme="minorEastAsia"/>
          <w:lang w:eastAsia="zh-CN"/>
        </w:rPr>
        <w:t>11/06/2026,2PM，Main Wing</w:t>
      </w:r>
      <w:r w:rsidR="008B7831">
        <w:t>.</w:t>
      </w:r>
    </w:p>
    <w:p w14:paraId="20BE76F8" w14:textId="77777777" w:rsidR="001A31AF" w:rsidRPr="00367437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>Next meeting agenda:</w:t>
      </w:r>
    </w:p>
    <w:p w14:paraId="122D6E0E" w14:textId="50DA4727" w:rsidR="00367437" w:rsidRPr="00367437" w:rsidRDefault="00367437" w:rsidP="00367437">
      <w:pPr>
        <w:pStyle w:val="a8"/>
        <w:numPr>
          <w:ilvl w:val="0"/>
          <w:numId w:val="8"/>
        </w:numPr>
        <w:spacing w:after="60"/>
        <w:rPr>
          <w:rFonts w:eastAsiaTheme="minorEastAsia"/>
          <w:bCs/>
          <w:lang w:eastAsia="zh-CN"/>
        </w:rPr>
      </w:pPr>
      <w:r w:rsidRPr="00367437">
        <w:rPr>
          <w:rFonts w:eastAsiaTheme="minorEastAsia"/>
          <w:bCs/>
          <w:lang w:eastAsia="zh-CN"/>
        </w:rPr>
        <w:t>Evaluate the component design of the system and provide suggestions for improvement; otherwise, skip this step.</w:t>
      </w:r>
    </w:p>
    <w:p w14:paraId="1E6CD955" w14:textId="153ED0EA" w:rsidR="00367437" w:rsidRPr="00367437" w:rsidRDefault="00367437" w:rsidP="00367437">
      <w:pPr>
        <w:pStyle w:val="a8"/>
        <w:numPr>
          <w:ilvl w:val="0"/>
          <w:numId w:val="8"/>
        </w:numPr>
        <w:spacing w:after="60"/>
        <w:rPr>
          <w:bCs/>
        </w:rPr>
      </w:pPr>
      <w:r w:rsidRPr="00367437">
        <w:rPr>
          <w:bCs/>
        </w:rPr>
        <w:t>Discuss whether the API design is reasonable; if not, discuss improvement plans and make modifications.</w:t>
      </w:r>
    </w:p>
    <w:p w14:paraId="5BDBEDA1" w14:textId="32C5513F" w:rsidR="00367437" w:rsidRPr="00367437" w:rsidRDefault="00367437" w:rsidP="00367437">
      <w:pPr>
        <w:pStyle w:val="a8"/>
        <w:numPr>
          <w:ilvl w:val="0"/>
          <w:numId w:val="8"/>
        </w:numPr>
        <w:spacing w:after="60"/>
        <w:rPr>
          <w:rFonts w:hint="eastAsia"/>
          <w:bCs/>
        </w:rPr>
      </w:pPr>
      <w:r w:rsidRPr="00367437">
        <w:rPr>
          <w:bCs/>
        </w:rPr>
        <w:t>Review the first test case draft</w:t>
      </w:r>
    </w:p>
    <w:p w14:paraId="1F3EF430" w14:textId="77777777" w:rsidR="001A31AF" w:rsidRDefault="00000000">
      <w:pPr>
        <w:spacing w:after="80"/>
      </w:pPr>
      <w:r>
        <w:rPr>
          <w:b/>
          <w:sz w:val="24"/>
        </w:rPr>
        <w:t>Action sheet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A31AF" w14:paraId="5D8AC7DF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401033D" w14:textId="77777777" w:rsidR="001A31AF" w:rsidRDefault="00000000">
            <w:r>
              <w:rPr>
                <w:b/>
                <w:sz w:val="21"/>
              </w:rPr>
              <w:t>Task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C76568C" w14:textId="77777777" w:rsidR="001A31AF" w:rsidRDefault="00000000">
            <w:r>
              <w:rPr>
                <w:b/>
                <w:sz w:val="21"/>
              </w:rPr>
              <w:t>Responsible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2F36404" w14:textId="77777777" w:rsidR="001A31AF" w:rsidRDefault="00000000">
            <w:r>
              <w:rPr>
                <w:b/>
                <w:sz w:val="21"/>
              </w:rPr>
              <w:t>Due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42C220D" w14:textId="77777777" w:rsidR="001A31AF" w:rsidRDefault="00000000">
            <w:r>
              <w:rPr>
                <w:b/>
                <w:sz w:val="21"/>
              </w:rPr>
              <w:t>Notes</w:t>
            </w:r>
          </w:p>
        </w:tc>
      </w:tr>
      <w:tr w:rsidR="001A31AF" w14:paraId="180DBD7C" w14:textId="77777777">
        <w:trPr>
          <w:jc w:val="center"/>
        </w:trPr>
        <w:tc>
          <w:tcPr>
            <w:tcW w:w="2484" w:type="dxa"/>
            <w:vAlign w:val="center"/>
          </w:tcPr>
          <w:p w14:paraId="0E2DE9C4" w14:textId="521C9794" w:rsidR="001A31AF" w:rsidRPr="00367437" w:rsidRDefault="00367437">
            <w:pPr>
              <w:rPr>
                <w:rFonts w:eastAsiaTheme="minorEastAsia" w:hint="eastAsia"/>
                <w:lang w:eastAsia="zh-CN"/>
              </w:rPr>
            </w:pPr>
            <w:r w:rsidRPr="00367437">
              <w:rPr>
                <w:rFonts w:eastAsiaTheme="minorEastAsia"/>
                <w:lang w:eastAsia="zh-CN"/>
              </w:rPr>
              <w:t>Design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67437">
              <w:rPr>
                <w:rFonts w:eastAsiaTheme="minorEastAsia"/>
                <w:lang w:eastAsia="zh-CN"/>
              </w:rPr>
              <w:t>system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67437">
              <w:rPr>
                <w:rFonts w:eastAsiaTheme="minorEastAsia"/>
                <w:lang w:eastAsia="zh-CN"/>
              </w:rPr>
              <w:t>&amp;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67437">
              <w:rPr>
                <w:rFonts w:eastAsiaTheme="minorEastAsia"/>
                <w:lang w:eastAsia="zh-CN"/>
              </w:rPr>
              <w:t>shared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367437">
              <w:rPr>
                <w:rFonts w:eastAsiaTheme="minorEastAsia"/>
                <w:lang w:eastAsia="zh-CN"/>
              </w:rPr>
              <w:t>components</w:t>
            </w:r>
          </w:p>
        </w:tc>
        <w:tc>
          <w:tcPr>
            <w:tcW w:w="2484" w:type="dxa"/>
            <w:vAlign w:val="center"/>
          </w:tcPr>
          <w:p w14:paraId="4086A169" w14:textId="1EE6FDD7" w:rsidR="001A31AF" w:rsidRPr="008B7831" w:rsidRDefault="00000000">
            <w:pPr>
              <w:rPr>
                <w:rFonts w:eastAsiaTheme="minorEastAsia"/>
                <w:lang w:eastAsia="zh-CN"/>
              </w:rPr>
            </w:pPr>
            <w:r>
              <w:rPr>
                <w:sz w:val="21"/>
              </w:rPr>
              <w:t xml:space="preserve">Chen </w:t>
            </w:r>
            <w:proofErr w:type="spellStart"/>
            <w:r>
              <w:rPr>
                <w:sz w:val="21"/>
              </w:rPr>
              <w:t>Shibo</w:t>
            </w:r>
            <w:proofErr w:type="spellEnd"/>
          </w:p>
        </w:tc>
        <w:tc>
          <w:tcPr>
            <w:tcW w:w="2484" w:type="dxa"/>
            <w:vAlign w:val="center"/>
          </w:tcPr>
          <w:p w14:paraId="367B3C0D" w14:textId="6942790A" w:rsidR="001A31AF" w:rsidRDefault="00367437">
            <w:r>
              <w:rPr>
                <w:rFonts w:eastAsiaTheme="minorEastAsia" w:hint="eastAsia"/>
                <w:sz w:val="21"/>
                <w:lang w:eastAsia="zh-CN"/>
              </w:rPr>
              <w:t>12</w:t>
            </w:r>
            <w:r w:rsidR="00000000">
              <w:rPr>
                <w:sz w:val="21"/>
              </w:rPr>
              <w:t>/0</w:t>
            </w:r>
            <w:r>
              <w:rPr>
                <w:rFonts w:eastAsiaTheme="minorEastAsia" w:hint="eastAsia"/>
                <w:sz w:val="21"/>
                <w:lang w:eastAsia="zh-CN"/>
              </w:rPr>
              <w:t>6</w:t>
            </w:r>
            <w:r w:rsidR="00000000">
              <w:rPr>
                <w:sz w:val="21"/>
              </w:rPr>
              <w:t>/2026</w:t>
            </w:r>
          </w:p>
        </w:tc>
        <w:tc>
          <w:tcPr>
            <w:tcW w:w="2484" w:type="dxa"/>
            <w:vAlign w:val="center"/>
          </w:tcPr>
          <w:p w14:paraId="138FEF34" w14:textId="0B6C91BD" w:rsidR="001A31AF" w:rsidRDefault="00367437">
            <w:r w:rsidRPr="00367437">
              <w:rPr>
                <w:sz w:val="21"/>
              </w:rPr>
              <w:t>Build the reusable navigation, layout, buttons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</w:t>
            </w:r>
            <w:r w:rsidRPr="00367437">
              <w:rPr>
                <w:sz w:val="21"/>
              </w:rPr>
              <w:t>and form controls and the shared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</w:t>
            </w:r>
            <w:r w:rsidRPr="00367437">
              <w:rPr>
                <w:sz w:val="21"/>
              </w:rPr>
              <w:t>colour/typography theme.</w:t>
            </w:r>
          </w:p>
        </w:tc>
      </w:tr>
      <w:tr w:rsidR="001A31AF" w14:paraId="638BB466" w14:textId="77777777">
        <w:trPr>
          <w:jc w:val="center"/>
        </w:trPr>
        <w:tc>
          <w:tcPr>
            <w:tcW w:w="2484" w:type="dxa"/>
            <w:vAlign w:val="center"/>
          </w:tcPr>
          <w:p w14:paraId="5143605E" w14:textId="355C0A6C" w:rsidR="001A31AF" w:rsidRDefault="00367437">
            <w:r w:rsidRPr="00367437">
              <w:rPr>
                <w:sz w:val="21"/>
              </w:rPr>
              <w:lastRenderedPageBreak/>
              <w:t>API contract with frontend</w:t>
            </w:r>
          </w:p>
        </w:tc>
        <w:tc>
          <w:tcPr>
            <w:tcW w:w="2484" w:type="dxa"/>
            <w:vAlign w:val="center"/>
          </w:tcPr>
          <w:p w14:paraId="132FA33F" w14:textId="6B5CAF79" w:rsidR="001A31AF" w:rsidRPr="008B7831" w:rsidRDefault="00367437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Zhang Lei</w:t>
            </w:r>
          </w:p>
        </w:tc>
        <w:tc>
          <w:tcPr>
            <w:tcW w:w="2484" w:type="dxa"/>
            <w:vAlign w:val="center"/>
          </w:tcPr>
          <w:p w14:paraId="14EAF5B9" w14:textId="11848AA4" w:rsidR="001A31AF" w:rsidRDefault="00367437">
            <w:r>
              <w:rPr>
                <w:rFonts w:eastAsiaTheme="minorEastAsia" w:hint="eastAsia"/>
                <w:sz w:val="21"/>
                <w:lang w:eastAsia="zh-CN"/>
              </w:rPr>
              <w:t>13</w:t>
            </w:r>
            <w:r w:rsidR="00000000">
              <w:rPr>
                <w:sz w:val="21"/>
              </w:rPr>
              <w:t>/0</w:t>
            </w:r>
            <w:r>
              <w:rPr>
                <w:rFonts w:eastAsiaTheme="minorEastAsia" w:hint="eastAsia"/>
                <w:sz w:val="21"/>
                <w:lang w:eastAsia="zh-CN"/>
              </w:rPr>
              <w:t>6</w:t>
            </w:r>
            <w:r w:rsidR="00000000">
              <w:rPr>
                <w:sz w:val="21"/>
              </w:rPr>
              <w:t>/2026</w:t>
            </w:r>
          </w:p>
        </w:tc>
        <w:tc>
          <w:tcPr>
            <w:tcW w:w="2484" w:type="dxa"/>
            <w:vAlign w:val="center"/>
          </w:tcPr>
          <w:p w14:paraId="34B7767C" w14:textId="4B2029AD" w:rsidR="001A31AF" w:rsidRDefault="00367437">
            <w:r w:rsidRPr="00367437">
              <w:rPr>
                <w:sz w:val="21"/>
              </w:rPr>
              <w:t>Agree the API request/response contract with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</w:t>
            </w:r>
            <w:r w:rsidRPr="00367437">
              <w:rPr>
                <w:sz w:val="21"/>
              </w:rPr>
              <w:t>the frontend (Chen Shibo)</w:t>
            </w:r>
          </w:p>
        </w:tc>
      </w:tr>
      <w:tr w:rsidR="001A31AF" w14:paraId="2F2FF9A0" w14:textId="77777777">
        <w:trPr>
          <w:jc w:val="center"/>
        </w:trPr>
        <w:tc>
          <w:tcPr>
            <w:tcW w:w="2484" w:type="dxa"/>
            <w:vAlign w:val="center"/>
          </w:tcPr>
          <w:p w14:paraId="22DD19B6" w14:textId="4F725A6B" w:rsidR="001A31AF" w:rsidRDefault="00367437">
            <w:r w:rsidRPr="00367437">
              <w:rPr>
                <w:sz w:val="21"/>
              </w:rPr>
              <w:t>Initial test cases draft</w:t>
            </w:r>
          </w:p>
        </w:tc>
        <w:tc>
          <w:tcPr>
            <w:tcW w:w="2484" w:type="dxa"/>
            <w:vAlign w:val="center"/>
          </w:tcPr>
          <w:p w14:paraId="352ED413" w14:textId="546CA999" w:rsidR="001A31AF" w:rsidRPr="008B7831" w:rsidRDefault="00367437">
            <w:pPr>
              <w:rPr>
                <w:rFonts w:eastAsiaTheme="minorEastAsia"/>
                <w:lang w:eastAsia="zh-CN"/>
              </w:rPr>
            </w:pPr>
            <w:r w:rsidRPr="00367437">
              <w:rPr>
                <w:rFonts w:eastAsiaTheme="minorEastAsia"/>
                <w:lang w:eastAsia="zh-CN"/>
              </w:rPr>
              <w:t>Wang Zuzan</w:t>
            </w:r>
          </w:p>
        </w:tc>
        <w:tc>
          <w:tcPr>
            <w:tcW w:w="2484" w:type="dxa"/>
            <w:vAlign w:val="center"/>
          </w:tcPr>
          <w:p w14:paraId="3A9B744E" w14:textId="45D7FC18" w:rsidR="001A31AF" w:rsidRDefault="00367437">
            <w:r>
              <w:rPr>
                <w:rFonts w:eastAsiaTheme="minorEastAsia" w:hint="eastAsia"/>
                <w:sz w:val="21"/>
                <w:lang w:eastAsia="zh-CN"/>
              </w:rPr>
              <w:t>12</w:t>
            </w:r>
            <w:r w:rsidR="00000000">
              <w:rPr>
                <w:sz w:val="21"/>
              </w:rPr>
              <w:t>/0</w:t>
            </w:r>
            <w:r>
              <w:rPr>
                <w:rFonts w:eastAsiaTheme="minorEastAsia" w:hint="eastAsia"/>
                <w:sz w:val="21"/>
                <w:lang w:eastAsia="zh-CN"/>
              </w:rPr>
              <w:t>6</w:t>
            </w:r>
            <w:r w:rsidR="00000000">
              <w:rPr>
                <w:sz w:val="21"/>
              </w:rPr>
              <w:t>/2026</w:t>
            </w:r>
          </w:p>
        </w:tc>
        <w:tc>
          <w:tcPr>
            <w:tcW w:w="2484" w:type="dxa"/>
            <w:vAlign w:val="center"/>
          </w:tcPr>
          <w:p w14:paraId="57F44001" w14:textId="479640CD" w:rsidR="001A31AF" w:rsidRPr="00367437" w:rsidRDefault="00367437">
            <w:pPr>
              <w:rPr>
                <w:sz w:val="18"/>
                <w:szCs w:val="18"/>
                <w:lang w:eastAsia="zh-CN"/>
              </w:rPr>
            </w:pPr>
            <w:r w:rsidRPr="00367437">
              <w:rPr>
                <w:rFonts w:ascii="Microsoft YaHei" w:eastAsia="Microsoft YaHei" w:hAnsi="Microsoft YaHei" w:cs="Microsoft YaHei"/>
                <w:sz w:val="18"/>
                <w:szCs w:val="18"/>
                <w:lang w:eastAsia="zh-CN"/>
              </w:rPr>
              <w:t>Draft the first set of functional test cases from</w:t>
            </w:r>
            <w:r w:rsidRPr="00367437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zh-CN"/>
              </w:rPr>
              <w:t xml:space="preserve"> </w:t>
            </w:r>
            <w:r w:rsidRPr="00367437">
              <w:rPr>
                <w:rFonts w:ascii="Microsoft YaHei" w:eastAsia="Microsoft YaHei" w:hAnsi="Microsoft YaHei" w:cs="Microsoft YaHei"/>
                <w:sz w:val="18"/>
                <w:szCs w:val="18"/>
                <w:lang w:eastAsia="zh-CN"/>
              </w:rPr>
              <w:t>the scenarios.</w:t>
            </w:r>
          </w:p>
        </w:tc>
      </w:tr>
      <w:tr w:rsidR="001A31AF" w14:paraId="5E9A27DF" w14:textId="77777777" w:rsidTr="006B2E82">
        <w:trPr>
          <w:trHeight w:val="316"/>
          <w:jc w:val="center"/>
        </w:trPr>
        <w:tc>
          <w:tcPr>
            <w:tcW w:w="2484" w:type="dxa"/>
            <w:vAlign w:val="center"/>
          </w:tcPr>
          <w:p w14:paraId="373C86EF" w14:textId="14A954A1" w:rsidR="001A31AF" w:rsidRDefault="00367437">
            <w:pPr>
              <w:rPr>
                <w:sz w:val="21"/>
              </w:rPr>
            </w:pPr>
            <w:r w:rsidRPr="00367437">
              <w:rPr>
                <w:sz w:val="21"/>
              </w:rPr>
              <w:t>Item Management: API, DB &amp;React UI</w:t>
            </w:r>
          </w:p>
        </w:tc>
        <w:tc>
          <w:tcPr>
            <w:tcW w:w="2484" w:type="dxa"/>
            <w:vAlign w:val="center"/>
          </w:tcPr>
          <w:p w14:paraId="5BF12482" w14:textId="48AE782F" w:rsidR="001A31AF" w:rsidRDefault="00367437">
            <w:pPr>
              <w:rPr>
                <w:rFonts w:eastAsia="SimSun"/>
                <w:sz w:val="21"/>
                <w:lang w:val="en-US" w:eastAsia="zh-CN"/>
              </w:rPr>
            </w:pPr>
            <w:r w:rsidRPr="00367437">
              <w:rPr>
                <w:rFonts w:eastAsia="SimSun"/>
                <w:sz w:val="21"/>
                <w:lang w:val="en-US" w:eastAsia="zh-CN"/>
              </w:rPr>
              <w:t>Yang Feng</w:t>
            </w:r>
          </w:p>
        </w:tc>
        <w:tc>
          <w:tcPr>
            <w:tcW w:w="2484" w:type="dxa"/>
            <w:vAlign w:val="center"/>
          </w:tcPr>
          <w:p w14:paraId="26D14249" w14:textId="2B96E938" w:rsidR="001A31AF" w:rsidRPr="006B2E82" w:rsidRDefault="00367437">
            <w:pPr>
              <w:rPr>
                <w:rFonts w:eastAsiaTheme="minor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13</w:t>
            </w:r>
            <w:r w:rsidR="006B2E82">
              <w:rPr>
                <w:rFonts w:eastAsiaTheme="minorEastAsia" w:hint="eastAsia"/>
                <w:sz w:val="21"/>
                <w:lang w:eastAsia="zh-CN"/>
              </w:rPr>
              <w:t>/0</w:t>
            </w:r>
            <w:r>
              <w:rPr>
                <w:rFonts w:eastAsiaTheme="minorEastAsia" w:hint="eastAsia"/>
                <w:sz w:val="21"/>
                <w:lang w:eastAsia="zh-CN"/>
              </w:rPr>
              <w:t>6</w:t>
            </w:r>
            <w:r w:rsidR="006B2E82">
              <w:rPr>
                <w:rFonts w:eastAsiaTheme="minorEastAsia" w:hint="eastAsia"/>
                <w:sz w:val="21"/>
                <w:lang w:eastAsia="zh-CN"/>
              </w:rPr>
              <w:t>/2026</w:t>
            </w:r>
          </w:p>
        </w:tc>
        <w:tc>
          <w:tcPr>
            <w:tcW w:w="2484" w:type="dxa"/>
            <w:vAlign w:val="center"/>
          </w:tcPr>
          <w:p w14:paraId="721EA7CE" w14:textId="27205693" w:rsidR="001A31AF" w:rsidRPr="006B2E82" w:rsidRDefault="00367437">
            <w:pPr>
              <w:rPr>
                <w:rFonts w:eastAsiaTheme="minorEastAsia"/>
                <w:sz w:val="21"/>
                <w:lang w:eastAsia="zh-CN"/>
              </w:rPr>
            </w:pPr>
            <w:r w:rsidRPr="00367437">
              <w:rPr>
                <w:sz w:val="21"/>
              </w:rPr>
              <w:t>Build item management end-to-end: API,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</w:t>
            </w:r>
            <w:r w:rsidRPr="00367437">
              <w:rPr>
                <w:sz w:val="21"/>
              </w:rPr>
              <w:t>database and React admin UI.</w:t>
            </w:r>
          </w:p>
        </w:tc>
      </w:tr>
    </w:tbl>
    <w:p w14:paraId="0E80129D" w14:textId="77777777" w:rsidR="001A31AF" w:rsidRDefault="001A31AF">
      <w:pPr>
        <w:spacing w:after="100"/>
      </w:pPr>
    </w:p>
    <w:p w14:paraId="07150FD9" w14:textId="77777777" w:rsidR="001A31AF" w:rsidRDefault="00000000">
      <w:pPr>
        <w:spacing w:after="80"/>
      </w:pPr>
      <w:r>
        <w:rPr>
          <w:b/>
          <w:sz w:val="24"/>
        </w:rPr>
        <w:t>Meeting decisions and next steps</w:t>
      </w:r>
    </w:p>
    <w:p w14:paraId="6DB8DDED" w14:textId="4EEA088D" w:rsidR="001A31AF" w:rsidRPr="008B7831" w:rsidRDefault="00000000">
      <w:pPr>
        <w:spacing w:after="40"/>
        <w:rPr>
          <w:rFonts w:eastAsiaTheme="minorEastAsia"/>
          <w:lang w:eastAsia="zh-CN"/>
        </w:rPr>
      </w:pPr>
      <w:r>
        <w:t>Each member will complete their assigned work before the due date listed in the action sheet.</w:t>
      </w:r>
    </w:p>
    <w:sectPr w:rsidR="001A31AF" w:rsidRPr="008B7831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8D03F" w14:textId="77777777" w:rsidR="00725D5F" w:rsidRDefault="00725D5F" w:rsidP="006B2E82">
      <w:r>
        <w:separator/>
      </w:r>
    </w:p>
  </w:endnote>
  <w:endnote w:type="continuationSeparator" w:id="0">
    <w:p w14:paraId="4522A022" w14:textId="77777777" w:rsidR="00725D5F" w:rsidRDefault="00725D5F" w:rsidP="006B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3F756" w14:textId="77777777" w:rsidR="00725D5F" w:rsidRDefault="00725D5F" w:rsidP="006B2E82">
      <w:r>
        <w:separator/>
      </w:r>
    </w:p>
  </w:footnote>
  <w:footnote w:type="continuationSeparator" w:id="0">
    <w:p w14:paraId="0178D6CE" w14:textId="77777777" w:rsidR="00725D5F" w:rsidRDefault="00725D5F" w:rsidP="006B2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4ECDB"/>
    <w:multiLevelType w:val="singleLevel"/>
    <w:tmpl w:val="D064ECD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2F00AD6"/>
    <w:multiLevelType w:val="singleLevel"/>
    <w:tmpl w:val="D2F00AD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24AB7DDC"/>
    <w:multiLevelType w:val="hybridMultilevel"/>
    <w:tmpl w:val="22AEF910"/>
    <w:lvl w:ilvl="0" w:tplc="5DE69B96">
      <w:start w:val="1"/>
      <w:numFmt w:val="decimal"/>
      <w:lvlText w:val="（%1）"/>
      <w:lvlJc w:val="left"/>
      <w:pPr>
        <w:ind w:left="712" w:hanging="57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611E49"/>
    <w:multiLevelType w:val="hybridMultilevel"/>
    <w:tmpl w:val="B1BCEB32"/>
    <w:lvl w:ilvl="0" w:tplc="4BF2F9D2">
      <w:start w:val="1"/>
      <w:numFmt w:val="decimal"/>
      <w:lvlText w:val="（%1）"/>
      <w:lvlJc w:val="left"/>
      <w:pPr>
        <w:ind w:left="550" w:hanging="5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6DD2BE"/>
    <w:multiLevelType w:val="singleLevel"/>
    <w:tmpl w:val="526DD2BE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585B67C3"/>
    <w:multiLevelType w:val="hybridMultilevel"/>
    <w:tmpl w:val="20B29428"/>
    <w:lvl w:ilvl="0" w:tplc="C5840D00">
      <w:start w:val="1"/>
      <w:numFmt w:val="decimal"/>
      <w:lvlText w:val="(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6" w15:restartNumberingAfterBreak="0">
    <w:nsid w:val="5AA83421"/>
    <w:multiLevelType w:val="hybridMultilevel"/>
    <w:tmpl w:val="72382E5A"/>
    <w:lvl w:ilvl="0" w:tplc="CC66E1EA">
      <w:start w:val="1"/>
      <w:numFmt w:val="decimal"/>
      <w:lvlText w:val="（%1）"/>
      <w:lvlJc w:val="left"/>
      <w:pPr>
        <w:ind w:left="570" w:hanging="57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F8A2F32"/>
    <w:multiLevelType w:val="hybridMultilevel"/>
    <w:tmpl w:val="F14A5EEA"/>
    <w:lvl w:ilvl="0" w:tplc="9A567834">
      <w:start w:val="1"/>
      <w:numFmt w:val="decimal"/>
      <w:lvlText w:val="（%1）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84883853">
    <w:abstractNumId w:val="0"/>
  </w:num>
  <w:num w:numId="2" w16cid:durableId="2124644017">
    <w:abstractNumId w:val="1"/>
  </w:num>
  <w:num w:numId="3" w16cid:durableId="1814173493">
    <w:abstractNumId w:val="4"/>
  </w:num>
  <w:num w:numId="4" w16cid:durableId="880940104">
    <w:abstractNumId w:val="7"/>
  </w:num>
  <w:num w:numId="5" w16cid:durableId="2008509507">
    <w:abstractNumId w:val="3"/>
  </w:num>
  <w:num w:numId="6" w16cid:durableId="252974019">
    <w:abstractNumId w:val="5"/>
  </w:num>
  <w:num w:numId="7" w16cid:durableId="2059670312">
    <w:abstractNumId w:val="2"/>
  </w:num>
  <w:num w:numId="8" w16cid:durableId="3018858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111394"/>
    <w:rsid w:val="001A31AF"/>
    <w:rsid w:val="001C06A2"/>
    <w:rsid w:val="001E1A27"/>
    <w:rsid w:val="00238F2D"/>
    <w:rsid w:val="002546E2"/>
    <w:rsid w:val="00272A66"/>
    <w:rsid w:val="00273516"/>
    <w:rsid w:val="002B041D"/>
    <w:rsid w:val="00367437"/>
    <w:rsid w:val="003B0B6D"/>
    <w:rsid w:val="00400575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6B2E82"/>
    <w:rsid w:val="00724FF8"/>
    <w:rsid w:val="00725D5F"/>
    <w:rsid w:val="00790E02"/>
    <w:rsid w:val="007B0C08"/>
    <w:rsid w:val="008B7831"/>
    <w:rsid w:val="009F0985"/>
    <w:rsid w:val="00AD281F"/>
    <w:rsid w:val="00B31AFC"/>
    <w:rsid w:val="00B95C88"/>
    <w:rsid w:val="00BE23A3"/>
    <w:rsid w:val="00C06ED8"/>
    <w:rsid w:val="00CA3BCD"/>
    <w:rsid w:val="00D33455"/>
    <w:rsid w:val="00E1523A"/>
    <w:rsid w:val="00E3486E"/>
    <w:rsid w:val="00F01D44"/>
    <w:rsid w:val="00F76303"/>
    <w:rsid w:val="010548D6"/>
    <w:rsid w:val="067B7507"/>
    <w:rsid w:val="08C8A288"/>
    <w:rsid w:val="0C20B5B5"/>
    <w:rsid w:val="0FB627AF"/>
    <w:rsid w:val="10F3E613"/>
    <w:rsid w:val="1239E1FC"/>
    <w:rsid w:val="146E6699"/>
    <w:rsid w:val="148180C7"/>
    <w:rsid w:val="15031754"/>
    <w:rsid w:val="15E149A6"/>
    <w:rsid w:val="176B00D9"/>
    <w:rsid w:val="182C91A1"/>
    <w:rsid w:val="194163C0"/>
    <w:rsid w:val="1A8D5890"/>
    <w:rsid w:val="1BEDEAEB"/>
    <w:rsid w:val="21C330FB"/>
    <w:rsid w:val="23DE3F84"/>
    <w:rsid w:val="27A25FB8"/>
    <w:rsid w:val="2E085973"/>
    <w:rsid w:val="2F73F8C9"/>
    <w:rsid w:val="306D9CD6"/>
    <w:rsid w:val="3FF5AD9D"/>
    <w:rsid w:val="4078708A"/>
    <w:rsid w:val="41AFB338"/>
    <w:rsid w:val="45FDF0DA"/>
    <w:rsid w:val="46E003ED"/>
    <w:rsid w:val="4E5CAD5B"/>
    <w:rsid w:val="50D81BE7"/>
    <w:rsid w:val="529DE1B3"/>
    <w:rsid w:val="54200ACE"/>
    <w:rsid w:val="5550C271"/>
    <w:rsid w:val="5972B8C9"/>
    <w:rsid w:val="59A86A5E"/>
    <w:rsid w:val="5A5B64E1"/>
    <w:rsid w:val="61212EB7"/>
    <w:rsid w:val="67581180"/>
    <w:rsid w:val="6C910192"/>
    <w:rsid w:val="73541489"/>
    <w:rsid w:val="749B65DD"/>
    <w:rsid w:val="75883A12"/>
    <w:rsid w:val="77FA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DB079"/>
  <w15:docId w15:val="{E6B98D89-8047-46E5-8A92-733C3585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Calibri" w:hAnsi="Calibri"/>
      <w:sz w:val="22"/>
      <w:szCs w:val="24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513"/>
        <w:tab w:val="right" w:pos="9026"/>
      </w:tabs>
    </w:pPr>
  </w:style>
  <w:style w:type="paragraph" w:styleId="a5">
    <w:name w:val="header"/>
    <w:basedOn w:val="a"/>
    <w:link w:val="a6"/>
    <w:unhideWhenUsed/>
    <w:pPr>
      <w:tabs>
        <w:tab w:val="center" w:pos="4513"/>
        <w:tab w:val="right" w:pos="9026"/>
      </w:tabs>
    </w:p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</w:pPr>
  </w:style>
  <w:style w:type="character" w:customStyle="1" w:styleId="a6">
    <w:name w:val="页眉 字符"/>
    <w:basedOn w:val="a0"/>
    <w:link w:val="a5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SENG2130Team Meeting template</dc:title>
  <dc:creator>Lenovo</dc:creator>
  <cp:lastModifiedBy>Chang Gao</cp:lastModifiedBy>
  <cp:revision>2</cp:revision>
  <dcterms:created xsi:type="dcterms:W3CDTF">2026-06-11T03:33:00Z</dcterms:created>
  <dcterms:modified xsi:type="dcterms:W3CDTF">2026-06-11T03:33:00Z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eyJoZGlkIjoiMGI1ZmVkNDEzNmQ0NWM2MzI3ZDBhY2FjNjQ4ZmI3NWMiLCJ1c2VySWQiOiIxMzA4NDc5MDQxIn0=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B5030B911316477FA7AF611D5B5EC08B_13</vt:lpwstr>
  </property>
</Properties>
</file>