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t xml:space="preserve">Individual Contributions Report</w:t>
      </w:r>
    </w:p>
    <w:p>
      <w:pPr>
        <w:spacing w:after="160"/>
      </w:pPr>
      <w:r>
        <w:rPr>
          <w:i/>
          <w:iCs/>
          <w:color w:val="555555"/>
          <w:sz w:val="20"/>
          <w:szCs w:val="20"/>
        </w:rPr>
        <w:t xml:space="preserve">Entertainment Guild – Online Store Management System (React + provided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7B7B7" w:sz="1"/>
              <w:left w:val="single" w:color="B7B7B7" w:sz="1"/>
              <w:bottom w:val="single" w:color="B7B7B7" w:sz="1"/>
              <w:right w:val="single" w:color="B7B7B7" w:sz="1"/>
            </w:tcBorders>
            <w:shd w:fill="EFEFEF" w:val="clear"/>
            <w:tcMar>
              <w:top w:type="dxa" w:w="50"/>
              <w:left w:type="dxa" w:w="110"/>
              <w:bottom w:type="dxa" w:w="50"/>
              <w:right w:type="dxa" w:w="110"/>
            </w:tcMar>
          </w:tcPr>
          <w:p>
            <w:r>
              <w:rPr>
                <w:b/>
                <w:bCs/>
                <w:sz w:val="20"/>
                <w:szCs w:val="20"/>
              </w:rPr>
              <w:t xml:space="preserve">Student</w:t>
            </w:r>
          </w:p>
        </w:tc>
        <w:tc>
          <w:tcPr>
            <w:tcW w:type="dxa" w:w="6626"/>
            <w:tcBorders>
              <w:top w:val="single" w:color="B7B7B7" w:sz="1"/>
              <w:left w:val="single" w:color="B7B7B7" w:sz="1"/>
              <w:bottom w:val="single" w:color="B7B7B7" w:sz="1"/>
              <w:right w:val="single" w:color="B7B7B7" w:sz="1"/>
            </w:tcBorders>
            <w:tcMar>
              <w:top w:type="dxa" w:w="50"/>
              <w:left w:type="dxa" w:w="110"/>
              <w:bottom w:type="dxa" w:w="50"/>
              <w:right w:type="dxa" w:w="110"/>
            </w:tcMar>
          </w:tcPr>
          <w:p>
            <w:r>
              <w:rPr>
                <w:sz w:val="20"/>
                <w:szCs w:val="20"/>
              </w:rPr>
              <w:t xml:space="preserve">Chen Shibo  —  Student #: C3552557</w:t>
            </w:r>
          </w:p>
        </w:tc>
      </w:tr>
      <w:tr>
        <w:tc>
          <w:tcPr>
            <w:tcW w:type="dxa" w:w="2400"/>
            <w:tcBorders>
              <w:top w:val="single" w:color="B7B7B7" w:sz="1"/>
              <w:left w:val="single" w:color="B7B7B7" w:sz="1"/>
              <w:bottom w:val="single" w:color="B7B7B7" w:sz="1"/>
              <w:right w:val="single" w:color="B7B7B7" w:sz="1"/>
            </w:tcBorders>
            <w:shd w:fill="EFEFEF" w:val="clear"/>
            <w:tcMar>
              <w:top w:type="dxa" w:w="50"/>
              <w:left w:type="dxa" w:w="110"/>
              <w:bottom w:type="dxa" w:w="50"/>
              <w:right w:type="dxa" w:w="110"/>
            </w:tcMar>
          </w:tcPr>
          <w:p>
            <w:r>
              <w:rPr>
                <w:b/>
                <w:bCs/>
                <w:sz w:val="20"/>
                <w:szCs w:val="20"/>
              </w:rPr>
              <w:t xml:space="preserve">Team role</w:t>
            </w:r>
          </w:p>
        </w:tc>
        <w:tc>
          <w:tcPr>
            <w:tcW w:type="dxa" w:w="6626"/>
            <w:tcBorders>
              <w:top w:val="single" w:color="B7B7B7" w:sz="1"/>
              <w:left w:val="single" w:color="B7B7B7" w:sz="1"/>
              <w:bottom w:val="single" w:color="B7B7B7" w:sz="1"/>
              <w:right w:val="single" w:color="B7B7B7" w:sz="1"/>
            </w:tcBorders>
            <w:tcMar>
              <w:top w:type="dxa" w:w="50"/>
              <w:left w:type="dxa" w:w="110"/>
              <w:bottom w:type="dxa" w:w="50"/>
              <w:right w:type="dxa" w:w="110"/>
            </w:tcMar>
          </w:tcPr>
          <w:p>
            <w:r>
              <w:rPr>
                <w:sz w:val="20"/>
                <w:szCs w:val="20"/>
              </w:rPr>
              <w:t xml:space="preserve">Leader + UI / Frontend Lead</w:t>
            </w:r>
          </w:p>
        </w:tc>
      </w:tr>
      <w:tr>
        <w:tc>
          <w:tcPr>
            <w:tcW w:type="dxa" w:w="2400"/>
            <w:tcBorders>
              <w:top w:val="single" w:color="B7B7B7" w:sz="1"/>
              <w:left w:val="single" w:color="B7B7B7" w:sz="1"/>
              <w:bottom w:val="single" w:color="B7B7B7" w:sz="1"/>
              <w:right w:val="single" w:color="B7B7B7" w:sz="1"/>
            </w:tcBorders>
            <w:shd w:fill="EFEFEF" w:val="clear"/>
            <w:tcMar>
              <w:top w:type="dxa" w:w="50"/>
              <w:left w:type="dxa" w:w="110"/>
              <w:bottom w:type="dxa" w:w="50"/>
              <w:right w:type="dxa" w:w="110"/>
            </w:tcMar>
          </w:tcPr>
          <w:p>
            <w:r>
              <w:rPr>
                <w:b/>
                <w:bCs/>
                <w:sz w:val="20"/>
                <w:szCs w:val="20"/>
              </w:rPr>
              <w:t xml:space="preserve">Checkpoint</w:t>
            </w:r>
          </w:p>
        </w:tc>
        <w:tc>
          <w:tcPr>
            <w:tcW w:type="dxa" w:w="6626"/>
            <w:tcBorders>
              <w:top w:val="single" w:color="B7B7B7" w:sz="1"/>
              <w:left w:val="single" w:color="B7B7B7" w:sz="1"/>
              <w:bottom w:val="single" w:color="B7B7B7" w:sz="1"/>
              <w:right w:val="single" w:color="B7B7B7" w:sz="1"/>
            </w:tcBorders>
            <w:tcMar>
              <w:top w:type="dxa" w:w="50"/>
              <w:left w:type="dxa" w:w="110"/>
              <w:bottom w:type="dxa" w:w="50"/>
              <w:right w:type="dxa" w:w="110"/>
            </w:tcMar>
          </w:tcPr>
          <w:p>
            <w:r>
              <w:rPr>
                <w:sz w:val="20"/>
                <w:szCs w:val="20"/>
              </w:rPr>
              <w:t xml:space="preserve">Progress SCRUM 1 (Week 6)</w:t>
            </w:r>
          </w:p>
        </w:tc>
      </w:tr>
      <w:tr>
        <w:tc>
          <w:tcPr>
            <w:tcW w:type="dxa" w:w="2400"/>
            <w:tcBorders>
              <w:top w:val="single" w:color="B7B7B7" w:sz="1"/>
              <w:left w:val="single" w:color="B7B7B7" w:sz="1"/>
              <w:bottom w:val="single" w:color="B7B7B7" w:sz="1"/>
              <w:right w:val="single" w:color="B7B7B7" w:sz="1"/>
            </w:tcBorders>
            <w:shd w:fill="EFEFEF" w:val="clear"/>
            <w:tcMar>
              <w:top w:type="dxa" w:w="50"/>
              <w:left w:type="dxa" w:w="110"/>
              <w:bottom w:type="dxa" w:w="50"/>
              <w:right w:type="dxa" w:w="110"/>
            </w:tcMar>
          </w:tcPr>
          <w:p>
            <w:r>
              <w:rPr>
                <w:b/>
                <w:bCs/>
                <w:sz w:val="20"/>
                <w:szCs w:val="20"/>
              </w:rPr>
              <w:t xml:space="preserve">Date</w:t>
            </w:r>
          </w:p>
        </w:tc>
        <w:tc>
          <w:tcPr>
            <w:tcW w:type="dxa" w:w="6626"/>
            <w:tcBorders>
              <w:top w:val="single" w:color="B7B7B7" w:sz="1"/>
              <w:left w:val="single" w:color="B7B7B7" w:sz="1"/>
              <w:bottom w:val="single" w:color="B7B7B7" w:sz="1"/>
              <w:right w:val="single" w:color="B7B7B7" w:sz="1"/>
            </w:tcBorders>
            <w:tcMar>
              <w:top w:type="dxa" w:w="50"/>
              <w:left w:type="dxa" w:w="110"/>
              <w:bottom w:type="dxa" w:w="50"/>
              <w:right w:type="dxa" w:w="110"/>
            </w:tcMar>
          </w:tcPr>
          <w:p>
            <w:r>
              <w:rPr>
                <w:sz w:val="20"/>
                <w:szCs w:val="20"/>
              </w:rPr>
              <w:t xml:space="preserve">16 / 06 / 2026</w:t>
            </w:r>
          </w:p>
        </w:tc>
      </w:tr>
    </w:tbl>
    <w:p>
      <w:pPr>
        <w:spacing w:after="40" w:before="160"/>
      </w:pPr>
      <w:r>
        <w:rPr>
          <w:b/>
          <w:bCs/>
          <w:sz w:val="22"/>
          <w:szCs w:val="22"/>
        </w:rPr>
        <w:t xml:space="preserve">Contribution summary</w:t>
      </w:r>
    </w:p>
    <w:p>
      <w:pPr>
        <w:spacing w:after="120"/>
        <w:jc w:val="both"/>
      </w:pPr>
      <w:r>
        <w:rPr>
          <w:sz w:val="22"/>
          <w:szCs w:val="22"/>
        </w:rPr>
        <w:t xml:space="preserve">Since the Start-Up SCRUM submission (our team plan, the five-page wireframes and the signed Group Code of Conduct), I have moved from planning into building the frontend. This report covers my contributions for Progress SCRUM 1.</w:t>
      </w:r>
    </w:p>
    <w:p>
      <w:pPr>
        <w:spacing w:after="120"/>
        <w:jc w:val="both"/>
      </w:pPr>
      <w:r>
        <w:rPr>
          <w:sz w:val="22"/>
          <w:szCs w:val="22"/>
        </w:rPr>
        <w:t xml:space="preserve">Working through my individual Gantt chart, I first set up the React project — its routing, folder structure and the Git branching strategy — and then built the shared design system and component library: the navigation bar, the page layout shells, buttons, form controls and a single, consistent colour and typography theme. On that base I implemented the customer pages in order: the Home page; the Search / Results page with category and price filters (Business Scenario 1); and then the Product Detail page (description, price, quantity and add-to-cart) and the Cart page with its order summary, reusing the shared components so the pages stay consistent and quick to extend.</w:t>
      </w:r>
    </w:p>
    <w:p>
      <w:pPr>
        <w:spacing w:after="120"/>
        <w:jc w:val="both"/>
      </w:pPr>
      <w:r>
        <w:rPr>
          <w:sz w:val="22"/>
          <w:szCs w:val="22"/>
        </w:rPr>
        <w:t xml:space="preserve">I also created the navigation for every page, so that all pages — including the login, registration, account and admin screens — link and route to one another correctly, and a logged-out visitor is taken to the sign-in flow instead of straight into the account page.</w:t>
      </w:r>
    </w:p>
    <w:p>
      <w:pPr>
        <w:spacing w:after="120"/>
        <w:jc w:val="both"/>
      </w:pPr>
      <w:r>
        <w:rPr>
          <w:sz w:val="22"/>
          <w:szCs w:val="22"/>
        </w:rPr>
        <w:t xml:space="preserve">The Login / Register and Account pages are currently in progress and are being finished this week. Because the database and API have not yet been provided, these pages run on temporary front-end state only; the responsive-layout pass, the W3C accessibility pass and the frontend-to-backend integration are scheduled for the later weeks (Progress SCRUM 2 and the Final SCRUM) and have not been started yet.</w:t>
      </w:r>
    </w:p>
    <w:p>
      <w:pPr>
        <w:spacing w:after="120"/>
        <w:jc w:val="both"/>
      </w:pPr>
      <w:r>
        <w:rPr>
          <w:sz w:val="22"/>
          <w:szCs w:val="22"/>
        </w:rPr>
        <w:t xml:space="preserve">Alongside my own block I have continued my Leader duties — merging each member’s branch, fixing frontend bugs, and preparing the team master Gantt and this progress report — to keep the whole team’s work aligned.</w:t>
      </w:r>
    </w:p>
    <w:p>
      <w:pPr>
        <w:spacing w:before="60"/>
      </w:pPr>
      <w:r>
        <w:rPr>
          <w:i/>
          <w:iCs/>
          <w:color w:val="777777"/>
          <w:sz w:val="18"/>
          <w:szCs w:val="18"/>
        </w:rPr>
        <w:t xml:space="preserve">(approx. 280 words)</w:t>
      </w:r>
    </w:p>
    <w:p>
      <w:pPr>
        <w:pageBreakBefore/>
        <w:spacing w:after="30"/>
      </w:pPr>
      <w:r>
        <w:rPr>
          <w:b/>
          <w:bCs/>
          <w:color w:val="8A94A6"/>
          <w:sz w:val="16"/>
          <w:szCs w:val="16"/>
        </w:rPr>
        <w:t xml:space="preserve">MEETING MINUTES</w:t>
      </w:r>
    </w:p>
    <w:p>
      <w:pPr>
        <w:pBdr>
          <w:bottom w:val="single" w:color="1F3864" w:sz="16" w:space="4"/>
        </w:pBdr>
        <w:spacing w:after="160"/>
      </w:pPr>
      <w:r>
        <w:rPr>
          <w:b/>
          <w:bCs/>
          <w:color w:val="1F3864"/>
          <w:sz w:val="32"/>
          <w:szCs w:val="32"/>
        </w:rPr>
        <w:t xml:space="preserve">Week 2  —  Group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FFFFFF" w:sz="8"/>
              <w:left w:val="single" w:color="FFFFFF" w:sz="8"/>
              <w:bottom w:val="single" w:color="FFFFFF" w:sz="8"/>
              <w:right w:val="single" w:color="FFFFFF" w:sz="8"/>
            </w:tcBorders>
            <w:shd w:fill="EEF3FA" w:val="clear"/>
            <w:tcMar>
              <w:top w:type="dxa" w:w="90"/>
              <w:left w:type="dxa" w:w="150"/>
              <w:bottom w:type="dxa" w:w="90"/>
              <w:right w:type="dxa" w:w="150"/>
            </w:tcMar>
          </w:tcPr>
          <w:p>
            <w:pPr>
              <w:spacing w:after="16"/>
            </w:pPr>
            <w:r>
              <w:rPr>
                <w:b/>
                <w:bCs/>
                <w:color w:val="8A94A6"/>
                <w:sz w:val="15"/>
                <w:szCs w:val="15"/>
              </w:rPr>
              <w:t xml:space="preserve">TEAM</w:t>
            </w:r>
          </w:p>
          <w:p>
            <w:r>
              <w:rPr>
                <w:sz w:val="19"/>
                <w:szCs w:val="19"/>
              </w:rPr>
              <w:t xml:space="preserve">Group 8</w:t>
            </w:r>
          </w:p>
        </w:tc>
        <w:tc>
          <w:tcPr>
            <w:tcW w:type="dxa" w:w="3009"/>
            <w:tcBorders>
              <w:top w:val="single" w:color="FFFFFF" w:sz="8"/>
              <w:left w:val="single" w:color="FFFFFF" w:sz="8"/>
              <w:bottom w:val="single" w:color="FFFFFF" w:sz="8"/>
              <w:right w:val="single" w:color="FFFFFF" w:sz="8"/>
            </w:tcBorders>
            <w:shd w:fill="EEF3FA" w:val="clear"/>
            <w:tcMar>
              <w:top w:type="dxa" w:w="90"/>
              <w:left w:type="dxa" w:w="150"/>
              <w:bottom w:type="dxa" w:w="90"/>
              <w:right w:type="dxa" w:w="150"/>
            </w:tcMar>
          </w:tcPr>
          <w:p>
            <w:pPr>
              <w:spacing w:after="16"/>
            </w:pPr>
            <w:r>
              <w:rPr>
                <w:b/>
                <w:bCs/>
                <w:color w:val="8A94A6"/>
                <w:sz w:val="15"/>
                <w:szCs w:val="15"/>
              </w:rPr>
              <w:t xml:space="preserve">PLACE</w:t>
            </w:r>
          </w:p>
          <w:p>
            <w:r>
              <w:rPr>
                <w:sz w:val="19"/>
                <w:szCs w:val="19"/>
              </w:rPr>
              <w:t xml:space="preserve">Main Wing</w:t>
            </w:r>
          </w:p>
        </w:tc>
        <w:tc>
          <w:tcPr>
            <w:tcW w:type="dxa" w:w="3009"/>
            <w:tcBorders>
              <w:top w:val="single" w:color="FFFFFF" w:sz="8"/>
              <w:left w:val="single" w:color="FFFFFF" w:sz="8"/>
              <w:bottom w:val="single" w:color="FFFFFF" w:sz="8"/>
              <w:right w:val="single" w:color="FFFFFF" w:sz="8"/>
            </w:tcBorders>
            <w:shd w:fill="EEF3FA" w:val="clear"/>
            <w:tcMar>
              <w:top w:type="dxa" w:w="90"/>
              <w:left w:type="dxa" w:w="150"/>
              <w:bottom w:type="dxa" w:w="90"/>
              <w:right w:type="dxa" w:w="150"/>
            </w:tcMar>
          </w:tcPr>
          <w:p>
            <w:pPr>
              <w:spacing w:after="16"/>
            </w:pPr>
            <w:r>
              <w:rPr>
                <w:b/>
                <w:bCs/>
                <w:color w:val="8A94A6"/>
                <w:sz w:val="15"/>
                <w:szCs w:val="15"/>
              </w:rPr>
              <w:t xml:space="preserve">DATE / TIME</w:t>
            </w:r>
          </w:p>
          <w:p>
            <w:r>
              <w:rPr>
                <w:sz w:val="19"/>
                <w:szCs w:val="19"/>
              </w:rPr>
              <w:t xml:space="preserve">19/05/2026, 3:00 PM</w:t>
            </w:r>
          </w:p>
        </w:tc>
      </w:tr>
    </w:tbl>
    <w:p>
      <w:pPr>
        <w:spacing w:after="40" w:before="200"/>
      </w:pPr>
      <w:r>
        <w:rPr>
          <w:b/>
          <w:bCs/>
          <w:color w:val="1F3864"/>
        </w:rPr>
        <w:t xml:space="preserve">In attendance:   </w:t>
      </w:r>
      <w:r>
        <w:t xml:space="preserve">Wang Zuzan, Zhang Lei, Gao Chang, Chen Shibo, Yang Feng</w:t>
      </w:r>
      <w:r>
        <w:rPr>
          <w:b/>
          <w:bCs/>
          <w:color w:val="1F3864"/>
        </w:rPr>
        <w:t xml:space="preserve">          Apologies:   </w:t>
      </w:r>
      <w:r>
        <w:t xml:space="preserve">None</w:t>
      </w:r>
    </w:p>
    <w:p>
      <w:pPr>
        <w:pBdr>
          <w:bottom w:val="single" w:color="C7D5EA" w:sz="4" w:space="2"/>
        </w:pBdr>
        <w:spacing w:after="70" w:before="220"/>
      </w:pPr>
      <w:r>
        <w:rPr>
          <w:b/>
          <w:bCs/>
          <w:color w:val="1F3864"/>
          <w:sz w:val="22"/>
          <w:szCs w:val="22"/>
        </w:rPr>
        <w:t xml:space="preserve">Agenda</w:t>
      </w:r>
    </w:p>
    <w:p>
      <w:pPr>
        <w:spacing w:after="30" w:before="90"/>
      </w:pPr>
      <w:r>
        <w:rPr>
          <w:b/>
          <w:bCs/>
          <w:color w:val="2E4A7A"/>
          <w:sz w:val="20"/>
          <w:szCs w:val="20"/>
        </w:rPr>
        <w:t xml:space="preserve">Previous matters</w:t>
      </w:r>
    </w:p>
    <w:p>
      <w:pPr>
        <w:pStyle w:val="ListParagraph"/>
        <w:numPr>
          <w:ilvl w:val="0"/>
          <w:numId w:val="2"/>
        </w:numPr>
        <w:spacing w:after="24"/>
      </w:pPr>
      <w:r>
        <w:rPr>
          <w:sz w:val="20"/>
          <w:szCs w:val="20"/>
        </w:rPr>
        <w:t xml:space="preserve">None</w:t>
      </w:r>
    </w:p>
    <w:p>
      <w:pPr>
        <w:spacing w:after="30" w:before="90"/>
      </w:pPr>
      <w:r>
        <w:rPr>
          <w:b/>
          <w:bCs/>
          <w:color w:val="2E4A7A"/>
          <w:sz w:val="20"/>
          <w:szCs w:val="20"/>
        </w:rPr>
        <w:t xml:space="preserve">Main discussion</w:t>
      </w:r>
    </w:p>
    <w:p>
      <w:pPr>
        <w:pStyle w:val="ListParagraph"/>
        <w:numPr>
          <w:ilvl w:val="0"/>
          <w:numId w:val="2"/>
        </w:numPr>
        <w:spacing w:after="24"/>
      </w:pPr>
      <w:r>
        <w:rPr>
          <w:sz w:val="20"/>
          <w:szCs w:val="20"/>
        </w:rPr>
        <w:t xml:space="preserve">Assign tasks to each member.</w:t>
      </w:r>
    </w:p>
    <w:p>
      <w:pPr>
        <w:pStyle w:val="ListParagraph"/>
        <w:numPr>
          <w:ilvl w:val="0"/>
          <w:numId w:val="2"/>
        </w:numPr>
        <w:spacing w:after="24"/>
      </w:pPr>
      <w:r>
        <w:rPr>
          <w:sz w:val="20"/>
          <w:szCs w:val="20"/>
        </w:rPr>
        <w:t xml:space="preserve">Create a design outline to support the smooth progress of the project.</w:t>
      </w:r>
    </w:p>
    <w:p>
      <w:pPr>
        <w:spacing w:after="24" w:before="90"/>
      </w:pPr>
      <w:r>
        <w:rPr>
          <w:b/>
          <w:bCs/>
          <w:color w:val="2E4A7A"/>
          <w:sz w:val="20"/>
          <w:szCs w:val="20"/>
        </w:rPr>
        <w:t xml:space="preserve">Next meeting:   </w:t>
      </w:r>
      <w:r>
        <w:rPr>
          <w:sz w:val="20"/>
          <w:szCs w:val="20"/>
        </w:rPr>
        <w:t xml:space="preserve">25/05/2026, 5:00 PM, Main Wing.</w:t>
      </w:r>
    </w:p>
    <w:p>
      <w:pPr>
        <w:spacing w:after="30" w:before="90"/>
      </w:pPr>
      <w:r>
        <w:rPr>
          <w:b/>
          <w:bCs/>
          <w:color w:val="2E4A7A"/>
          <w:sz w:val="20"/>
          <w:szCs w:val="20"/>
        </w:rPr>
        <w:t xml:space="preserve">Next meeting agenda</w:t>
      </w:r>
    </w:p>
    <w:p>
      <w:pPr>
        <w:pStyle w:val="ListParagraph"/>
        <w:numPr>
          <w:ilvl w:val="0"/>
          <w:numId w:val="2"/>
        </w:numPr>
        <w:spacing w:after="24"/>
      </w:pPr>
      <w:r>
        <w:rPr>
          <w:sz w:val="20"/>
          <w:szCs w:val="20"/>
        </w:rPr>
        <w:t xml:space="preserve">Check each member’s task completion and discuss whether improvements are required.</w:t>
      </w:r>
    </w:p>
    <w:p>
      <w:pPr>
        <w:pStyle w:val="ListParagraph"/>
        <w:numPr>
          <w:ilvl w:val="0"/>
          <w:numId w:val="2"/>
        </w:numPr>
        <w:spacing w:after="24"/>
      </w:pPr>
      <w:r>
        <w:rPr>
          <w:sz w:val="20"/>
          <w:szCs w:val="20"/>
        </w:rPr>
        <w:t xml:space="preserve">Discuss how to improve the content of the individual project plan report.</w:t>
      </w:r>
    </w:p>
    <w:p>
      <w:pPr>
        <w:pBdr>
          <w:bottom w:val="single" w:color="C7D5EA" w:sz="4" w:space="2"/>
        </w:pBdr>
        <w:spacing w:after="70" w:before="220"/>
      </w:pPr>
      <w:r>
        <w:rPr>
          <w:b/>
          <w:bCs/>
          <w:color w:val="1F3864"/>
          <w:sz w:val="22"/>
          <w:szCs w:val="22"/>
        </w:rPr>
        <w:t xml:space="preserve">Action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3226"/>
      </w:tblGrid>
      <w:tr>
        <w:trPr>
          <w:tblHeader/>
        </w:trPr>
        <w:tc>
          <w:tcPr>
            <w:tcW w:type="dxa" w:w="3000"/>
            <w:tcBorders>
              <w:top w:val="single" w:color="D9E0EA" w:sz="2"/>
              <w:left w:val="single" w:color="D9E0EA" w:sz="2"/>
              <w:bottom w:val="single" w:color="D9E0EA" w:sz="2"/>
              <w:right w:val="single" w:color="D9E0EA" w:sz="2"/>
            </w:tcBorders>
            <w:shd w:fill="1F3864" w:val="clear"/>
            <w:tcMar>
              <w:top w:type="dxa" w:w="70"/>
              <w:left w:type="dxa" w:w="130"/>
              <w:bottom w:type="dxa" w:w="70"/>
              <w:right w:type="dxa" w:w="130"/>
            </w:tcMar>
            <w:vAlign w:val="center"/>
          </w:tcPr>
          <w:p>
            <w:r>
              <w:rPr>
                <w:b/>
                <w:bCs/>
                <w:color w:val="FFFFFF"/>
                <w:sz w:val="18"/>
                <w:szCs w:val="18"/>
              </w:rPr>
              <w:t xml:space="preserve">Task</w:t>
            </w:r>
          </w:p>
        </w:tc>
        <w:tc>
          <w:tcPr>
            <w:tcW w:type="dxa" w:w="1400"/>
            <w:tcBorders>
              <w:top w:val="single" w:color="D9E0EA" w:sz="2"/>
              <w:left w:val="single" w:color="D9E0EA" w:sz="2"/>
              <w:bottom w:val="single" w:color="D9E0EA" w:sz="2"/>
              <w:right w:val="single" w:color="D9E0EA" w:sz="2"/>
            </w:tcBorders>
            <w:shd w:fill="1F3864" w:val="clear"/>
            <w:tcMar>
              <w:top w:type="dxa" w:w="70"/>
              <w:left w:type="dxa" w:w="130"/>
              <w:bottom w:type="dxa" w:w="70"/>
              <w:right w:type="dxa" w:w="130"/>
            </w:tcMar>
            <w:vAlign w:val="center"/>
          </w:tcPr>
          <w:p>
            <w:r>
              <w:rPr>
                <w:b/>
                <w:bCs/>
                <w:color w:val="FFFFFF"/>
                <w:sz w:val="18"/>
                <w:szCs w:val="18"/>
              </w:rPr>
              <w:t xml:space="preserve">Responsible</w:t>
            </w:r>
          </w:p>
        </w:tc>
        <w:tc>
          <w:tcPr>
            <w:tcW w:type="dxa" w:w="1400"/>
            <w:tcBorders>
              <w:top w:val="single" w:color="D9E0EA" w:sz="2"/>
              <w:left w:val="single" w:color="D9E0EA" w:sz="2"/>
              <w:bottom w:val="single" w:color="D9E0EA" w:sz="2"/>
              <w:right w:val="single" w:color="D9E0EA" w:sz="2"/>
            </w:tcBorders>
            <w:shd w:fill="1F3864" w:val="clear"/>
            <w:tcMar>
              <w:top w:type="dxa" w:w="70"/>
              <w:left w:type="dxa" w:w="130"/>
              <w:bottom w:type="dxa" w:w="70"/>
              <w:right w:type="dxa" w:w="130"/>
            </w:tcMar>
            <w:vAlign w:val="center"/>
          </w:tcPr>
          <w:p>
            <w:pPr>
              <w:jc w:val="center"/>
            </w:pPr>
            <w:r>
              <w:rPr>
                <w:b/>
                <w:bCs/>
                <w:color w:val="FFFFFF"/>
                <w:sz w:val="18"/>
                <w:szCs w:val="18"/>
              </w:rPr>
              <w:t xml:space="preserve">Due</w:t>
            </w:r>
          </w:p>
        </w:tc>
        <w:tc>
          <w:tcPr>
            <w:tcW w:type="dxa" w:w="3226"/>
            <w:tcBorders>
              <w:top w:val="single" w:color="D9E0EA" w:sz="2"/>
              <w:left w:val="single" w:color="D9E0EA" w:sz="2"/>
              <w:bottom w:val="single" w:color="D9E0EA" w:sz="2"/>
              <w:right w:val="single" w:color="D9E0EA" w:sz="2"/>
            </w:tcBorders>
            <w:shd w:fill="1F3864" w:val="clear"/>
            <w:tcMar>
              <w:top w:type="dxa" w:w="70"/>
              <w:left w:type="dxa" w:w="130"/>
              <w:bottom w:type="dxa" w:w="70"/>
              <w:right w:type="dxa" w:w="130"/>
            </w:tcMar>
            <w:vAlign w:val="center"/>
          </w:tcPr>
          <w:p>
            <w:r>
              <w:rPr>
                <w:b/>
                <w:bCs/>
                <w:color w:val="FFFFFF"/>
                <w:sz w:val="18"/>
                <w:szCs w:val="18"/>
              </w:rPr>
              <w:t xml:space="preserve">Notes</w:t>
            </w:r>
          </w:p>
        </w:tc>
      </w:tr>
      <w:tr>
        <w:tc>
          <w:tcPr>
            <w:tcW w:type="dxa" w:w="3000"/>
            <w:tcBorders>
              <w:top w:val="single" w:color="D9E0EA" w:sz="2"/>
              <w:left w:val="single" w:color="D9E0EA" w:sz="2"/>
              <w:bottom w:val="single" w:color="D9E0EA" w:sz="2"/>
              <w:right w:val="single" w:color="D9E0EA" w:sz="2"/>
            </w:tcBorders>
            <w:tcMar>
              <w:top w:type="dxa" w:w="64"/>
              <w:left w:type="dxa" w:w="130"/>
              <w:bottom w:type="dxa" w:w="64"/>
              <w:right w:type="dxa" w:w="130"/>
            </w:tcMar>
            <w:vAlign w:val="center"/>
          </w:tcPr>
          <w:p>
            <w:r>
              <w:rPr>
                <w:sz w:val="18"/>
                <w:szCs w:val="18"/>
              </w:rPr>
              <w:t xml:space="preserve">Optimize the layout of the wireframe and add the functions that were not included.</w:t>
            </w:r>
          </w:p>
        </w:tc>
        <w:tc>
          <w:tcPr>
            <w:tcW w:type="dxa" w:w="1400"/>
            <w:tcBorders>
              <w:top w:val="single" w:color="D9E0EA" w:sz="2"/>
              <w:left w:val="single" w:color="D9E0EA" w:sz="2"/>
              <w:bottom w:val="single" w:color="D9E0EA" w:sz="2"/>
              <w:right w:val="single" w:color="D9E0EA" w:sz="2"/>
            </w:tcBorders>
            <w:tcMar>
              <w:top w:type="dxa" w:w="64"/>
              <w:left w:type="dxa" w:w="130"/>
              <w:bottom w:type="dxa" w:w="64"/>
              <w:right w:type="dxa" w:w="130"/>
            </w:tcMar>
            <w:vAlign w:val="center"/>
          </w:tcPr>
          <w:p>
            <w:r>
              <w:rPr>
                <w:sz w:val="18"/>
                <w:szCs w:val="18"/>
              </w:rPr>
              <w:t xml:space="preserve">Chen Shibo</w:t>
            </w:r>
          </w:p>
        </w:tc>
        <w:tc>
          <w:tcPr>
            <w:tcW w:type="dxa" w:w="1400"/>
            <w:tcBorders>
              <w:top w:val="single" w:color="D9E0EA" w:sz="2"/>
              <w:left w:val="single" w:color="D9E0EA" w:sz="2"/>
              <w:bottom w:val="single" w:color="D9E0EA" w:sz="2"/>
              <w:right w:val="single" w:color="D9E0EA" w:sz="2"/>
            </w:tcBorders>
            <w:tcMar>
              <w:top w:type="dxa" w:w="64"/>
              <w:left w:type="dxa" w:w="130"/>
              <w:bottom w:type="dxa" w:w="64"/>
              <w:right w:type="dxa" w:w="130"/>
            </w:tcMar>
            <w:vAlign w:val="center"/>
          </w:tcPr>
          <w:p>
            <w:pPr>
              <w:jc w:val="center"/>
            </w:pPr>
            <w:r>
              <w:rPr>
                <w:sz w:val="18"/>
                <w:szCs w:val="18"/>
              </w:rPr>
              <w:t xml:space="preserve">23/05/2026</w:t>
            </w:r>
          </w:p>
        </w:tc>
        <w:tc>
          <w:tcPr>
            <w:tcW w:type="dxa" w:w="3226"/>
            <w:tcBorders>
              <w:top w:val="single" w:color="D9E0EA" w:sz="2"/>
              <w:left w:val="single" w:color="D9E0EA" w:sz="2"/>
              <w:bottom w:val="single" w:color="D9E0EA" w:sz="2"/>
              <w:right w:val="single" w:color="D9E0EA" w:sz="2"/>
            </w:tcBorders>
            <w:tcMar>
              <w:top w:type="dxa" w:w="64"/>
              <w:left w:type="dxa" w:w="130"/>
              <w:bottom w:type="dxa" w:w="64"/>
              <w:right w:type="dxa" w:w="130"/>
            </w:tcMar>
            <w:vAlign w:val="center"/>
          </w:tcPr>
          <w:p>
            <w:r>
              <w:rPr>
                <w:sz w:val="18"/>
                <w:szCs w:val="18"/>
              </w:rPr>
              <w:t xml:space="preserve">After the team members place the necessary functions of the basic wireframe on the corresponding pages, they will review and optimize it.</w:t>
            </w:r>
          </w:p>
        </w:tc>
      </w:tr>
      <w:tr>
        <w:tc>
          <w:tcPr>
            <w:tcW w:type="dxa" w:w="3000"/>
            <w:tcBorders>
              <w:top w:val="single" w:color="D9E0EA" w:sz="2"/>
              <w:left w:val="single" w:color="D9E0EA" w:sz="2"/>
              <w:bottom w:val="single" w:color="D9E0EA" w:sz="2"/>
              <w:right w:val="single" w:color="D9E0EA" w:sz="2"/>
            </w:tcBorders>
            <w:shd w:fill="F4F7FC" w:val="clear"/>
            <w:tcMar>
              <w:top w:type="dxa" w:w="64"/>
              <w:left w:type="dxa" w:w="130"/>
              <w:bottom w:type="dxa" w:w="64"/>
              <w:right w:type="dxa" w:w="130"/>
            </w:tcMar>
            <w:vAlign w:val="center"/>
          </w:tcPr>
          <w:p>
            <w:r>
              <w:rPr>
                <w:sz w:val="18"/>
                <w:szCs w:val="18"/>
              </w:rPr>
              <w:t xml:space="preserve">Business scenario clarification + initial draft of test cases.</w:t>
            </w:r>
          </w:p>
        </w:tc>
        <w:tc>
          <w:tcPr>
            <w:tcW w:type="dxa" w:w="1400"/>
            <w:tcBorders>
              <w:top w:val="single" w:color="D9E0EA" w:sz="2"/>
              <w:left w:val="single" w:color="D9E0EA" w:sz="2"/>
              <w:bottom w:val="single" w:color="D9E0EA" w:sz="2"/>
              <w:right w:val="single" w:color="D9E0EA" w:sz="2"/>
            </w:tcBorders>
            <w:shd w:fill="F4F7FC" w:val="clear"/>
            <w:tcMar>
              <w:top w:type="dxa" w:w="64"/>
              <w:left w:type="dxa" w:w="130"/>
              <w:bottom w:type="dxa" w:w="64"/>
              <w:right w:type="dxa" w:w="130"/>
            </w:tcMar>
            <w:vAlign w:val="center"/>
          </w:tcPr>
          <w:p>
            <w:r>
              <w:rPr>
                <w:sz w:val="18"/>
                <w:szCs w:val="18"/>
              </w:rPr>
              <w:t xml:space="preserve">Wang Zuzan</w:t>
            </w:r>
          </w:p>
        </w:tc>
        <w:tc>
          <w:tcPr>
            <w:tcW w:type="dxa" w:w="1400"/>
            <w:tcBorders>
              <w:top w:val="single" w:color="D9E0EA" w:sz="2"/>
              <w:left w:val="single" w:color="D9E0EA" w:sz="2"/>
              <w:bottom w:val="single" w:color="D9E0EA" w:sz="2"/>
              <w:right w:val="single" w:color="D9E0EA" w:sz="2"/>
            </w:tcBorders>
            <w:shd w:fill="F4F7FC" w:val="clear"/>
            <w:tcMar>
              <w:top w:type="dxa" w:w="64"/>
              <w:left w:type="dxa" w:w="130"/>
              <w:bottom w:type="dxa" w:w="64"/>
              <w:right w:type="dxa" w:w="130"/>
            </w:tcMar>
            <w:vAlign w:val="center"/>
          </w:tcPr>
          <w:p>
            <w:pPr>
              <w:jc w:val="center"/>
            </w:pPr>
            <w:r>
              <w:rPr>
                <w:sz w:val="18"/>
                <w:szCs w:val="18"/>
              </w:rPr>
              <w:t xml:space="preserve">23/05/2026</w:t>
            </w:r>
          </w:p>
        </w:tc>
        <w:tc>
          <w:tcPr>
            <w:tcW w:type="dxa" w:w="3226"/>
            <w:tcBorders>
              <w:top w:val="single" w:color="D9E0EA" w:sz="2"/>
              <w:left w:val="single" w:color="D9E0EA" w:sz="2"/>
              <w:bottom w:val="single" w:color="D9E0EA" w:sz="2"/>
              <w:right w:val="single" w:color="D9E0EA" w:sz="2"/>
            </w:tcBorders>
            <w:shd w:fill="F4F7FC" w:val="clear"/>
            <w:tcMar>
              <w:top w:type="dxa" w:w="64"/>
              <w:left w:type="dxa" w:w="130"/>
              <w:bottom w:type="dxa" w:w="64"/>
              <w:right w:type="dxa" w:w="130"/>
            </w:tcMar>
            <w:vAlign w:val="center"/>
          </w:tcPr>
          <w:p>
            <w:r>
              <w:rPr>
                <w:sz w:val="18"/>
                <w:szCs w:val="18"/>
              </w:rPr>
              <w:t xml:space="preserve">Divide the four core business scenarios into detailed steps, including textual procedures and abnormal branches.</w:t>
            </w:r>
          </w:p>
        </w:tc>
      </w:tr>
      <w:tr>
        <w:tc>
          <w:tcPr>
            <w:tcW w:type="dxa" w:w="3000"/>
            <w:tcBorders>
              <w:top w:val="single" w:color="D9E0EA" w:sz="2"/>
              <w:left w:val="single" w:color="D9E0EA" w:sz="2"/>
              <w:bottom w:val="single" w:color="D9E0EA" w:sz="2"/>
              <w:right w:val="single" w:color="D9E0EA" w:sz="2"/>
            </w:tcBorders>
            <w:tcMar>
              <w:top w:type="dxa" w:w="64"/>
              <w:left w:type="dxa" w:w="130"/>
              <w:bottom w:type="dxa" w:w="64"/>
              <w:right w:type="dxa" w:w="130"/>
            </w:tcMar>
            <w:vAlign w:val="center"/>
          </w:tcPr>
          <w:p>
            <w:r>
              <w:rPr>
                <w:sz w:val="18"/>
                <w:szCs w:val="18"/>
              </w:rPr>
              <w:t xml:space="preserve">Database ER diagram + data dictionary compilation.</w:t>
            </w:r>
          </w:p>
        </w:tc>
        <w:tc>
          <w:tcPr>
            <w:tcW w:type="dxa" w:w="1400"/>
            <w:tcBorders>
              <w:top w:val="single" w:color="D9E0EA" w:sz="2"/>
              <w:left w:val="single" w:color="D9E0EA" w:sz="2"/>
              <w:bottom w:val="single" w:color="D9E0EA" w:sz="2"/>
              <w:right w:val="single" w:color="D9E0EA" w:sz="2"/>
            </w:tcBorders>
            <w:tcMar>
              <w:top w:type="dxa" w:w="64"/>
              <w:left w:type="dxa" w:w="130"/>
              <w:bottom w:type="dxa" w:w="64"/>
              <w:right w:type="dxa" w:w="130"/>
            </w:tcMar>
            <w:vAlign w:val="center"/>
          </w:tcPr>
          <w:p>
            <w:r>
              <w:rPr>
                <w:sz w:val="18"/>
                <w:szCs w:val="18"/>
              </w:rPr>
              <w:t xml:space="preserve">Yang Feng</w:t>
            </w:r>
          </w:p>
        </w:tc>
        <w:tc>
          <w:tcPr>
            <w:tcW w:type="dxa" w:w="1400"/>
            <w:tcBorders>
              <w:top w:val="single" w:color="D9E0EA" w:sz="2"/>
              <w:left w:val="single" w:color="D9E0EA" w:sz="2"/>
              <w:bottom w:val="single" w:color="D9E0EA" w:sz="2"/>
              <w:right w:val="single" w:color="D9E0EA" w:sz="2"/>
            </w:tcBorders>
            <w:tcMar>
              <w:top w:type="dxa" w:w="64"/>
              <w:left w:type="dxa" w:w="130"/>
              <w:bottom w:type="dxa" w:w="64"/>
              <w:right w:type="dxa" w:w="130"/>
            </w:tcMar>
            <w:vAlign w:val="center"/>
          </w:tcPr>
          <w:p>
            <w:pPr>
              <w:jc w:val="center"/>
            </w:pPr>
            <w:r>
              <w:rPr>
                <w:sz w:val="18"/>
                <w:szCs w:val="18"/>
              </w:rPr>
              <w:t xml:space="preserve">24/05/2026</w:t>
            </w:r>
          </w:p>
        </w:tc>
        <w:tc>
          <w:tcPr>
            <w:tcW w:type="dxa" w:w="3226"/>
            <w:tcBorders>
              <w:top w:val="single" w:color="D9E0EA" w:sz="2"/>
              <w:left w:val="single" w:color="D9E0EA" w:sz="2"/>
              <w:bottom w:val="single" w:color="D9E0EA" w:sz="2"/>
              <w:right w:val="single" w:color="D9E0EA" w:sz="2"/>
            </w:tcBorders>
            <w:tcMar>
              <w:top w:type="dxa" w:w="64"/>
              <w:left w:type="dxa" w:w="130"/>
              <w:bottom w:type="dxa" w:w="64"/>
              <w:right w:type="dxa" w:w="130"/>
            </w:tcMar>
            <w:vAlign w:val="center"/>
          </w:tcPr>
          <w:p>
            <w:r>
              <w:rPr>
                <w:sz w:val="18"/>
                <w:szCs w:val="18"/>
              </w:rPr>
              <w:t xml:space="preserve">Familiarize yourself with the provided database, create an ER diagram, clarify field meanings, data types and constraints, and organize them into a data dictionary document.</w:t>
            </w:r>
          </w:p>
        </w:tc>
      </w:tr>
      <w:tr>
        <w:tc>
          <w:tcPr>
            <w:tcW w:type="dxa" w:w="3000"/>
            <w:tcBorders>
              <w:top w:val="single" w:color="D9E0EA" w:sz="2"/>
              <w:left w:val="single" w:color="D9E0EA" w:sz="2"/>
              <w:bottom w:val="single" w:color="D9E0EA" w:sz="2"/>
              <w:right w:val="single" w:color="D9E0EA" w:sz="2"/>
            </w:tcBorders>
            <w:shd w:fill="F4F7FC" w:val="clear"/>
            <w:tcMar>
              <w:top w:type="dxa" w:w="64"/>
              <w:left w:type="dxa" w:w="130"/>
              <w:bottom w:type="dxa" w:w="64"/>
              <w:right w:type="dxa" w:w="130"/>
            </w:tcMar>
            <w:vAlign w:val="center"/>
          </w:tcPr>
          <w:p>
            <w:r>
              <w:rPr>
                <w:sz w:val="18"/>
                <w:szCs w:val="18"/>
              </w:rPr>
              <w:t xml:space="preserve">Requirement document organization + technology selection confirmation.</w:t>
            </w:r>
          </w:p>
        </w:tc>
        <w:tc>
          <w:tcPr>
            <w:tcW w:type="dxa" w:w="1400"/>
            <w:tcBorders>
              <w:top w:val="single" w:color="D9E0EA" w:sz="2"/>
              <w:left w:val="single" w:color="D9E0EA" w:sz="2"/>
              <w:bottom w:val="single" w:color="D9E0EA" w:sz="2"/>
              <w:right w:val="single" w:color="D9E0EA" w:sz="2"/>
            </w:tcBorders>
            <w:shd w:fill="F4F7FC" w:val="clear"/>
            <w:tcMar>
              <w:top w:type="dxa" w:w="64"/>
              <w:left w:type="dxa" w:w="130"/>
              <w:bottom w:type="dxa" w:w="64"/>
              <w:right w:type="dxa" w:w="130"/>
            </w:tcMar>
            <w:vAlign w:val="center"/>
          </w:tcPr>
          <w:p>
            <w:r>
              <w:rPr>
                <w:sz w:val="18"/>
                <w:szCs w:val="18"/>
              </w:rPr>
              <w:t xml:space="preserve">Gao Chang</w:t>
            </w:r>
          </w:p>
        </w:tc>
        <w:tc>
          <w:tcPr>
            <w:tcW w:type="dxa" w:w="1400"/>
            <w:tcBorders>
              <w:top w:val="single" w:color="D9E0EA" w:sz="2"/>
              <w:left w:val="single" w:color="D9E0EA" w:sz="2"/>
              <w:bottom w:val="single" w:color="D9E0EA" w:sz="2"/>
              <w:right w:val="single" w:color="D9E0EA" w:sz="2"/>
            </w:tcBorders>
            <w:shd w:fill="F4F7FC" w:val="clear"/>
            <w:tcMar>
              <w:top w:type="dxa" w:w="64"/>
              <w:left w:type="dxa" w:w="130"/>
              <w:bottom w:type="dxa" w:w="64"/>
              <w:right w:type="dxa" w:w="130"/>
            </w:tcMar>
            <w:vAlign w:val="center"/>
          </w:tcPr>
          <w:p>
            <w:pPr>
              <w:jc w:val="center"/>
            </w:pPr>
            <w:r>
              <w:rPr>
                <w:sz w:val="18"/>
                <w:szCs w:val="18"/>
              </w:rPr>
              <w:t xml:space="preserve">23/05/2026</w:t>
            </w:r>
          </w:p>
        </w:tc>
        <w:tc>
          <w:tcPr>
            <w:tcW w:type="dxa" w:w="3226"/>
            <w:tcBorders>
              <w:top w:val="single" w:color="D9E0EA" w:sz="2"/>
              <w:left w:val="single" w:color="D9E0EA" w:sz="2"/>
              <w:bottom w:val="single" w:color="D9E0EA" w:sz="2"/>
              <w:right w:val="single" w:color="D9E0EA" w:sz="2"/>
            </w:tcBorders>
            <w:shd w:fill="F4F7FC" w:val="clear"/>
            <w:tcMar>
              <w:top w:type="dxa" w:w="64"/>
              <w:left w:type="dxa" w:w="130"/>
              <w:bottom w:type="dxa" w:w="64"/>
              <w:right w:type="dxa" w:w="130"/>
            </w:tcMar>
            <w:vAlign w:val="center"/>
          </w:tcPr>
          <w:p>
            <w:r>
              <w:rPr>
                <w:sz w:val="18"/>
                <w:szCs w:val="18"/>
              </w:rPr>
              <w:t xml:space="preserve">Integrate the three original documents; extract the functional list and non-functional requirements (security / ease of use); confirm the technical stack, define the tool division, and set up the Git repository.</w:t>
            </w:r>
          </w:p>
        </w:tc>
      </w:tr>
      <w:tr>
        <w:tc>
          <w:tcPr>
            <w:tcW w:type="dxa" w:w="3000"/>
            <w:tcBorders>
              <w:top w:val="single" w:color="D9E0EA" w:sz="2"/>
              <w:left w:val="single" w:color="D9E0EA" w:sz="2"/>
              <w:bottom w:val="single" w:color="D9E0EA" w:sz="2"/>
              <w:right w:val="single" w:color="D9E0EA" w:sz="2"/>
            </w:tcBorders>
            <w:tcMar>
              <w:top w:type="dxa" w:w="64"/>
              <w:left w:type="dxa" w:w="130"/>
              <w:bottom w:type="dxa" w:w="64"/>
              <w:right w:type="dxa" w:w="130"/>
            </w:tcMar>
            <w:vAlign w:val="center"/>
          </w:tcPr>
          <w:p>
            <w:r>
              <w:rPr>
                <w:sz w:val="18"/>
                <w:szCs w:val="18"/>
              </w:rPr>
              <w:t xml:space="preserve">Create the basic wireframe diagram.</w:t>
            </w:r>
          </w:p>
        </w:tc>
        <w:tc>
          <w:tcPr>
            <w:tcW w:type="dxa" w:w="1400"/>
            <w:tcBorders>
              <w:top w:val="single" w:color="D9E0EA" w:sz="2"/>
              <w:left w:val="single" w:color="D9E0EA" w:sz="2"/>
              <w:bottom w:val="single" w:color="D9E0EA" w:sz="2"/>
              <w:right w:val="single" w:color="D9E0EA" w:sz="2"/>
            </w:tcBorders>
            <w:tcMar>
              <w:top w:type="dxa" w:w="64"/>
              <w:left w:type="dxa" w:w="130"/>
              <w:bottom w:type="dxa" w:w="64"/>
              <w:right w:type="dxa" w:w="130"/>
            </w:tcMar>
            <w:vAlign w:val="center"/>
          </w:tcPr>
          <w:p>
            <w:r>
              <w:rPr>
                <w:sz w:val="18"/>
                <w:szCs w:val="18"/>
              </w:rPr>
              <w:t xml:space="preserve">Zhang Lei, Wang Zuzan</w:t>
            </w:r>
          </w:p>
        </w:tc>
        <w:tc>
          <w:tcPr>
            <w:tcW w:type="dxa" w:w="1400"/>
            <w:tcBorders>
              <w:top w:val="single" w:color="D9E0EA" w:sz="2"/>
              <w:left w:val="single" w:color="D9E0EA" w:sz="2"/>
              <w:bottom w:val="single" w:color="D9E0EA" w:sz="2"/>
              <w:right w:val="single" w:color="D9E0EA" w:sz="2"/>
            </w:tcBorders>
            <w:tcMar>
              <w:top w:type="dxa" w:w="64"/>
              <w:left w:type="dxa" w:w="130"/>
              <w:bottom w:type="dxa" w:w="64"/>
              <w:right w:type="dxa" w:w="130"/>
            </w:tcMar>
            <w:vAlign w:val="center"/>
          </w:tcPr>
          <w:p>
            <w:pPr>
              <w:jc w:val="center"/>
            </w:pPr>
            <w:r>
              <w:rPr>
                <w:sz w:val="18"/>
                <w:szCs w:val="18"/>
              </w:rPr>
              <w:t xml:space="preserve">24/05/2026</w:t>
            </w:r>
          </w:p>
        </w:tc>
        <w:tc>
          <w:tcPr>
            <w:tcW w:type="dxa" w:w="3226"/>
            <w:tcBorders>
              <w:top w:val="single" w:color="D9E0EA" w:sz="2"/>
              <w:left w:val="single" w:color="D9E0EA" w:sz="2"/>
              <w:bottom w:val="single" w:color="D9E0EA" w:sz="2"/>
              <w:right w:val="single" w:color="D9E0EA" w:sz="2"/>
            </w:tcBorders>
            <w:tcMar>
              <w:top w:type="dxa" w:w="64"/>
              <w:left w:type="dxa" w:w="130"/>
              <w:bottom w:type="dxa" w:w="64"/>
              <w:right w:type="dxa" w:w="130"/>
            </w:tcMar>
            <w:vAlign w:val="center"/>
          </w:tcPr>
          <w:p>
            <w:r>
              <w:rPr>
                <w:sz w:val="18"/>
                <w:szCs w:val="18"/>
              </w:rPr>
              <w:t xml:space="preserve">Place all required functions in the corresponding pages as specified in the task requirements (layout is not a concern at this stage; this facilitates later optimization by others).</w:t>
            </w:r>
          </w:p>
        </w:tc>
      </w:tr>
    </w:tbl>
    <w:p>
      <w:pPr>
        <w:pBdr>
          <w:bottom w:val="single" w:color="C7D5EA" w:sz="4" w:space="2"/>
        </w:pBdr>
        <w:spacing w:after="70" w:before="220"/>
      </w:pPr>
      <w:r>
        <w:rPr>
          <w:b/>
          <w:bCs/>
          <w:color w:val="1F3864"/>
          <w:sz w:val="22"/>
          <w:szCs w:val="22"/>
        </w:rPr>
        <w:t xml:space="preserve">Meeting decisions &amp; next steps</w:t>
      </w:r>
    </w:p>
    <w:p>
      <w:pPr>
        <w:pBdr>
          <w:left w:val="single" w:color="1F3864" w:sz="22" w:space="12"/>
        </w:pBdr>
        <w:spacing w:after="40"/>
        <w:ind w:left="220"/>
      </w:pPr>
      <w:r>
        <w:rPr>
          <w:sz w:val="19"/>
          <w:szCs w:val="19"/>
        </w:rPr>
        <w:t xml:space="preserve">Each member will complete their assigned work before the due date listed in the action sheet.</w:t>
      </w:r>
    </w:p>
    <w:p>
      <w:pPr>
        <w:pBdr>
          <w:left w:val="single" w:color="1F3864" w:sz="22" w:space="12"/>
        </w:pBdr>
        <w:spacing w:after="40"/>
        <w:ind w:left="220"/>
      </w:pPr>
      <w:r>
        <w:rPr>
          <w:sz w:val="19"/>
          <w:szCs w:val="19"/>
        </w:rPr>
        <w:t xml:space="preserve">The next meeting will focus on checking task progress and improving the individual project plan report.</w:t>
      </w:r>
    </w:p>
    <w:p>
      <w:pPr>
        <w:pageBreakBefore/>
        <w:spacing w:after="30"/>
      </w:pPr>
      <w:r>
        <w:rPr>
          <w:b/>
          <w:bCs/>
          <w:color w:val="8A94A6"/>
          <w:sz w:val="16"/>
          <w:szCs w:val="16"/>
        </w:rPr>
        <w:t xml:space="preserve">MEETING MINUTES</w:t>
      </w:r>
    </w:p>
    <w:p>
      <w:pPr>
        <w:pBdr>
          <w:bottom w:val="single" w:color="1F3864" w:sz="16" w:space="4"/>
        </w:pBdr>
        <w:spacing w:after="160"/>
      </w:pPr>
      <w:r>
        <w:rPr>
          <w:b/>
          <w:bCs/>
          <w:color w:val="1F3864"/>
          <w:sz w:val="32"/>
          <w:szCs w:val="32"/>
        </w:rPr>
        <w:t xml:space="preserve">Week 3  —  Group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FFFFFF" w:sz="8"/>
              <w:left w:val="single" w:color="FFFFFF" w:sz="8"/>
              <w:bottom w:val="single" w:color="FFFFFF" w:sz="8"/>
              <w:right w:val="single" w:color="FFFFFF" w:sz="8"/>
            </w:tcBorders>
            <w:shd w:fill="EEF3FA" w:val="clear"/>
            <w:tcMar>
              <w:top w:type="dxa" w:w="90"/>
              <w:left w:type="dxa" w:w="150"/>
              <w:bottom w:type="dxa" w:w="90"/>
              <w:right w:type="dxa" w:w="150"/>
            </w:tcMar>
          </w:tcPr>
          <w:p>
            <w:pPr>
              <w:spacing w:after="16"/>
            </w:pPr>
            <w:r>
              <w:rPr>
                <w:b/>
                <w:bCs/>
                <w:color w:val="8A94A6"/>
                <w:sz w:val="15"/>
                <w:szCs w:val="15"/>
              </w:rPr>
              <w:t xml:space="preserve">TEAM</w:t>
            </w:r>
          </w:p>
          <w:p>
            <w:r>
              <w:rPr>
                <w:sz w:val="19"/>
                <w:szCs w:val="19"/>
              </w:rPr>
              <w:t xml:space="preserve">Group 8</w:t>
            </w:r>
          </w:p>
        </w:tc>
        <w:tc>
          <w:tcPr>
            <w:tcW w:type="dxa" w:w="3009"/>
            <w:tcBorders>
              <w:top w:val="single" w:color="FFFFFF" w:sz="8"/>
              <w:left w:val="single" w:color="FFFFFF" w:sz="8"/>
              <w:bottom w:val="single" w:color="FFFFFF" w:sz="8"/>
              <w:right w:val="single" w:color="FFFFFF" w:sz="8"/>
            </w:tcBorders>
            <w:shd w:fill="EEF3FA" w:val="clear"/>
            <w:tcMar>
              <w:top w:type="dxa" w:w="90"/>
              <w:left w:type="dxa" w:w="150"/>
              <w:bottom w:type="dxa" w:w="90"/>
              <w:right w:type="dxa" w:w="150"/>
            </w:tcMar>
          </w:tcPr>
          <w:p>
            <w:pPr>
              <w:spacing w:after="16"/>
            </w:pPr>
            <w:r>
              <w:rPr>
                <w:b/>
                <w:bCs/>
                <w:color w:val="8A94A6"/>
                <w:sz w:val="15"/>
                <w:szCs w:val="15"/>
              </w:rPr>
              <w:t xml:space="preserve">PLACE</w:t>
            </w:r>
          </w:p>
          <w:p>
            <w:r>
              <w:rPr>
                <w:sz w:val="19"/>
                <w:szCs w:val="19"/>
              </w:rPr>
              <w:t xml:space="preserve">Stem Wing</w:t>
            </w:r>
          </w:p>
        </w:tc>
        <w:tc>
          <w:tcPr>
            <w:tcW w:type="dxa" w:w="3009"/>
            <w:tcBorders>
              <w:top w:val="single" w:color="FFFFFF" w:sz="8"/>
              <w:left w:val="single" w:color="FFFFFF" w:sz="8"/>
              <w:bottom w:val="single" w:color="FFFFFF" w:sz="8"/>
              <w:right w:val="single" w:color="FFFFFF" w:sz="8"/>
            </w:tcBorders>
            <w:shd w:fill="EEF3FA" w:val="clear"/>
            <w:tcMar>
              <w:top w:type="dxa" w:w="90"/>
              <w:left w:type="dxa" w:w="150"/>
              <w:bottom w:type="dxa" w:w="90"/>
              <w:right w:type="dxa" w:w="150"/>
            </w:tcMar>
          </w:tcPr>
          <w:p>
            <w:pPr>
              <w:spacing w:after="16"/>
            </w:pPr>
            <w:r>
              <w:rPr>
                <w:b/>
                <w:bCs/>
                <w:color w:val="8A94A6"/>
                <w:sz w:val="15"/>
                <w:szCs w:val="15"/>
              </w:rPr>
              <w:t xml:space="preserve">DATE / TIME</w:t>
            </w:r>
          </w:p>
          <w:p>
            <w:r>
              <w:rPr>
                <w:sz w:val="19"/>
                <w:szCs w:val="19"/>
              </w:rPr>
              <w:t xml:space="preserve">25/05/2026, 5:00 PM</w:t>
            </w:r>
          </w:p>
        </w:tc>
      </w:tr>
    </w:tbl>
    <w:p>
      <w:pPr>
        <w:spacing w:after="40" w:before="200"/>
      </w:pPr>
      <w:r>
        <w:rPr>
          <w:b/>
          <w:bCs/>
          <w:color w:val="1F3864"/>
        </w:rPr>
        <w:t xml:space="preserve">In attendance:   </w:t>
      </w:r>
      <w:r>
        <w:t xml:space="preserve">Wang Zuzan, Zhang Lei, Gao Chang, Chen Shibo, Yang Feng</w:t>
      </w:r>
      <w:r>
        <w:rPr>
          <w:b/>
          <w:bCs/>
          <w:color w:val="1F3864"/>
        </w:rPr>
        <w:t xml:space="preserve">          Apologies:   </w:t>
      </w:r>
      <w:r>
        <w:t xml:space="preserve">None</w:t>
      </w:r>
    </w:p>
    <w:p>
      <w:pPr>
        <w:pBdr>
          <w:bottom w:val="single" w:color="C7D5EA" w:sz="4" w:space="2"/>
        </w:pBdr>
        <w:spacing w:after="70" w:before="220"/>
      </w:pPr>
      <w:r>
        <w:rPr>
          <w:b/>
          <w:bCs/>
          <w:color w:val="1F3864"/>
          <w:sz w:val="22"/>
          <w:szCs w:val="22"/>
        </w:rPr>
        <w:t xml:space="preserve">Agenda</w:t>
      </w:r>
    </w:p>
    <w:p>
      <w:pPr>
        <w:spacing w:after="30" w:before="90"/>
      </w:pPr>
      <w:r>
        <w:rPr>
          <w:b/>
          <w:bCs/>
          <w:color w:val="2E4A7A"/>
          <w:sz w:val="20"/>
          <w:szCs w:val="20"/>
        </w:rPr>
        <w:t xml:space="preserve">Previous matters</w:t>
      </w:r>
    </w:p>
    <w:p>
      <w:pPr>
        <w:pStyle w:val="ListParagraph"/>
        <w:numPr>
          <w:ilvl w:val="0"/>
          <w:numId w:val="2"/>
        </w:numPr>
        <w:spacing w:after="24"/>
      </w:pPr>
      <w:r>
        <w:rPr>
          <w:sz w:val="20"/>
          <w:szCs w:val="20"/>
        </w:rPr>
        <w:t xml:space="preserve">Check everyone’s task completion status and discuss whether optimization is needed.</w:t>
      </w:r>
    </w:p>
    <w:p>
      <w:pPr>
        <w:pStyle w:val="ListParagraph"/>
        <w:numPr>
          <w:ilvl w:val="0"/>
          <w:numId w:val="2"/>
        </w:numPr>
        <w:spacing w:after="24"/>
      </w:pPr>
      <w:r>
        <w:rPr>
          <w:sz w:val="20"/>
          <w:szCs w:val="20"/>
        </w:rPr>
        <w:t xml:space="preserve">Discuss how to improve the content of the individual plan reports.</w:t>
      </w:r>
    </w:p>
    <w:p>
      <w:pPr>
        <w:spacing w:after="30" w:before="90"/>
      </w:pPr>
      <w:r>
        <w:rPr>
          <w:b/>
          <w:bCs/>
          <w:color w:val="2E4A7A"/>
          <w:sz w:val="20"/>
          <w:szCs w:val="20"/>
        </w:rPr>
        <w:t xml:space="preserve">Main discussion</w:t>
      </w:r>
    </w:p>
    <w:p>
      <w:pPr>
        <w:pStyle w:val="ListParagraph"/>
        <w:numPr>
          <w:ilvl w:val="0"/>
          <w:numId w:val="2"/>
        </w:numPr>
        <w:spacing w:after="24"/>
      </w:pPr>
      <w:r>
        <w:rPr>
          <w:sz w:val="20"/>
          <w:szCs w:val="20"/>
        </w:rPr>
        <w:t xml:space="preserve">The wireframe contains too little information; discuss the details that need to be added.</w:t>
      </w:r>
    </w:p>
    <w:p>
      <w:pPr>
        <w:pStyle w:val="ListParagraph"/>
        <w:numPr>
          <w:ilvl w:val="0"/>
          <w:numId w:val="2"/>
        </w:numPr>
        <w:spacing w:after="24"/>
      </w:pPr>
      <w:r>
        <w:rPr>
          <w:sz w:val="20"/>
          <w:szCs w:val="20"/>
        </w:rPr>
        <w:t xml:space="preserve">Discuss the contents of the database dictionary and add additional data types for use.</w:t>
      </w:r>
    </w:p>
    <w:p>
      <w:pPr>
        <w:pStyle w:val="ListParagraph"/>
        <w:numPr>
          <w:ilvl w:val="0"/>
          <w:numId w:val="2"/>
        </w:numPr>
        <w:spacing w:after="24"/>
      </w:pPr>
      <w:r>
        <w:rPr>
          <w:sz w:val="20"/>
          <w:szCs w:val="20"/>
        </w:rPr>
        <w:t xml:space="preserve">Discuss the report format and the Gantt charts, and complete the Gantt chart for each section; the team leader will then improve and merge them.</w:t>
      </w:r>
    </w:p>
    <w:p>
      <w:pPr>
        <w:spacing w:after="24" w:before="90"/>
      </w:pPr>
      <w:r>
        <w:rPr>
          <w:b/>
          <w:bCs/>
          <w:color w:val="2E4A7A"/>
          <w:sz w:val="20"/>
          <w:szCs w:val="20"/>
        </w:rPr>
        <w:t xml:space="preserve">Next meeting:   </w:t>
      </w:r>
      <w:r>
        <w:rPr>
          <w:sz w:val="20"/>
          <w:szCs w:val="20"/>
        </w:rPr>
        <w:t xml:space="preserve">04/06/2026, 5:00 PM, Stem Wing.</w:t>
      </w:r>
    </w:p>
    <w:p>
      <w:pPr>
        <w:spacing w:after="30" w:before="90"/>
      </w:pPr>
      <w:r>
        <w:rPr>
          <w:b/>
          <w:bCs/>
          <w:color w:val="2E4A7A"/>
          <w:sz w:val="20"/>
          <w:szCs w:val="20"/>
        </w:rPr>
        <w:t xml:space="preserve">Next meeting agenda</w:t>
      </w:r>
    </w:p>
    <w:p>
      <w:pPr>
        <w:pStyle w:val="ListParagraph"/>
        <w:numPr>
          <w:ilvl w:val="0"/>
          <w:numId w:val="2"/>
        </w:numPr>
        <w:spacing w:after="24"/>
      </w:pPr>
      <w:r>
        <w:rPr>
          <w:sz w:val="20"/>
          <w:szCs w:val="20"/>
        </w:rPr>
        <w:t xml:space="preserve">Check the new wireframe for any missing information.</w:t>
      </w:r>
    </w:p>
    <w:p>
      <w:pPr>
        <w:pStyle w:val="ListParagraph"/>
        <w:numPr>
          <w:ilvl w:val="0"/>
          <w:numId w:val="2"/>
        </w:numPr>
        <w:spacing w:after="24"/>
      </w:pPr>
      <w:r>
        <w:rPr>
          <w:sz w:val="20"/>
          <w:szCs w:val="20"/>
        </w:rPr>
        <w:t xml:space="preserve">Share the report format and provide feedback on areas for improvement.</w:t>
      </w:r>
    </w:p>
    <w:p>
      <w:pPr>
        <w:pStyle w:val="ListParagraph"/>
        <w:numPr>
          <w:ilvl w:val="0"/>
          <w:numId w:val="2"/>
        </w:numPr>
        <w:spacing w:after="24"/>
      </w:pPr>
      <w:r>
        <w:rPr>
          <w:sz w:val="20"/>
          <w:szCs w:val="20"/>
        </w:rPr>
        <w:t xml:space="preserve">Familiarize yourself with the content of each section and prepare the SCRUM responsibility report.</w:t>
      </w:r>
    </w:p>
    <w:p>
      <w:pPr>
        <w:pBdr>
          <w:bottom w:val="single" w:color="C7D5EA" w:sz="4" w:space="2"/>
        </w:pBdr>
        <w:spacing w:after="70" w:before="220"/>
      </w:pPr>
      <w:r>
        <w:rPr>
          <w:b/>
          <w:bCs/>
          <w:color w:val="1F3864"/>
          <w:sz w:val="22"/>
          <w:szCs w:val="22"/>
        </w:rPr>
        <w:t xml:space="preserve">Action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3226"/>
      </w:tblGrid>
      <w:tr>
        <w:trPr>
          <w:tblHeader/>
        </w:trPr>
        <w:tc>
          <w:tcPr>
            <w:tcW w:type="dxa" w:w="3000"/>
            <w:tcBorders>
              <w:top w:val="single" w:color="D9E0EA" w:sz="2"/>
              <w:left w:val="single" w:color="D9E0EA" w:sz="2"/>
              <w:bottom w:val="single" w:color="D9E0EA" w:sz="2"/>
              <w:right w:val="single" w:color="D9E0EA" w:sz="2"/>
            </w:tcBorders>
            <w:shd w:fill="1F3864" w:val="clear"/>
            <w:tcMar>
              <w:top w:type="dxa" w:w="70"/>
              <w:left w:type="dxa" w:w="130"/>
              <w:bottom w:type="dxa" w:w="70"/>
              <w:right w:type="dxa" w:w="130"/>
            </w:tcMar>
            <w:vAlign w:val="center"/>
          </w:tcPr>
          <w:p>
            <w:r>
              <w:rPr>
                <w:b/>
                <w:bCs/>
                <w:color w:val="FFFFFF"/>
                <w:sz w:val="18"/>
                <w:szCs w:val="18"/>
              </w:rPr>
              <w:t xml:space="preserve">Task</w:t>
            </w:r>
          </w:p>
        </w:tc>
        <w:tc>
          <w:tcPr>
            <w:tcW w:type="dxa" w:w="1400"/>
            <w:tcBorders>
              <w:top w:val="single" w:color="D9E0EA" w:sz="2"/>
              <w:left w:val="single" w:color="D9E0EA" w:sz="2"/>
              <w:bottom w:val="single" w:color="D9E0EA" w:sz="2"/>
              <w:right w:val="single" w:color="D9E0EA" w:sz="2"/>
            </w:tcBorders>
            <w:shd w:fill="1F3864" w:val="clear"/>
            <w:tcMar>
              <w:top w:type="dxa" w:w="70"/>
              <w:left w:type="dxa" w:w="130"/>
              <w:bottom w:type="dxa" w:w="70"/>
              <w:right w:type="dxa" w:w="130"/>
            </w:tcMar>
            <w:vAlign w:val="center"/>
          </w:tcPr>
          <w:p>
            <w:r>
              <w:rPr>
                <w:b/>
                <w:bCs/>
                <w:color w:val="FFFFFF"/>
                <w:sz w:val="18"/>
                <w:szCs w:val="18"/>
              </w:rPr>
              <w:t xml:space="preserve">Responsible</w:t>
            </w:r>
          </w:p>
        </w:tc>
        <w:tc>
          <w:tcPr>
            <w:tcW w:type="dxa" w:w="1400"/>
            <w:tcBorders>
              <w:top w:val="single" w:color="D9E0EA" w:sz="2"/>
              <w:left w:val="single" w:color="D9E0EA" w:sz="2"/>
              <w:bottom w:val="single" w:color="D9E0EA" w:sz="2"/>
              <w:right w:val="single" w:color="D9E0EA" w:sz="2"/>
            </w:tcBorders>
            <w:shd w:fill="1F3864" w:val="clear"/>
            <w:tcMar>
              <w:top w:type="dxa" w:w="70"/>
              <w:left w:type="dxa" w:w="130"/>
              <w:bottom w:type="dxa" w:w="70"/>
              <w:right w:type="dxa" w:w="130"/>
            </w:tcMar>
            <w:vAlign w:val="center"/>
          </w:tcPr>
          <w:p>
            <w:pPr>
              <w:jc w:val="center"/>
            </w:pPr>
            <w:r>
              <w:rPr>
                <w:b/>
                <w:bCs/>
                <w:color w:val="FFFFFF"/>
                <w:sz w:val="18"/>
                <w:szCs w:val="18"/>
              </w:rPr>
              <w:t xml:space="preserve">Due</w:t>
            </w:r>
          </w:p>
        </w:tc>
        <w:tc>
          <w:tcPr>
            <w:tcW w:type="dxa" w:w="3226"/>
            <w:tcBorders>
              <w:top w:val="single" w:color="D9E0EA" w:sz="2"/>
              <w:left w:val="single" w:color="D9E0EA" w:sz="2"/>
              <w:bottom w:val="single" w:color="D9E0EA" w:sz="2"/>
              <w:right w:val="single" w:color="D9E0EA" w:sz="2"/>
            </w:tcBorders>
            <w:shd w:fill="1F3864" w:val="clear"/>
            <w:tcMar>
              <w:top w:type="dxa" w:w="70"/>
              <w:left w:type="dxa" w:w="130"/>
              <w:bottom w:type="dxa" w:w="70"/>
              <w:right w:type="dxa" w:w="130"/>
            </w:tcMar>
            <w:vAlign w:val="center"/>
          </w:tcPr>
          <w:p>
            <w:r>
              <w:rPr>
                <w:b/>
                <w:bCs/>
                <w:color w:val="FFFFFF"/>
                <w:sz w:val="18"/>
                <w:szCs w:val="18"/>
              </w:rPr>
              <w:t xml:space="preserve">Notes</w:t>
            </w:r>
          </w:p>
        </w:tc>
      </w:tr>
      <w:tr>
        <w:tc>
          <w:tcPr>
            <w:tcW w:type="dxa" w:w="3000"/>
            <w:tcBorders>
              <w:top w:val="single" w:color="D9E0EA" w:sz="2"/>
              <w:left w:val="single" w:color="D9E0EA" w:sz="2"/>
              <w:bottom w:val="single" w:color="D9E0EA" w:sz="2"/>
              <w:right w:val="single" w:color="D9E0EA" w:sz="2"/>
            </w:tcBorders>
            <w:tcMar>
              <w:top w:type="dxa" w:w="64"/>
              <w:left w:type="dxa" w:w="130"/>
              <w:bottom w:type="dxa" w:w="64"/>
              <w:right w:type="dxa" w:w="130"/>
            </w:tcMar>
            <w:vAlign w:val="center"/>
          </w:tcPr>
          <w:p>
            <w:r>
              <w:rPr>
                <w:sz w:val="18"/>
                <w:szCs w:val="18"/>
              </w:rPr>
              <w:t xml:space="preserve">Improved wireframe.</w:t>
            </w:r>
          </w:p>
        </w:tc>
        <w:tc>
          <w:tcPr>
            <w:tcW w:type="dxa" w:w="1400"/>
            <w:tcBorders>
              <w:top w:val="single" w:color="D9E0EA" w:sz="2"/>
              <w:left w:val="single" w:color="D9E0EA" w:sz="2"/>
              <w:bottom w:val="single" w:color="D9E0EA" w:sz="2"/>
              <w:right w:val="single" w:color="D9E0EA" w:sz="2"/>
            </w:tcBorders>
            <w:tcMar>
              <w:top w:type="dxa" w:w="64"/>
              <w:left w:type="dxa" w:w="130"/>
              <w:bottom w:type="dxa" w:w="64"/>
              <w:right w:type="dxa" w:w="130"/>
            </w:tcMar>
            <w:vAlign w:val="center"/>
          </w:tcPr>
          <w:p>
            <w:r>
              <w:rPr>
                <w:sz w:val="18"/>
                <w:szCs w:val="18"/>
              </w:rPr>
              <w:t xml:space="preserve">Chen Shibo, Zhang Lei</w:t>
            </w:r>
          </w:p>
        </w:tc>
        <w:tc>
          <w:tcPr>
            <w:tcW w:type="dxa" w:w="1400"/>
            <w:tcBorders>
              <w:top w:val="single" w:color="D9E0EA" w:sz="2"/>
              <w:left w:val="single" w:color="D9E0EA" w:sz="2"/>
              <w:bottom w:val="single" w:color="D9E0EA" w:sz="2"/>
              <w:right w:val="single" w:color="D9E0EA" w:sz="2"/>
            </w:tcBorders>
            <w:tcMar>
              <w:top w:type="dxa" w:w="64"/>
              <w:left w:type="dxa" w:w="130"/>
              <w:bottom w:type="dxa" w:w="64"/>
              <w:right w:type="dxa" w:w="130"/>
            </w:tcMar>
            <w:vAlign w:val="center"/>
          </w:tcPr>
          <w:p>
            <w:pPr>
              <w:jc w:val="center"/>
            </w:pPr>
            <w:r>
              <w:rPr>
                <w:sz w:val="18"/>
                <w:szCs w:val="18"/>
              </w:rPr>
              <w:t xml:space="preserve">26/05/2026</w:t>
            </w:r>
          </w:p>
        </w:tc>
        <w:tc>
          <w:tcPr>
            <w:tcW w:type="dxa" w:w="3226"/>
            <w:tcBorders>
              <w:top w:val="single" w:color="D9E0EA" w:sz="2"/>
              <w:left w:val="single" w:color="D9E0EA" w:sz="2"/>
              <w:bottom w:val="single" w:color="D9E0EA" w:sz="2"/>
              <w:right w:val="single" w:color="D9E0EA" w:sz="2"/>
            </w:tcBorders>
            <w:tcMar>
              <w:top w:type="dxa" w:w="64"/>
              <w:left w:type="dxa" w:w="130"/>
              <w:bottom w:type="dxa" w:w="64"/>
              <w:right w:type="dxa" w:w="130"/>
            </w:tcMar>
            <w:vAlign w:val="center"/>
          </w:tcPr>
          <w:p>
            <w:r>
              <w:rPr>
                <w:sz w:val="18"/>
                <w:szCs w:val="18"/>
              </w:rPr>
              <w:t xml:space="preserve">One person is responsible for revising the text; the other is responsible for providing ideas and inspiration.</w:t>
            </w:r>
          </w:p>
        </w:tc>
      </w:tr>
      <w:tr>
        <w:tc>
          <w:tcPr>
            <w:tcW w:type="dxa" w:w="3000"/>
            <w:tcBorders>
              <w:top w:val="single" w:color="D9E0EA" w:sz="2"/>
              <w:left w:val="single" w:color="D9E0EA" w:sz="2"/>
              <w:bottom w:val="single" w:color="D9E0EA" w:sz="2"/>
              <w:right w:val="single" w:color="D9E0EA" w:sz="2"/>
            </w:tcBorders>
            <w:shd w:fill="F4F7FC" w:val="clear"/>
            <w:tcMar>
              <w:top w:type="dxa" w:w="64"/>
              <w:left w:type="dxa" w:w="130"/>
              <w:bottom w:type="dxa" w:w="64"/>
              <w:right w:type="dxa" w:w="130"/>
            </w:tcMar>
            <w:vAlign w:val="center"/>
          </w:tcPr>
          <w:p>
            <w:r>
              <w:rPr>
                <w:sz w:val="18"/>
                <w:szCs w:val="18"/>
              </w:rPr>
              <w:t xml:space="preserve">Add content to the database dictionary.</w:t>
            </w:r>
          </w:p>
        </w:tc>
        <w:tc>
          <w:tcPr>
            <w:tcW w:type="dxa" w:w="1400"/>
            <w:tcBorders>
              <w:top w:val="single" w:color="D9E0EA" w:sz="2"/>
              <w:left w:val="single" w:color="D9E0EA" w:sz="2"/>
              <w:bottom w:val="single" w:color="D9E0EA" w:sz="2"/>
              <w:right w:val="single" w:color="D9E0EA" w:sz="2"/>
            </w:tcBorders>
            <w:shd w:fill="F4F7FC" w:val="clear"/>
            <w:tcMar>
              <w:top w:type="dxa" w:w="64"/>
              <w:left w:type="dxa" w:w="130"/>
              <w:bottom w:type="dxa" w:w="64"/>
              <w:right w:type="dxa" w:w="130"/>
            </w:tcMar>
            <w:vAlign w:val="center"/>
          </w:tcPr>
          <w:p>
            <w:r>
              <w:rPr>
                <w:sz w:val="18"/>
                <w:szCs w:val="18"/>
              </w:rPr>
              <w:t xml:space="preserve">Yang Feng</w:t>
            </w:r>
          </w:p>
        </w:tc>
        <w:tc>
          <w:tcPr>
            <w:tcW w:type="dxa" w:w="1400"/>
            <w:tcBorders>
              <w:top w:val="single" w:color="D9E0EA" w:sz="2"/>
              <w:left w:val="single" w:color="D9E0EA" w:sz="2"/>
              <w:bottom w:val="single" w:color="D9E0EA" w:sz="2"/>
              <w:right w:val="single" w:color="D9E0EA" w:sz="2"/>
            </w:tcBorders>
            <w:shd w:fill="F4F7FC" w:val="clear"/>
            <w:tcMar>
              <w:top w:type="dxa" w:w="64"/>
              <w:left w:type="dxa" w:w="130"/>
              <w:bottom w:type="dxa" w:w="64"/>
              <w:right w:type="dxa" w:w="130"/>
            </w:tcMar>
            <w:vAlign w:val="center"/>
          </w:tcPr>
          <w:p>
            <w:pPr>
              <w:jc w:val="center"/>
            </w:pPr>
            <w:r>
              <w:rPr>
                <w:sz w:val="18"/>
                <w:szCs w:val="18"/>
              </w:rPr>
              <w:t xml:space="preserve">26/05/2026</w:t>
            </w:r>
          </w:p>
        </w:tc>
        <w:tc>
          <w:tcPr>
            <w:tcW w:type="dxa" w:w="3226"/>
            <w:tcBorders>
              <w:top w:val="single" w:color="D9E0EA" w:sz="2"/>
              <w:left w:val="single" w:color="D9E0EA" w:sz="2"/>
              <w:bottom w:val="single" w:color="D9E0EA" w:sz="2"/>
              <w:right w:val="single" w:color="D9E0EA" w:sz="2"/>
            </w:tcBorders>
            <w:shd w:fill="F4F7FC" w:val="clear"/>
            <w:tcMar>
              <w:top w:type="dxa" w:w="64"/>
              <w:left w:type="dxa" w:w="130"/>
              <w:bottom w:type="dxa" w:w="64"/>
              <w:right w:type="dxa" w:w="130"/>
            </w:tcMar>
            <w:vAlign w:val="center"/>
          </w:tcPr>
          <w:p>
            <w:r>
              <w:rPr>
                <w:sz w:val="18"/>
                <w:szCs w:val="18"/>
              </w:rPr>
              <w:t xml:space="preserve">Based on the content discussed at the meeting, appropriately fill it into the original document.</w:t>
            </w:r>
          </w:p>
        </w:tc>
      </w:tr>
      <w:tr>
        <w:tc>
          <w:tcPr>
            <w:tcW w:type="dxa" w:w="3000"/>
            <w:tcBorders>
              <w:top w:val="single" w:color="D9E0EA" w:sz="2"/>
              <w:left w:val="single" w:color="D9E0EA" w:sz="2"/>
              <w:bottom w:val="single" w:color="D9E0EA" w:sz="2"/>
              <w:right w:val="single" w:color="D9E0EA" w:sz="2"/>
            </w:tcBorders>
            <w:tcMar>
              <w:top w:type="dxa" w:w="64"/>
              <w:left w:type="dxa" w:w="130"/>
              <w:bottom w:type="dxa" w:w="64"/>
              <w:right w:type="dxa" w:w="130"/>
            </w:tcMar>
            <w:vAlign w:val="center"/>
          </w:tcPr>
          <w:p>
            <w:r>
              <w:rPr>
                <w:sz w:val="18"/>
                <w:szCs w:val="18"/>
              </w:rPr>
              <w:t xml:space="preserve">General format for the report.</w:t>
            </w:r>
          </w:p>
        </w:tc>
        <w:tc>
          <w:tcPr>
            <w:tcW w:type="dxa" w:w="1400"/>
            <w:tcBorders>
              <w:top w:val="single" w:color="D9E0EA" w:sz="2"/>
              <w:left w:val="single" w:color="D9E0EA" w:sz="2"/>
              <w:bottom w:val="single" w:color="D9E0EA" w:sz="2"/>
              <w:right w:val="single" w:color="D9E0EA" w:sz="2"/>
            </w:tcBorders>
            <w:tcMar>
              <w:top w:type="dxa" w:w="64"/>
              <w:left w:type="dxa" w:w="130"/>
              <w:bottom w:type="dxa" w:w="64"/>
              <w:right w:type="dxa" w:w="130"/>
            </w:tcMar>
            <w:vAlign w:val="center"/>
          </w:tcPr>
          <w:p>
            <w:r>
              <w:rPr>
                <w:sz w:val="18"/>
                <w:szCs w:val="18"/>
              </w:rPr>
              <w:t xml:space="preserve">Chen Shibo</w:t>
            </w:r>
          </w:p>
        </w:tc>
        <w:tc>
          <w:tcPr>
            <w:tcW w:type="dxa" w:w="1400"/>
            <w:tcBorders>
              <w:top w:val="single" w:color="D9E0EA" w:sz="2"/>
              <w:left w:val="single" w:color="D9E0EA" w:sz="2"/>
              <w:bottom w:val="single" w:color="D9E0EA" w:sz="2"/>
              <w:right w:val="single" w:color="D9E0EA" w:sz="2"/>
            </w:tcBorders>
            <w:tcMar>
              <w:top w:type="dxa" w:w="64"/>
              <w:left w:type="dxa" w:w="130"/>
              <w:bottom w:type="dxa" w:w="64"/>
              <w:right w:type="dxa" w:w="130"/>
            </w:tcMar>
            <w:vAlign w:val="center"/>
          </w:tcPr>
          <w:p>
            <w:pPr>
              <w:jc w:val="center"/>
            </w:pPr>
            <w:r>
              <w:rPr>
                <w:sz w:val="18"/>
                <w:szCs w:val="18"/>
              </w:rPr>
              <w:t xml:space="preserve">26/05/2026</w:t>
            </w:r>
          </w:p>
        </w:tc>
        <w:tc>
          <w:tcPr>
            <w:tcW w:type="dxa" w:w="3226"/>
            <w:tcBorders>
              <w:top w:val="single" w:color="D9E0EA" w:sz="2"/>
              <w:left w:val="single" w:color="D9E0EA" w:sz="2"/>
              <w:bottom w:val="single" w:color="D9E0EA" w:sz="2"/>
              <w:right w:val="single" w:color="D9E0EA" w:sz="2"/>
            </w:tcBorders>
            <w:tcMar>
              <w:top w:type="dxa" w:w="64"/>
              <w:left w:type="dxa" w:w="130"/>
              <w:bottom w:type="dxa" w:w="64"/>
              <w:right w:type="dxa" w:w="130"/>
            </w:tcMar>
            <w:vAlign w:val="center"/>
          </w:tcPr>
          <w:p>
            <w:r>
              <w:rPr>
                <w:sz w:val="18"/>
                <w:szCs w:val="18"/>
              </w:rPr>
              <w:t xml:space="preserve">Compile the necessary content for the report and format it neatly.</w:t>
            </w:r>
          </w:p>
        </w:tc>
      </w:tr>
      <w:tr>
        <w:tc>
          <w:tcPr>
            <w:tcW w:type="dxa" w:w="3000"/>
            <w:tcBorders>
              <w:top w:val="single" w:color="D9E0EA" w:sz="2"/>
              <w:left w:val="single" w:color="D9E0EA" w:sz="2"/>
              <w:bottom w:val="single" w:color="D9E0EA" w:sz="2"/>
              <w:right w:val="single" w:color="D9E0EA" w:sz="2"/>
            </w:tcBorders>
            <w:shd w:fill="F4F7FC" w:val="clear"/>
            <w:tcMar>
              <w:top w:type="dxa" w:w="64"/>
              <w:left w:type="dxa" w:w="130"/>
              <w:bottom w:type="dxa" w:w="64"/>
              <w:right w:type="dxa" w:w="130"/>
            </w:tcMar>
            <w:vAlign w:val="center"/>
          </w:tcPr>
          <w:p>
            <w:r>
              <w:rPr>
                <w:sz w:val="18"/>
                <w:szCs w:val="18"/>
              </w:rPr>
              <w:t xml:space="preserve">Organize the Gantt charts that each person is responsible for.</w:t>
            </w:r>
          </w:p>
        </w:tc>
        <w:tc>
          <w:tcPr>
            <w:tcW w:type="dxa" w:w="1400"/>
            <w:tcBorders>
              <w:top w:val="single" w:color="D9E0EA" w:sz="2"/>
              <w:left w:val="single" w:color="D9E0EA" w:sz="2"/>
              <w:bottom w:val="single" w:color="D9E0EA" w:sz="2"/>
              <w:right w:val="single" w:color="D9E0EA" w:sz="2"/>
            </w:tcBorders>
            <w:shd w:fill="F4F7FC" w:val="clear"/>
            <w:tcMar>
              <w:top w:type="dxa" w:w="64"/>
              <w:left w:type="dxa" w:w="130"/>
              <w:bottom w:type="dxa" w:w="64"/>
              <w:right w:type="dxa" w:w="130"/>
            </w:tcMar>
            <w:vAlign w:val="center"/>
          </w:tcPr>
          <w:p>
            <w:r>
              <w:rPr>
                <w:sz w:val="18"/>
                <w:szCs w:val="18"/>
              </w:rPr>
              <w:t xml:space="preserve">All members</w:t>
            </w:r>
          </w:p>
        </w:tc>
        <w:tc>
          <w:tcPr>
            <w:tcW w:type="dxa" w:w="1400"/>
            <w:tcBorders>
              <w:top w:val="single" w:color="D9E0EA" w:sz="2"/>
              <w:left w:val="single" w:color="D9E0EA" w:sz="2"/>
              <w:bottom w:val="single" w:color="D9E0EA" w:sz="2"/>
              <w:right w:val="single" w:color="D9E0EA" w:sz="2"/>
            </w:tcBorders>
            <w:shd w:fill="F4F7FC" w:val="clear"/>
            <w:tcMar>
              <w:top w:type="dxa" w:w="64"/>
              <w:left w:type="dxa" w:w="130"/>
              <w:bottom w:type="dxa" w:w="64"/>
              <w:right w:type="dxa" w:w="130"/>
            </w:tcMar>
            <w:vAlign w:val="center"/>
          </w:tcPr>
          <w:p>
            <w:pPr>
              <w:jc w:val="center"/>
            </w:pPr>
            <w:r>
              <w:rPr>
                <w:sz w:val="18"/>
                <w:szCs w:val="18"/>
              </w:rPr>
              <w:t xml:space="preserve">27/05/2026</w:t>
            </w:r>
          </w:p>
        </w:tc>
        <w:tc>
          <w:tcPr>
            <w:tcW w:type="dxa" w:w="3226"/>
            <w:tcBorders>
              <w:top w:val="single" w:color="D9E0EA" w:sz="2"/>
              <w:left w:val="single" w:color="D9E0EA" w:sz="2"/>
              <w:bottom w:val="single" w:color="D9E0EA" w:sz="2"/>
              <w:right w:val="single" w:color="D9E0EA" w:sz="2"/>
            </w:tcBorders>
            <w:shd w:fill="F4F7FC" w:val="clear"/>
            <w:tcMar>
              <w:top w:type="dxa" w:w="64"/>
              <w:left w:type="dxa" w:w="130"/>
              <w:bottom w:type="dxa" w:w="64"/>
              <w:right w:type="dxa" w:w="130"/>
            </w:tcMar>
            <w:vAlign w:val="center"/>
          </w:tcPr>
          <w:p>
            <w:r>
              <w:rPr>
                <w:sz w:val="18"/>
                <w:szCs w:val="18"/>
              </w:rPr>
              <w:t xml:space="preserve">Compile the Gantt chart for each section and submit it to the team leader to merge into a master Gantt chart, which will then be included in the report.</w:t>
            </w:r>
          </w:p>
        </w:tc>
      </w:tr>
    </w:tbl>
    <w:p>
      <w:pPr>
        <w:pBdr>
          <w:bottom w:val="single" w:color="C7D5EA" w:sz="4" w:space="2"/>
        </w:pBdr>
        <w:spacing w:after="70" w:before="220"/>
      </w:pPr>
      <w:r>
        <w:rPr>
          <w:b/>
          <w:bCs/>
          <w:color w:val="1F3864"/>
          <w:sz w:val="22"/>
          <w:szCs w:val="22"/>
        </w:rPr>
        <w:t xml:space="preserve">Meeting decisions &amp; next steps</w:t>
      </w:r>
    </w:p>
    <w:p>
      <w:pPr>
        <w:pBdr>
          <w:left w:val="single" w:color="1F3864" w:sz="22" w:space="12"/>
        </w:pBdr>
        <w:spacing w:after="40"/>
        <w:ind w:left="220"/>
      </w:pPr>
      <w:r>
        <w:rPr>
          <w:sz w:val="19"/>
          <w:szCs w:val="19"/>
        </w:rPr>
        <w:t xml:space="preserve">Each member will complete their assigned work before the due date listed in the action sheet.</w:t>
      </w:r>
    </w:p>
    <w:p>
      <w:pPr>
        <w:pageBreakBefore/>
        <w:spacing w:after="30"/>
      </w:pPr>
      <w:r>
        <w:rPr>
          <w:b/>
          <w:bCs/>
          <w:color w:val="8A94A6"/>
          <w:sz w:val="16"/>
          <w:szCs w:val="16"/>
        </w:rPr>
        <w:t xml:space="preserve">MEETING MINUTES</w:t>
      </w:r>
    </w:p>
    <w:p>
      <w:pPr>
        <w:pBdr>
          <w:bottom w:val="single" w:color="1F3864" w:sz="16" w:space="4"/>
        </w:pBdr>
        <w:spacing w:after="160"/>
      </w:pPr>
      <w:r>
        <w:rPr>
          <w:b/>
          <w:bCs/>
          <w:color w:val="1F3864"/>
          <w:sz w:val="32"/>
          <w:szCs w:val="32"/>
        </w:rPr>
        <w:t xml:space="preserve">Week 4  —  Group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FFFFFF" w:sz="8"/>
              <w:left w:val="single" w:color="FFFFFF" w:sz="8"/>
              <w:bottom w:val="single" w:color="FFFFFF" w:sz="8"/>
              <w:right w:val="single" w:color="FFFFFF" w:sz="8"/>
            </w:tcBorders>
            <w:shd w:fill="EEF3FA" w:val="clear"/>
            <w:tcMar>
              <w:top w:type="dxa" w:w="90"/>
              <w:left w:type="dxa" w:w="150"/>
              <w:bottom w:type="dxa" w:w="90"/>
              <w:right w:type="dxa" w:w="150"/>
            </w:tcMar>
          </w:tcPr>
          <w:p>
            <w:pPr>
              <w:spacing w:after="16"/>
            </w:pPr>
            <w:r>
              <w:rPr>
                <w:b/>
                <w:bCs/>
                <w:color w:val="8A94A6"/>
                <w:sz w:val="15"/>
                <w:szCs w:val="15"/>
              </w:rPr>
              <w:t xml:space="preserve">TEAM</w:t>
            </w:r>
          </w:p>
          <w:p>
            <w:r>
              <w:rPr>
                <w:sz w:val="19"/>
                <w:szCs w:val="19"/>
              </w:rPr>
              <w:t xml:space="preserve">Group 8</w:t>
            </w:r>
          </w:p>
        </w:tc>
        <w:tc>
          <w:tcPr>
            <w:tcW w:type="dxa" w:w="3009"/>
            <w:tcBorders>
              <w:top w:val="single" w:color="FFFFFF" w:sz="8"/>
              <w:left w:val="single" w:color="FFFFFF" w:sz="8"/>
              <w:bottom w:val="single" w:color="FFFFFF" w:sz="8"/>
              <w:right w:val="single" w:color="FFFFFF" w:sz="8"/>
            </w:tcBorders>
            <w:shd w:fill="EEF3FA" w:val="clear"/>
            <w:tcMar>
              <w:top w:type="dxa" w:w="90"/>
              <w:left w:type="dxa" w:w="150"/>
              <w:bottom w:type="dxa" w:w="90"/>
              <w:right w:type="dxa" w:w="150"/>
            </w:tcMar>
          </w:tcPr>
          <w:p>
            <w:pPr>
              <w:spacing w:after="16"/>
            </w:pPr>
            <w:r>
              <w:rPr>
                <w:b/>
                <w:bCs/>
                <w:color w:val="8A94A6"/>
                <w:sz w:val="15"/>
                <w:szCs w:val="15"/>
              </w:rPr>
              <w:t xml:space="preserve">PLACE</w:t>
            </w:r>
          </w:p>
          <w:p>
            <w:r>
              <w:rPr>
                <w:sz w:val="19"/>
                <w:szCs w:val="19"/>
              </w:rPr>
              <w:t xml:space="preserve">Main Wing</w:t>
            </w:r>
          </w:p>
        </w:tc>
        <w:tc>
          <w:tcPr>
            <w:tcW w:type="dxa" w:w="3009"/>
            <w:tcBorders>
              <w:top w:val="single" w:color="FFFFFF" w:sz="8"/>
              <w:left w:val="single" w:color="FFFFFF" w:sz="8"/>
              <w:bottom w:val="single" w:color="FFFFFF" w:sz="8"/>
              <w:right w:val="single" w:color="FFFFFF" w:sz="8"/>
            </w:tcBorders>
            <w:shd w:fill="EEF3FA" w:val="clear"/>
            <w:tcMar>
              <w:top w:type="dxa" w:w="90"/>
              <w:left w:type="dxa" w:w="150"/>
              <w:bottom w:type="dxa" w:w="90"/>
              <w:right w:type="dxa" w:w="150"/>
            </w:tcMar>
          </w:tcPr>
          <w:p>
            <w:pPr>
              <w:spacing w:after="16"/>
            </w:pPr>
            <w:r>
              <w:rPr>
                <w:b/>
                <w:bCs/>
                <w:color w:val="8A94A6"/>
                <w:sz w:val="15"/>
                <w:szCs w:val="15"/>
              </w:rPr>
              <w:t xml:space="preserve">DATE / TIME</w:t>
            </w:r>
          </w:p>
          <w:p>
            <w:r>
              <w:rPr>
                <w:sz w:val="19"/>
                <w:szCs w:val="19"/>
              </w:rPr>
              <w:t xml:space="preserve">04/06/2026, 2:00 PM</w:t>
            </w:r>
          </w:p>
        </w:tc>
      </w:tr>
    </w:tbl>
    <w:p>
      <w:pPr>
        <w:spacing w:after="40" w:before="200"/>
      </w:pPr>
      <w:r>
        <w:rPr>
          <w:b/>
          <w:bCs/>
          <w:color w:val="1F3864"/>
        </w:rPr>
        <w:t xml:space="preserve">In attendance:   </w:t>
      </w:r>
      <w:r>
        <w:t xml:space="preserve">Wang Zuzan, Zhang Lei, Gao Chang, Chen Shibo, Yang Feng</w:t>
      </w:r>
      <w:r>
        <w:rPr>
          <w:b/>
          <w:bCs/>
          <w:color w:val="1F3864"/>
        </w:rPr>
        <w:t xml:space="preserve">          Apologies:   </w:t>
      </w:r>
      <w:r>
        <w:t xml:space="preserve">None</w:t>
      </w:r>
    </w:p>
    <w:p>
      <w:pPr>
        <w:pBdr>
          <w:bottom w:val="single" w:color="C7D5EA" w:sz="4" w:space="2"/>
        </w:pBdr>
        <w:spacing w:after="70" w:before="220"/>
      </w:pPr>
      <w:r>
        <w:rPr>
          <w:b/>
          <w:bCs/>
          <w:color w:val="1F3864"/>
          <w:sz w:val="22"/>
          <w:szCs w:val="22"/>
        </w:rPr>
        <w:t xml:space="preserve">Agenda</w:t>
      </w:r>
    </w:p>
    <w:p>
      <w:pPr>
        <w:spacing w:after="30" w:before="90"/>
      </w:pPr>
      <w:r>
        <w:rPr>
          <w:b/>
          <w:bCs/>
          <w:color w:val="2E4A7A"/>
          <w:sz w:val="20"/>
          <w:szCs w:val="20"/>
        </w:rPr>
        <w:t xml:space="preserve">Previous matters</w:t>
      </w:r>
    </w:p>
    <w:p>
      <w:pPr>
        <w:pStyle w:val="ListParagraph"/>
        <w:numPr>
          <w:ilvl w:val="0"/>
          <w:numId w:val="2"/>
        </w:numPr>
        <w:spacing w:after="24"/>
      </w:pPr>
      <w:r>
        <w:rPr>
          <w:sz w:val="20"/>
          <w:szCs w:val="20"/>
        </w:rPr>
        <w:t xml:space="preserve">Check the new wireframe for any missing information.</w:t>
      </w:r>
    </w:p>
    <w:p>
      <w:pPr>
        <w:pStyle w:val="ListParagraph"/>
        <w:numPr>
          <w:ilvl w:val="0"/>
          <w:numId w:val="2"/>
        </w:numPr>
        <w:spacing w:after="24"/>
      </w:pPr>
      <w:r>
        <w:rPr>
          <w:sz w:val="20"/>
          <w:szCs w:val="20"/>
        </w:rPr>
        <w:t xml:space="preserve">Share the report format and provide feedback on areas for improvement.</w:t>
      </w:r>
    </w:p>
    <w:p>
      <w:pPr>
        <w:pStyle w:val="ListParagraph"/>
        <w:numPr>
          <w:ilvl w:val="0"/>
          <w:numId w:val="2"/>
        </w:numPr>
        <w:spacing w:after="24"/>
      </w:pPr>
      <w:r>
        <w:rPr>
          <w:sz w:val="20"/>
          <w:szCs w:val="20"/>
        </w:rPr>
        <w:t xml:space="preserve">Familiarize yourself with the content of each section and prepare the SCRUM responsibility report.</w:t>
      </w:r>
    </w:p>
    <w:p>
      <w:pPr>
        <w:spacing w:after="30" w:before="90"/>
      </w:pPr>
      <w:r>
        <w:rPr>
          <w:b/>
          <w:bCs/>
          <w:color w:val="2E4A7A"/>
          <w:sz w:val="20"/>
          <w:szCs w:val="20"/>
        </w:rPr>
        <w:t xml:space="preserve">Main discussion</w:t>
      </w:r>
    </w:p>
    <w:p>
      <w:pPr>
        <w:pStyle w:val="ListParagraph"/>
        <w:numPr>
          <w:ilvl w:val="0"/>
          <w:numId w:val="2"/>
        </w:numPr>
        <w:spacing w:after="24"/>
      </w:pPr>
      <w:r>
        <w:rPr>
          <w:sz w:val="20"/>
          <w:szCs w:val="20"/>
        </w:rPr>
        <w:t xml:space="preserve">Create a GitHub repository and upload the final version of the wireframe and other necessary files.</w:t>
      </w:r>
    </w:p>
    <w:p>
      <w:pPr>
        <w:pStyle w:val="ListParagraph"/>
        <w:numPr>
          <w:ilvl w:val="0"/>
          <w:numId w:val="2"/>
        </w:numPr>
        <w:spacing w:after="24"/>
      </w:pPr>
      <w:r>
        <w:rPr>
          <w:sz w:val="20"/>
          <w:szCs w:val="20"/>
        </w:rPr>
        <w:t xml:space="preserve">Listen to the teacher’s suggestions and rearrange the tasks accordingly, allowing those with simpler tasks to contribute more to other sections.</w:t>
      </w:r>
    </w:p>
    <w:p>
      <w:pPr>
        <w:pStyle w:val="ListParagraph"/>
        <w:numPr>
          <w:ilvl w:val="0"/>
          <w:numId w:val="2"/>
        </w:numPr>
        <w:spacing w:after="24"/>
      </w:pPr>
      <w:r>
        <w:rPr>
          <w:sz w:val="20"/>
          <w:szCs w:val="20"/>
        </w:rPr>
        <w:t xml:space="preserve">Discuss task cooperation, with each member informing the others which tasks require their cooperation.</w:t>
      </w:r>
    </w:p>
    <w:p>
      <w:pPr>
        <w:spacing w:after="24" w:before="90"/>
      </w:pPr>
      <w:r>
        <w:rPr>
          <w:b/>
          <w:bCs/>
          <w:color w:val="2E4A7A"/>
          <w:sz w:val="20"/>
          <w:szCs w:val="20"/>
        </w:rPr>
        <w:t xml:space="preserve">Next meeting:   </w:t>
      </w:r>
      <w:r>
        <w:rPr>
          <w:sz w:val="20"/>
          <w:szCs w:val="20"/>
        </w:rPr>
        <w:t xml:space="preserve">11/06/2026, 2:00 PM, Main Wing.</w:t>
      </w:r>
    </w:p>
    <w:p>
      <w:pPr>
        <w:spacing w:after="30" w:before="90"/>
      </w:pPr>
      <w:r>
        <w:rPr>
          <w:b/>
          <w:bCs/>
          <w:color w:val="2E4A7A"/>
          <w:sz w:val="20"/>
          <w:szCs w:val="20"/>
        </w:rPr>
        <w:t xml:space="preserve">Next meeting agenda</w:t>
      </w:r>
    </w:p>
    <w:p>
      <w:pPr>
        <w:pStyle w:val="ListParagraph"/>
        <w:numPr>
          <w:ilvl w:val="0"/>
          <w:numId w:val="2"/>
        </w:numPr>
        <w:spacing w:after="24"/>
      </w:pPr>
      <w:r>
        <w:rPr>
          <w:sz w:val="20"/>
          <w:szCs w:val="20"/>
        </w:rPr>
        <w:t xml:space="preserve">Evaluate the component design of the system and provide suggestions for improvement; otherwise, skip this step.</w:t>
      </w:r>
    </w:p>
    <w:p>
      <w:pPr>
        <w:pStyle w:val="ListParagraph"/>
        <w:numPr>
          <w:ilvl w:val="0"/>
          <w:numId w:val="2"/>
        </w:numPr>
        <w:spacing w:after="24"/>
      </w:pPr>
      <w:r>
        <w:rPr>
          <w:sz w:val="20"/>
          <w:szCs w:val="20"/>
        </w:rPr>
        <w:t xml:space="preserve">Discuss whether the API design is reasonable; if not, discuss improvement plans and make modifications.</w:t>
      </w:r>
    </w:p>
    <w:p>
      <w:pPr>
        <w:pStyle w:val="ListParagraph"/>
        <w:numPr>
          <w:ilvl w:val="0"/>
          <w:numId w:val="2"/>
        </w:numPr>
        <w:spacing w:after="24"/>
      </w:pPr>
      <w:r>
        <w:rPr>
          <w:sz w:val="20"/>
          <w:szCs w:val="20"/>
        </w:rPr>
        <w:t xml:space="preserve">Review the first test case draft.</w:t>
      </w:r>
    </w:p>
    <w:p>
      <w:pPr>
        <w:pBdr>
          <w:bottom w:val="single" w:color="C7D5EA" w:sz="4" w:space="2"/>
        </w:pBdr>
        <w:spacing w:after="70" w:before="220"/>
      </w:pPr>
      <w:r>
        <w:rPr>
          <w:b/>
          <w:bCs/>
          <w:color w:val="1F3864"/>
          <w:sz w:val="22"/>
          <w:szCs w:val="22"/>
        </w:rPr>
        <w:t xml:space="preserve">Action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3226"/>
      </w:tblGrid>
      <w:tr>
        <w:trPr>
          <w:tblHeader/>
        </w:trPr>
        <w:tc>
          <w:tcPr>
            <w:tcW w:type="dxa" w:w="3000"/>
            <w:tcBorders>
              <w:top w:val="single" w:color="D9E0EA" w:sz="2"/>
              <w:left w:val="single" w:color="D9E0EA" w:sz="2"/>
              <w:bottom w:val="single" w:color="D9E0EA" w:sz="2"/>
              <w:right w:val="single" w:color="D9E0EA" w:sz="2"/>
            </w:tcBorders>
            <w:shd w:fill="1F3864" w:val="clear"/>
            <w:tcMar>
              <w:top w:type="dxa" w:w="70"/>
              <w:left w:type="dxa" w:w="130"/>
              <w:bottom w:type="dxa" w:w="70"/>
              <w:right w:type="dxa" w:w="130"/>
            </w:tcMar>
            <w:vAlign w:val="center"/>
          </w:tcPr>
          <w:p>
            <w:r>
              <w:rPr>
                <w:b/>
                <w:bCs/>
                <w:color w:val="FFFFFF"/>
                <w:sz w:val="18"/>
                <w:szCs w:val="18"/>
              </w:rPr>
              <w:t xml:space="preserve">Task</w:t>
            </w:r>
          </w:p>
        </w:tc>
        <w:tc>
          <w:tcPr>
            <w:tcW w:type="dxa" w:w="1400"/>
            <w:tcBorders>
              <w:top w:val="single" w:color="D9E0EA" w:sz="2"/>
              <w:left w:val="single" w:color="D9E0EA" w:sz="2"/>
              <w:bottom w:val="single" w:color="D9E0EA" w:sz="2"/>
              <w:right w:val="single" w:color="D9E0EA" w:sz="2"/>
            </w:tcBorders>
            <w:shd w:fill="1F3864" w:val="clear"/>
            <w:tcMar>
              <w:top w:type="dxa" w:w="70"/>
              <w:left w:type="dxa" w:w="130"/>
              <w:bottom w:type="dxa" w:w="70"/>
              <w:right w:type="dxa" w:w="130"/>
            </w:tcMar>
            <w:vAlign w:val="center"/>
          </w:tcPr>
          <w:p>
            <w:r>
              <w:rPr>
                <w:b/>
                <w:bCs/>
                <w:color w:val="FFFFFF"/>
                <w:sz w:val="18"/>
                <w:szCs w:val="18"/>
              </w:rPr>
              <w:t xml:space="preserve">Responsible</w:t>
            </w:r>
          </w:p>
        </w:tc>
        <w:tc>
          <w:tcPr>
            <w:tcW w:type="dxa" w:w="1400"/>
            <w:tcBorders>
              <w:top w:val="single" w:color="D9E0EA" w:sz="2"/>
              <w:left w:val="single" w:color="D9E0EA" w:sz="2"/>
              <w:bottom w:val="single" w:color="D9E0EA" w:sz="2"/>
              <w:right w:val="single" w:color="D9E0EA" w:sz="2"/>
            </w:tcBorders>
            <w:shd w:fill="1F3864" w:val="clear"/>
            <w:tcMar>
              <w:top w:type="dxa" w:w="70"/>
              <w:left w:type="dxa" w:w="130"/>
              <w:bottom w:type="dxa" w:w="70"/>
              <w:right w:type="dxa" w:w="130"/>
            </w:tcMar>
            <w:vAlign w:val="center"/>
          </w:tcPr>
          <w:p>
            <w:pPr>
              <w:jc w:val="center"/>
            </w:pPr>
            <w:r>
              <w:rPr>
                <w:b/>
                <w:bCs/>
                <w:color w:val="FFFFFF"/>
                <w:sz w:val="18"/>
                <w:szCs w:val="18"/>
              </w:rPr>
              <w:t xml:space="preserve">Due</w:t>
            </w:r>
          </w:p>
        </w:tc>
        <w:tc>
          <w:tcPr>
            <w:tcW w:type="dxa" w:w="3226"/>
            <w:tcBorders>
              <w:top w:val="single" w:color="D9E0EA" w:sz="2"/>
              <w:left w:val="single" w:color="D9E0EA" w:sz="2"/>
              <w:bottom w:val="single" w:color="D9E0EA" w:sz="2"/>
              <w:right w:val="single" w:color="D9E0EA" w:sz="2"/>
            </w:tcBorders>
            <w:shd w:fill="1F3864" w:val="clear"/>
            <w:tcMar>
              <w:top w:type="dxa" w:w="70"/>
              <w:left w:type="dxa" w:w="130"/>
              <w:bottom w:type="dxa" w:w="70"/>
              <w:right w:type="dxa" w:w="130"/>
            </w:tcMar>
            <w:vAlign w:val="center"/>
          </w:tcPr>
          <w:p>
            <w:r>
              <w:rPr>
                <w:b/>
                <w:bCs/>
                <w:color w:val="FFFFFF"/>
                <w:sz w:val="18"/>
                <w:szCs w:val="18"/>
              </w:rPr>
              <w:t xml:space="preserve">Notes</w:t>
            </w:r>
          </w:p>
        </w:tc>
      </w:tr>
      <w:tr>
        <w:tc>
          <w:tcPr>
            <w:tcW w:type="dxa" w:w="3000"/>
            <w:tcBorders>
              <w:top w:val="single" w:color="D9E0EA" w:sz="2"/>
              <w:left w:val="single" w:color="D9E0EA" w:sz="2"/>
              <w:bottom w:val="single" w:color="D9E0EA" w:sz="2"/>
              <w:right w:val="single" w:color="D9E0EA" w:sz="2"/>
            </w:tcBorders>
            <w:tcMar>
              <w:top w:type="dxa" w:w="64"/>
              <w:left w:type="dxa" w:w="130"/>
              <w:bottom w:type="dxa" w:w="64"/>
              <w:right w:type="dxa" w:w="130"/>
            </w:tcMar>
            <w:vAlign w:val="center"/>
          </w:tcPr>
          <w:p>
            <w:r>
              <w:rPr>
                <w:sz w:val="18"/>
                <w:szCs w:val="18"/>
              </w:rPr>
              <w:t xml:space="preserve">Design system &amp; shared components.</w:t>
            </w:r>
          </w:p>
        </w:tc>
        <w:tc>
          <w:tcPr>
            <w:tcW w:type="dxa" w:w="1400"/>
            <w:tcBorders>
              <w:top w:val="single" w:color="D9E0EA" w:sz="2"/>
              <w:left w:val="single" w:color="D9E0EA" w:sz="2"/>
              <w:bottom w:val="single" w:color="D9E0EA" w:sz="2"/>
              <w:right w:val="single" w:color="D9E0EA" w:sz="2"/>
            </w:tcBorders>
            <w:tcMar>
              <w:top w:type="dxa" w:w="64"/>
              <w:left w:type="dxa" w:w="130"/>
              <w:bottom w:type="dxa" w:w="64"/>
              <w:right w:type="dxa" w:w="130"/>
            </w:tcMar>
            <w:vAlign w:val="center"/>
          </w:tcPr>
          <w:p>
            <w:r>
              <w:rPr>
                <w:sz w:val="18"/>
                <w:szCs w:val="18"/>
              </w:rPr>
              <w:t xml:space="preserve">Chen Shibo</w:t>
            </w:r>
          </w:p>
        </w:tc>
        <w:tc>
          <w:tcPr>
            <w:tcW w:type="dxa" w:w="1400"/>
            <w:tcBorders>
              <w:top w:val="single" w:color="D9E0EA" w:sz="2"/>
              <w:left w:val="single" w:color="D9E0EA" w:sz="2"/>
              <w:bottom w:val="single" w:color="D9E0EA" w:sz="2"/>
              <w:right w:val="single" w:color="D9E0EA" w:sz="2"/>
            </w:tcBorders>
            <w:tcMar>
              <w:top w:type="dxa" w:w="64"/>
              <w:left w:type="dxa" w:w="130"/>
              <w:bottom w:type="dxa" w:w="64"/>
              <w:right w:type="dxa" w:w="130"/>
            </w:tcMar>
            <w:vAlign w:val="center"/>
          </w:tcPr>
          <w:p>
            <w:pPr>
              <w:jc w:val="center"/>
            </w:pPr>
            <w:r>
              <w:rPr>
                <w:sz w:val="18"/>
                <w:szCs w:val="18"/>
              </w:rPr>
              <w:t xml:space="preserve">12/06/2026</w:t>
            </w:r>
          </w:p>
        </w:tc>
        <w:tc>
          <w:tcPr>
            <w:tcW w:type="dxa" w:w="3226"/>
            <w:tcBorders>
              <w:top w:val="single" w:color="D9E0EA" w:sz="2"/>
              <w:left w:val="single" w:color="D9E0EA" w:sz="2"/>
              <w:bottom w:val="single" w:color="D9E0EA" w:sz="2"/>
              <w:right w:val="single" w:color="D9E0EA" w:sz="2"/>
            </w:tcBorders>
            <w:tcMar>
              <w:top w:type="dxa" w:w="64"/>
              <w:left w:type="dxa" w:w="130"/>
              <w:bottom w:type="dxa" w:w="64"/>
              <w:right w:type="dxa" w:w="130"/>
            </w:tcMar>
            <w:vAlign w:val="center"/>
          </w:tcPr>
          <w:p>
            <w:r>
              <w:rPr>
                <w:sz w:val="18"/>
                <w:szCs w:val="18"/>
              </w:rPr>
              <w:t xml:space="preserve">Build the reusable navigation, layout, buttons and form controls, and the shared colour / typography theme.</w:t>
            </w:r>
          </w:p>
        </w:tc>
      </w:tr>
      <w:tr>
        <w:tc>
          <w:tcPr>
            <w:tcW w:type="dxa" w:w="3000"/>
            <w:tcBorders>
              <w:top w:val="single" w:color="D9E0EA" w:sz="2"/>
              <w:left w:val="single" w:color="D9E0EA" w:sz="2"/>
              <w:bottom w:val="single" w:color="D9E0EA" w:sz="2"/>
              <w:right w:val="single" w:color="D9E0EA" w:sz="2"/>
            </w:tcBorders>
            <w:shd w:fill="F4F7FC" w:val="clear"/>
            <w:tcMar>
              <w:top w:type="dxa" w:w="64"/>
              <w:left w:type="dxa" w:w="130"/>
              <w:bottom w:type="dxa" w:w="64"/>
              <w:right w:type="dxa" w:w="130"/>
            </w:tcMar>
            <w:vAlign w:val="center"/>
          </w:tcPr>
          <w:p>
            <w:r>
              <w:rPr>
                <w:sz w:val="18"/>
                <w:szCs w:val="18"/>
              </w:rPr>
              <w:t xml:space="preserve">API contract with frontend.</w:t>
            </w:r>
          </w:p>
        </w:tc>
        <w:tc>
          <w:tcPr>
            <w:tcW w:type="dxa" w:w="1400"/>
            <w:tcBorders>
              <w:top w:val="single" w:color="D9E0EA" w:sz="2"/>
              <w:left w:val="single" w:color="D9E0EA" w:sz="2"/>
              <w:bottom w:val="single" w:color="D9E0EA" w:sz="2"/>
              <w:right w:val="single" w:color="D9E0EA" w:sz="2"/>
            </w:tcBorders>
            <w:shd w:fill="F4F7FC" w:val="clear"/>
            <w:tcMar>
              <w:top w:type="dxa" w:w="64"/>
              <w:left w:type="dxa" w:w="130"/>
              <w:bottom w:type="dxa" w:w="64"/>
              <w:right w:type="dxa" w:w="130"/>
            </w:tcMar>
            <w:vAlign w:val="center"/>
          </w:tcPr>
          <w:p>
            <w:r>
              <w:rPr>
                <w:sz w:val="18"/>
                <w:szCs w:val="18"/>
              </w:rPr>
              <w:t xml:space="preserve">Zhang Lei</w:t>
            </w:r>
          </w:p>
        </w:tc>
        <w:tc>
          <w:tcPr>
            <w:tcW w:type="dxa" w:w="1400"/>
            <w:tcBorders>
              <w:top w:val="single" w:color="D9E0EA" w:sz="2"/>
              <w:left w:val="single" w:color="D9E0EA" w:sz="2"/>
              <w:bottom w:val="single" w:color="D9E0EA" w:sz="2"/>
              <w:right w:val="single" w:color="D9E0EA" w:sz="2"/>
            </w:tcBorders>
            <w:shd w:fill="F4F7FC" w:val="clear"/>
            <w:tcMar>
              <w:top w:type="dxa" w:w="64"/>
              <w:left w:type="dxa" w:w="130"/>
              <w:bottom w:type="dxa" w:w="64"/>
              <w:right w:type="dxa" w:w="130"/>
            </w:tcMar>
            <w:vAlign w:val="center"/>
          </w:tcPr>
          <w:p>
            <w:pPr>
              <w:jc w:val="center"/>
            </w:pPr>
            <w:r>
              <w:rPr>
                <w:sz w:val="18"/>
                <w:szCs w:val="18"/>
              </w:rPr>
              <w:t xml:space="preserve">13/06/2026</w:t>
            </w:r>
          </w:p>
        </w:tc>
        <w:tc>
          <w:tcPr>
            <w:tcW w:type="dxa" w:w="3226"/>
            <w:tcBorders>
              <w:top w:val="single" w:color="D9E0EA" w:sz="2"/>
              <w:left w:val="single" w:color="D9E0EA" w:sz="2"/>
              <w:bottom w:val="single" w:color="D9E0EA" w:sz="2"/>
              <w:right w:val="single" w:color="D9E0EA" w:sz="2"/>
            </w:tcBorders>
            <w:shd w:fill="F4F7FC" w:val="clear"/>
            <w:tcMar>
              <w:top w:type="dxa" w:w="64"/>
              <w:left w:type="dxa" w:w="130"/>
              <w:bottom w:type="dxa" w:w="64"/>
              <w:right w:type="dxa" w:w="130"/>
            </w:tcMar>
            <w:vAlign w:val="center"/>
          </w:tcPr>
          <w:p>
            <w:r>
              <w:rPr>
                <w:sz w:val="18"/>
                <w:szCs w:val="18"/>
              </w:rPr>
              <w:t xml:space="preserve">Agree the API request / response contract with the frontend (Chen Shibo).</w:t>
            </w:r>
          </w:p>
        </w:tc>
      </w:tr>
      <w:tr>
        <w:tc>
          <w:tcPr>
            <w:tcW w:type="dxa" w:w="3000"/>
            <w:tcBorders>
              <w:top w:val="single" w:color="D9E0EA" w:sz="2"/>
              <w:left w:val="single" w:color="D9E0EA" w:sz="2"/>
              <w:bottom w:val="single" w:color="D9E0EA" w:sz="2"/>
              <w:right w:val="single" w:color="D9E0EA" w:sz="2"/>
            </w:tcBorders>
            <w:tcMar>
              <w:top w:type="dxa" w:w="64"/>
              <w:left w:type="dxa" w:w="130"/>
              <w:bottom w:type="dxa" w:w="64"/>
              <w:right w:type="dxa" w:w="130"/>
            </w:tcMar>
            <w:vAlign w:val="center"/>
          </w:tcPr>
          <w:p>
            <w:r>
              <w:rPr>
                <w:sz w:val="18"/>
                <w:szCs w:val="18"/>
              </w:rPr>
              <w:t xml:space="preserve">Initial test cases draft.</w:t>
            </w:r>
          </w:p>
        </w:tc>
        <w:tc>
          <w:tcPr>
            <w:tcW w:type="dxa" w:w="1400"/>
            <w:tcBorders>
              <w:top w:val="single" w:color="D9E0EA" w:sz="2"/>
              <w:left w:val="single" w:color="D9E0EA" w:sz="2"/>
              <w:bottom w:val="single" w:color="D9E0EA" w:sz="2"/>
              <w:right w:val="single" w:color="D9E0EA" w:sz="2"/>
            </w:tcBorders>
            <w:tcMar>
              <w:top w:type="dxa" w:w="64"/>
              <w:left w:type="dxa" w:w="130"/>
              <w:bottom w:type="dxa" w:w="64"/>
              <w:right w:type="dxa" w:w="130"/>
            </w:tcMar>
            <w:vAlign w:val="center"/>
          </w:tcPr>
          <w:p>
            <w:r>
              <w:rPr>
                <w:sz w:val="18"/>
                <w:szCs w:val="18"/>
              </w:rPr>
              <w:t xml:space="preserve">Wang Zuzan</w:t>
            </w:r>
          </w:p>
        </w:tc>
        <w:tc>
          <w:tcPr>
            <w:tcW w:type="dxa" w:w="1400"/>
            <w:tcBorders>
              <w:top w:val="single" w:color="D9E0EA" w:sz="2"/>
              <w:left w:val="single" w:color="D9E0EA" w:sz="2"/>
              <w:bottom w:val="single" w:color="D9E0EA" w:sz="2"/>
              <w:right w:val="single" w:color="D9E0EA" w:sz="2"/>
            </w:tcBorders>
            <w:tcMar>
              <w:top w:type="dxa" w:w="64"/>
              <w:left w:type="dxa" w:w="130"/>
              <w:bottom w:type="dxa" w:w="64"/>
              <w:right w:type="dxa" w:w="130"/>
            </w:tcMar>
            <w:vAlign w:val="center"/>
          </w:tcPr>
          <w:p>
            <w:pPr>
              <w:jc w:val="center"/>
            </w:pPr>
            <w:r>
              <w:rPr>
                <w:sz w:val="18"/>
                <w:szCs w:val="18"/>
              </w:rPr>
              <w:t xml:space="preserve">12/06/2026</w:t>
            </w:r>
          </w:p>
        </w:tc>
        <w:tc>
          <w:tcPr>
            <w:tcW w:type="dxa" w:w="3226"/>
            <w:tcBorders>
              <w:top w:val="single" w:color="D9E0EA" w:sz="2"/>
              <w:left w:val="single" w:color="D9E0EA" w:sz="2"/>
              <w:bottom w:val="single" w:color="D9E0EA" w:sz="2"/>
              <w:right w:val="single" w:color="D9E0EA" w:sz="2"/>
            </w:tcBorders>
            <w:tcMar>
              <w:top w:type="dxa" w:w="64"/>
              <w:left w:type="dxa" w:w="130"/>
              <w:bottom w:type="dxa" w:w="64"/>
              <w:right w:type="dxa" w:w="130"/>
            </w:tcMar>
            <w:vAlign w:val="center"/>
          </w:tcPr>
          <w:p>
            <w:r>
              <w:rPr>
                <w:sz w:val="18"/>
                <w:szCs w:val="18"/>
              </w:rPr>
              <w:t xml:space="preserve">Draft the first set of functional test cases from the scenarios.</w:t>
            </w:r>
          </w:p>
        </w:tc>
      </w:tr>
      <w:tr>
        <w:tc>
          <w:tcPr>
            <w:tcW w:type="dxa" w:w="3000"/>
            <w:tcBorders>
              <w:top w:val="single" w:color="D9E0EA" w:sz="2"/>
              <w:left w:val="single" w:color="D9E0EA" w:sz="2"/>
              <w:bottom w:val="single" w:color="D9E0EA" w:sz="2"/>
              <w:right w:val="single" w:color="D9E0EA" w:sz="2"/>
            </w:tcBorders>
            <w:shd w:fill="F4F7FC" w:val="clear"/>
            <w:tcMar>
              <w:top w:type="dxa" w:w="64"/>
              <w:left w:type="dxa" w:w="130"/>
              <w:bottom w:type="dxa" w:w="64"/>
              <w:right w:type="dxa" w:w="130"/>
            </w:tcMar>
            <w:vAlign w:val="center"/>
          </w:tcPr>
          <w:p>
            <w:r>
              <w:rPr>
                <w:sz w:val="18"/>
                <w:szCs w:val="18"/>
              </w:rPr>
              <w:t xml:space="preserve">Item Management: API, DB &amp; React UI.</w:t>
            </w:r>
          </w:p>
        </w:tc>
        <w:tc>
          <w:tcPr>
            <w:tcW w:type="dxa" w:w="1400"/>
            <w:tcBorders>
              <w:top w:val="single" w:color="D9E0EA" w:sz="2"/>
              <w:left w:val="single" w:color="D9E0EA" w:sz="2"/>
              <w:bottom w:val="single" w:color="D9E0EA" w:sz="2"/>
              <w:right w:val="single" w:color="D9E0EA" w:sz="2"/>
            </w:tcBorders>
            <w:shd w:fill="F4F7FC" w:val="clear"/>
            <w:tcMar>
              <w:top w:type="dxa" w:w="64"/>
              <w:left w:type="dxa" w:w="130"/>
              <w:bottom w:type="dxa" w:w="64"/>
              <w:right w:type="dxa" w:w="130"/>
            </w:tcMar>
            <w:vAlign w:val="center"/>
          </w:tcPr>
          <w:p>
            <w:r>
              <w:rPr>
                <w:sz w:val="18"/>
                <w:szCs w:val="18"/>
              </w:rPr>
              <w:t xml:space="preserve">Yang Feng</w:t>
            </w:r>
          </w:p>
        </w:tc>
        <w:tc>
          <w:tcPr>
            <w:tcW w:type="dxa" w:w="1400"/>
            <w:tcBorders>
              <w:top w:val="single" w:color="D9E0EA" w:sz="2"/>
              <w:left w:val="single" w:color="D9E0EA" w:sz="2"/>
              <w:bottom w:val="single" w:color="D9E0EA" w:sz="2"/>
              <w:right w:val="single" w:color="D9E0EA" w:sz="2"/>
            </w:tcBorders>
            <w:shd w:fill="F4F7FC" w:val="clear"/>
            <w:tcMar>
              <w:top w:type="dxa" w:w="64"/>
              <w:left w:type="dxa" w:w="130"/>
              <w:bottom w:type="dxa" w:w="64"/>
              <w:right w:type="dxa" w:w="130"/>
            </w:tcMar>
            <w:vAlign w:val="center"/>
          </w:tcPr>
          <w:p>
            <w:pPr>
              <w:jc w:val="center"/>
            </w:pPr>
            <w:r>
              <w:rPr>
                <w:sz w:val="18"/>
                <w:szCs w:val="18"/>
              </w:rPr>
              <w:t xml:space="preserve">13/06/2026</w:t>
            </w:r>
          </w:p>
        </w:tc>
        <w:tc>
          <w:tcPr>
            <w:tcW w:type="dxa" w:w="3226"/>
            <w:tcBorders>
              <w:top w:val="single" w:color="D9E0EA" w:sz="2"/>
              <w:left w:val="single" w:color="D9E0EA" w:sz="2"/>
              <w:bottom w:val="single" w:color="D9E0EA" w:sz="2"/>
              <w:right w:val="single" w:color="D9E0EA" w:sz="2"/>
            </w:tcBorders>
            <w:shd w:fill="F4F7FC" w:val="clear"/>
            <w:tcMar>
              <w:top w:type="dxa" w:w="64"/>
              <w:left w:type="dxa" w:w="130"/>
              <w:bottom w:type="dxa" w:w="64"/>
              <w:right w:type="dxa" w:w="130"/>
            </w:tcMar>
            <w:vAlign w:val="center"/>
          </w:tcPr>
          <w:p>
            <w:r>
              <w:rPr>
                <w:sz w:val="18"/>
                <w:szCs w:val="18"/>
              </w:rPr>
              <w:t xml:space="preserve">Build item management end-to-end: API, database and React admin UI.</w:t>
            </w:r>
          </w:p>
        </w:tc>
      </w:tr>
    </w:tbl>
    <w:p>
      <w:pPr>
        <w:pBdr>
          <w:bottom w:val="single" w:color="C7D5EA" w:sz="4" w:space="2"/>
        </w:pBdr>
        <w:spacing w:after="70" w:before="220"/>
      </w:pPr>
      <w:r>
        <w:rPr>
          <w:b/>
          <w:bCs/>
          <w:color w:val="1F3864"/>
          <w:sz w:val="22"/>
          <w:szCs w:val="22"/>
        </w:rPr>
        <w:t xml:space="preserve">Meeting decisions &amp; next steps</w:t>
      </w:r>
    </w:p>
    <w:p>
      <w:pPr>
        <w:pBdr>
          <w:left w:val="single" w:color="1F3864" w:sz="22" w:space="12"/>
        </w:pBdr>
        <w:spacing w:after="40"/>
        <w:ind w:left="220"/>
      </w:pPr>
      <w:r>
        <w:rPr>
          <w:sz w:val="19"/>
          <w:szCs w:val="19"/>
        </w:rPr>
        <w:t xml:space="preserve">Each member will complete their assigned work before the due date listed in the action sheet.</w:t>
      </w:r>
    </w:p>
    <w:p>
      <w:pPr>
        <w:pStyle w:val="Heading1"/>
        <w:pageBreakBefore/>
        <w:spacing w:after="40"/>
      </w:pPr>
      <w:r>
        <w:t xml:space="preserve">Team Communication Records</w:t>
      </w:r>
    </w:p>
    <w:p>
      <w:pPr>
        <w:spacing w:after="80"/>
      </w:pPr>
      <w:r>
        <w:rPr>
          <w:i/>
          <w:iCs/>
          <w:color w:val="555555"/>
          <w:sz w:val="18"/>
          <w:szCs w:val="18"/>
        </w:rPr>
        <w:t xml:space="preserve">Screenshots from the team chat (in Chinese) evidencing coordination during this sprint; each caption explains what the screenshot shows.</w:t>
      </w:r>
    </w:p>
    <w:p>
      <w:pPr>
        <w:keepNext/>
        <w:spacing w:after="50" w:before="80"/>
        <w:jc w:val="center"/>
      </w:pPr>
      <w:r>
        <w:drawing>
          <wp:inline distT="0" distB="0" distL="0" distR="0">
            <wp:extent cx="409575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4105275"/>
                    </a:xfrm>
                    <a:prstGeom prst="rect">
                      <a:avLst/>
                    </a:prstGeom>
                  </pic:spPr>
                </pic:pic>
              </a:graphicData>
            </a:graphic>
          </wp:inline>
        </w:drawing>
      </w:r>
    </w:p>
    <w:p>
      <w:pPr>
        <w:spacing w:after="120"/>
        <w:jc w:val="center"/>
      </w:pPr>
      <w:r>
        <w:rPr>
          <w:i/>
          <w:iCs/>
          <w:color w:val="555555"/>
          <w:sz w:val="18"/>
          <w:szCs w:val="18"/>
        </w:rPr>
        <w:t xml:space="preserve">Figure 1 — Authentication-state discussion. The team agreeing that clicking “My Account” should lead to the sign-in / registration flow rather than jumping straight to the profile page, and that the default logged-in state and redirect logic need fixing.</w:t>
      </w:r>
    </w:p>
    <w:p>
      <w:pPr>
        <w:keepNext/>
        <w:spacing w:after="50" w:before="200"/>
        <w:jc w:val="center"/>
      </w:pPr>
      <w:r>
        <w:drawing>
          <wp:inline distT="0" distB="0" distL="0" distR="0">
            <wp:extent cx="409575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400425"/>
                    </a:xfrm>
                    <a:prstGeom prst="rect">
                      <a:avLst/>
                    </a:prstGeom>
                  </pic:spPr>
                </pic:pic>
              </a:graphicData>
            </a:graphic>
          </wp:inline>
        </w:drawing>
      </w:r>
    </w:p>
    <w:p>
      <w:pPr>
        <w:spacing w:after="120"/>
        <w:jc w:val="center"/>
      </w:pPr>
      <w:r>
        <w:rPr>
          <w:i/>
          <w:iCs/>
          <w:color w:val="555555"/>
          <w:sz w:val="18"/>
          <w:szCs w:val="18"/>
        </w:rPr>
        <w:t xml:space="preserve">Figure 2 — Clarifying the Progress SCRUM requirements. Confirming what counts as code progress, what to include in the progress report, what the testers submit, and that each task’s status is marked on the individual Gantt chart.</w:t>
      </w:r>
    </w:p>
    <w:p>
      <w:pPr>
        <w:keepNext/>
        <w:spacing w:after="50" w:before="200"/>
        <w:jc w:val="center"/>
      </w:pPr>
      <w:r>
        <w:drawing>
          <wp:inline distT="0" distB="0" distL="0" distR="0">
            <wp:extent cx="409575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4381500"/>
                    </a:xfrm>
                    <a:prstGeom prst="rect">
                      <a:avLst/>
                    </a:prstGeom>
                  </pic:spPr>
                </pic:pic>
              </a:graphicData>
            </a:graphic>
          </wp:inline>
        </w:drawing>
      </w:r>
    </w:p>
    <w:p>
      <w:pPr>
        <w:spacing w:after="120"/>
        <w:jc w:val="center"/>
      </w:pPr>
      <w:r>
        <w:rPr>
          <w:i/>
          <w:iCs/>
          <w:color w:val="555555"/>
          <w:sz w:val="18"/>
          <w:szCs w:val="18"/>
        </w:rPr>
        <w:t xml:space="preserve">Figure 3 — React frontend running locally. The store’s home page running from the React build, with each page implemented as its own file; only minor navigation issues remained.</w:t>
      </w:r>
    </w:p>
    <w:p>
      <w:pPr>
        <w:keepNext/>
        <w:spacing w:after="50" w:before="200"/>
        <w:jc w:val="center"/>
      </w:pPr>
      <w:r>
        <w:drawing>
          <wp:inline distT="0" distB="0" distL="0" distR="0">
            <wp:extent cx="40957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1619250"/>
                    </a:xfrm>
                    <a:prstGeom prst="rect">
                      <a:avLst/>
                    </a:prstGeom>
                  </pic:spPr>
                </pic:pic>
              </a:graphicData>
            </a:graphic>
          </wp:inline>
        </w:drawing>
      </w:r>
    </w:p>
    <w:p>
      <w:pPr>
        <w:spacing w:after="120"/>
        <w:jc w:val="center"/>
      </w:pPr>
      <w:r>
        <w:rPr>
          <w:i/>
          <w:iCs/>
          <w:color w:val="555555"/>
          <w:sz w:val="18"/>
          <w:szCs w:val="18"/>
        </w:rPr>
        <w:t xml:space="preserve">Figure 4 — Sharing the React build with the team. Sending the packaged project (entertainment-guild-react.zip); this version adds the React framework on top of the earlier JavaScript base.</w:t>
      </w:r>
    </w:p>
    <w:p>
      <w:pPr>
        <w:keepNext/>
        <w:spacing w:after="50" w:before="200"/>
        <w:jc w:val="center"/>
      </w:pPr>
      <w:r>
        <w:drawing>
          <wp:inline distT="0" distB="0" distL="0" distR="0">
            <wp:extent cx="40957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514600"/>
                    </a:xfrm>
                    <a:prstGeom prst="rect">
                      <a:avLst/>
                    </a:prstGeom>
                  </pic:spPr>
                </pic:pic>
              </a:graphicData>
            </a:graphic>
          </wp:inline>
        </w:drawing>
      </w:r>
    </w:p>
    <w:p>
      <w:pPr>
        <w:spacing w:after="120"/>
        <w:jc w:val="center"/>
      </w:pPr>
      <w:r>
        <w:rPr>
          <w:i/>
          <w:iCs/>
          <w:color w:val="555555"/>
          <w:sz w:val="18"/>
          <w:szCs w:val="18"/>
        </w:rPr>
        <w:t xml:space="preserve">Figure 5 — Agreeing the demo and task division. Deciding to demo this version for the week and confirming each member’s responsibility (frontend, backend, testing, admin module and support).</w:t>
      </w:r>
    </w:p>
    <w:p>
      <w:pPr>
        <w:sectPr>
          <w:footerReference w:type="default" r:id="rId7"/>
          <w:pgSz w:w="11906" w:h="16838" w:orient="portrait"/>
          <w:pgMar w:top="1440" w:right="1440" w:bottom="1440" w:left="1440" w:header="708" w:footer="708" w:gutter="0"/>
          <w:pgNumType/>
          <w:docGrid w:linePitch="360"/>
        </w:sectPr>
      </w:pPr>
    </w:p>
    <w:p>
      <w:pPr>
        <w:pStyle w:val="Heading1"/>
        <w:spacing w:after="80"/>
      </w:pPr>
      <w:r>
        <w:t xml:space="preserve">Related Documents</w:t>
      </w:r>
    </w:p>
    <w:p>
      <w:pPr>
        <w:spacing w:after="100"/>
      </w:pPr>
      <w:r>
        <w:rPr>
          <w:sz w:val="19"/>
          <w:szCs w:val="19"/>
        </w:rPr>
        <w:t xml:space="preserve">My individual 12-week Gantt chart (UI / Frontend), with a Status column added. Status is shown as of Progress SCRUM 1 (Week 6): green = completed, yellow = in progress, red = not started. Blue bars are scheduled build tasks; grey bars are continuous duties; gold cells mark the SCRUM checkpoints.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540"/>
        <w:gridCol w:w="620"/>
        <w:gridCol w:w="4298"/>
        <w:gridCol w:w="1460"/>
        <w:gridCol w:w="420"/>
        <w:gridCol w:w="420"/>
        <w:gridCol w:w="420"/>
        <w:gridCol w:w="420"/>
        <w:gridCol w:w="420"/>
        <w:gridCol w:w="420"/>
        <w:gridCol w:w="420"/>
        <w:gridCol w:w="420"/>
        <w:gridCol w:w="420"/>
        <w:gridCol w:w="420"/>
        <w:gridCol w:w="420"/>
        <w:gridCol w:w="420"/>
      </w:tblGrid>
      <w:tr>
        <w:trPr>
          <w:tblHeader/>
        </w:trPr>
        <w:tc>
          <w:tcPr>
            <w:tcW w:type="dxa" w:w="2540"/>
            <w:tcBorders>
              <w:top w:val="single" w:color="B7B7B7" w:sz="1"/>
              <w:left w:val="single" w:color="B7B7B7" w:sz="1"/>
              <w:bottom w:val="single" w:color="B7B7B7" w:sz="1"/>
              <w:right w:val="single" w:color="B7B7B7" w:sz="1"/>
            </w:tcBorders>
            <w:shd w:fill="1F3864" w:val="clear"/>
            <w:tcMar>
              <w:top w:type="dxa" w:w="38"/>
              <w:left w:type="dxa" w:w="100"/>
              <w:bottom w:type="dxa" w:w="38"/>
              <w:right w:type="dxa" w:w="100"/>
            </w:tcMar>
            <w:vAlign w:val="center"/>
          </w:tcPr>
          <w:p>
            <w:r>
              <w:rPr>
                <w:b/>
                <w:bCs/>
                <w:color w:val="FFFFFF"/>
                <w:sz w:val="17"/>
                <w:szCs w:val="17"/>
              </w:rPr>
              <w:t xml:space="preserve">Task (Leader – UI / Frontend)</w:t>
            </w:r>
          </w:p>
        </w:tc>
        <w:tc>
          <w:tcPr>
            <w:tcW w:type="dxa" w:w="620"/>
            <w:tcBorders>
              <w:top w:val="single" w:color="B7B7B7" w:sz="1"/>
              <w:left w:val="single" w:color="B7B7B7" w:sz="1"/>
              <w:bottom w:val="single" w:color="B7B7B7" w:sz="1"/>
              <w:right w:val="single" w:color="B7B7B7" w:sz="1"/>
            </w:tcBorders>
            <w:shd w:fill="1F3864" w:val="clear"/>
            <w:tcMar>
              <w:top w:type="dxa" w:w="38"/>
              <w:left w:type="dxa" w:w="100"/>
              <w:bottom w:type="dxa" w:w="38"/>
              <w:right w:type="dxa" w:w="100"/>
            </w:tcMar>
            <w:vAlign w:val="center"/>
          </w:tcPr>
          <w:p>
            <w:pPr>
              <w:jc w:val="center"/>
            </w:pPr>
            <w:r>
              <w:rPr>
                <w:b/>
                <w:bCs/>
                <w:color w:val="FFFFFF"/>
                <w:sz w:val="17"/>
                <w:szCs w:val="17"/>
              </w:rPr>
              <w:t xml:space="preserve">Days</w:t>
            </w:r>
          </w:p>
        </w:tc>
        <w:tc>
          <w:tcPr>
            <w:tcW w:type="dxa" w:w="4298"/>
            <w:tcBorders>
              <w:top w:val="single" w:color="B7B7B7" w:sz="1"/>
              <w:left w:val="single" w:color="B7B7B7" w:sz="1"/>
              <w:bottom w:val="single" w:color="B7B7B7" w:sz="1"/>
              <w:right w:val="single" w:color="B7B7B7" w:sz="1"/>
            </w:tcBorders>
            <w:shd w:fill="1F3864" w:val="clear"/>
            <w:tcMar>
              <w:top w:type="dxa" w:w="38"/>
              <w:left w:type="dxa" w:w="100"/>
              <w:bottom w:type="dxa" w:w="38"/>
              <w:right w:type="dxa" w:w="100"/>
            </w:tcMar>
            <w:vAlign w:val="center"/>
          </w:tcPr>
          <w:p>
            <w:r>
              <w:rPr>
                <w:b/>
                <w:bCs/>
                <w:color w:val="FFFFFF"/>
                <w:sz w:val="17"/>
                <w:szCs w:val="17"/>
              </w:rPr>
              <w:t xml:space="preserve">Description</w:t>
            </w:r>
          </w:p>
        </w:tc>
        <w:tc>
          <w:tcPr>
            <w:tcW w:type="dxa" w:w="1460"/>
            <w:tcBorders>
              <w:top w:val="single" w:color="B7B7B7" w:sz="1"/>
              <w:left w:val="single" w:color="B7B7B7" w:sz="1"/>
              <w:bottom w:val="single" w:color="B7B7B7" w:sz="1"/>
              <w:right w:val="single" w:color="B7B7B7" w:sz="1"/>
            </w:tcBorders>
            <w:shd w:fill="1F3864" w:val="clear"/>
            <w:tcMar>
              <w:top w:type="dxa" w:w="38"/>
              <w:left w:type="dxa" w:w="100"/>
              <w:bottom w:type="dxa" w:w="38"/>
              <w:right w:type="dxa" w:w="100"/>
            </w:tcMar>
            <w:vAlign w:val="center"/>
          </w:tcPr>
          <w:p>
            <w:pPr>
              <w:jc w:val="center"/>
            </w:pPr>
            <w:r>
              <w:rPr>
                <w:b/>
                <w:bCs/>
                <w:color w:val="FFFFFF"/>
                <w:sz w:val="17"/>
                <w:szCs w:val="17"/>
              </w:rPr>
              <w:t xml:space="preserve">Status</w:t>
            </w:r>
          </w:p>
        </w:tc>
        <w:tc>
          <w:tcPr>
            <w:tcW w:type="dxa" w:w="420"/>
            <w:tcBorders>
              <w:top w:val="single" w:color="B7B7B7" w:sz="1"/>
              <w:left w:val="single" w:color="B7B7B7" w:sz="1"/>
              <w:bottom w:val="single" w:color="B7B7B7" w:sz="1"/>
              <w:right w:val="single" w:color="B7B7B7" w:sz="1"/>
            </w:tcBorders>
            <w:shd w:fill="1F3864" w:val="clear"/>
            <w:tcMar>
              <w:top w:type="dxa" w:w="38"/>
              <w:left w:type="dxa" w:w="100"/>
              <w:bottom w:type="dxa" w:w="38"/>
              <w:right w:type="dxa" w:w="100"/>
            </w:tcMar>
            <w:vAlign w:val="center"/>
          </w:tcPr>
          <w:p>
            <w:pPr>
              <w:jc w:val="center"/>
            </w:pPr>
            <w:r>
              <w:rPr>
                <w:b/>
                <w:bCs/>
                <w:color w:val="FFFFFF"/>
                <w:sz w:val="17"/>
                <w:szCs w:val="17"/>
              </w:rPr>
              <w:t xml:space="preserve">W1</w:t>
            </w:r>
          </w:p>
        </w:tc>
        <w:tc>
          <w:tcPr>
            <w:tcW w:type="dxa" w:w="420"/>
            <w:tcBorders>
              <w:top w:val="single" w:color="B7B7B7" w:sz="1"/>
              <w:left w:val="single" w:color="B7B7B7" w:sz="1"/>
              <w:bottom w:val="single" w:color="B7B7B7" w:sz="1"/>
              <w:right w:val="single" w:color="B7B7B7" w:sz="1"/>
            </w:tcBorders>
            <w:shd w:fill="1F3864" w:val="clear"/>
            <w:tcMar>
              <w:top w:type="dxa" w:w="38"/>
              <w:left w:type="dxa" w:w="100"/>
              <w:bottom w:type="dxa" w:w="38"/>
              <w:right w:type="dxa" w:w="100"/>
            </w:tcMar>
            <w:vAlign w:val="center"/>
          </w:tcPr>
          <w:p>
            <w:pPr>
              <w:jc w:val="center"/>
            </w:pPr>
            <w:r>
              <w:rPr>
                <w:b/>
                <w:bCs/>
                <w:color w:val="FFFFFF"/>
                <w:sz w:val="17"/>
                <w:szCs w:val="17"/>
              </w:rPr>
              <w:t xml:space="preserve">W2</w:t>
            </w:r>
          </w:p>
        </w:tc>
        <w:tc>
          <w:tcPr>
            <w:tcW w:type="dxa" w:w="420"/>
            <w:tcBorders>
              <w:top w:val="single" w:color="B7B7B7" w:sz="1"/>
              <w:left w:val="single" w:color="B7B7B7" w:sz="1"/>
              <w:bottom w:val="single" w:color="B7B7B7" w:sz="1"/>
              <w:right w:val="single" w:color="B7B7B7" w:sz="1"/>
            </w:tcBorders>
            <w:shd w:fill="1F3864" w:val="clear"/>
            <w:tcMar>
              <w:top w:type="dxa" w:w="38"/>
              <w:left w:type="dxa" w:w="100"/>
              <w:bottom w:type="dxa" w:w="38"/>
              <w:right w:type="dxa" w:w="100"/>
            </w:tcMar>
            <w:vAlign w:val="center"/>
          </w:tcPr>
          <w:p>
            <w:pPr>
              <w:jc w:val="center"/>
            </w:pPr>
            <w:r>
              <w:rPr>
                <w:b/>
                <w:bCs/>
                <w:color w:val="FFFFFF"/>
                <w:sz w:val="17"/>
                <w:szCs w:val="17"/>
              </w:rPr>
              <w:t xml:space="preserve">W3</w:t>
            </w:r>
          </w:p>
        </w:tc>
        <w:tc>
          <w:tcPr>
            <w:tcW w:type="dxa" w:w="420"/>
            <w:tcBorders>
              <w:top w:val="single" w:color="B7B7B7" w:sz="1"/>
              <w:left w:val="single" w:color="B7B7B7" w:sz="1"/>
              <w:bottom w:val="single" w:color="B7B7B7" w:sz="1"/>
              <w:right w:val="single" w:color="B7B7B7" w:sz="1"/>
            </w:tcBorders>
            <w:shd w:fill="1F3864" w:val="clear"/>
            <w:tcMar>
              <w:top w:type="dxa" w:w="38"/>
              <w:left w:type="dxa" w:w="100"/>
              <w:bottom w:type="dxa" w:w="38"/>
              <w:right w:type="dxa" w:w="100"/>
            </w:tcMar>
            <w:vAlign w:val="center"/>
          </w:tcPr>
          <w:p>
            <w:pPr>
              <w:jc w:val="center"/>
            </w:pPr>
            <w:r>
              <w:rPr>
                <w:b/>
                <w:bCs/>
                <w:color w:val="FFFFFF"/>
                <w:sz w:val="17"/>
                <w:szCs w:val="17"/>
              </w:rPr>
              <w:t xml:space="preserve">W4</w:t>
            </w:r>
          </w:p>
        </w:tc>
        <w:tc>
          <w:tcPr>
            <w:tcW w:type="dxa" w:w="420"/>
            <w:tcBorders>
              <w:top w:val="single" w:color="B7B7B7" w:sz="1"/>
              <w:left w:val="single" w:color="B7B7B7" w:sz="1"/>
              <w:bottom w:val="single" w:color="B7B7B7" w:sz="1"/>
              <w:right w:val="single" w:color="B7B7B7" w:sz="1"/>
            </w:tcBorders>
            <w:shd w:fill="1F3864" w:val="clear"/>
            <w:tcMar>
              <w:top w:type="dxa" w:w="38"/>
              <w:left w:type="dxa" w:w="100"/>
              <w:bottom w:type="dxa" w:w="38"/>
              <w:right w:type="dxa" w:w="100"/>
            </w:tcMar>
            <w:vAlign w:val="center"/>
          </w:tcPr>
          <w:p>
            <w:pPr>
              <w:jc w:val="center"/>
            </w:pPr>
            <w:r>
              <w:rPr>
                <w:b/>
                <w:bCs/>
                <w:color w:val="FFFFFF"/>
                <w:sz w:val="17"/>
                <w:szCs w:val="17"/>
              </w:rPr>
              <w:t xml:space="preserve">W5</w:t>
            </w:r>
          </w:p>
        </w:tc>
        <w:tc>
          <w:tcPr>
            <w:tcW w:type="dxa" w:w="420"/>
            <w:tcBorders>
              <w:top w:val="single" w:color="B7B7B7" w:sz="1"/>
              <w:left w:val="single" w:color="B7B7B7" w:sz="1"/>
              <w:bottom w:val="single" w:color="B7B7B7" w:sz="1"/>
              <w:right w:val="single" w:color="B7B7B7" w:sz="1"/>
            </w:tcBorders>
            <w:shd w:fill="1F3864" w:val="clear"/>
            <w:tcMar>
              <w:top w:type="dxa" w:w="38"/>
              <w:left w:type="dxa" w:w="100"/>
              <w:bottom w:type="dxa" w:w="38"/>
              <w:right w:type="dxa" w:w="100"/>
            </w:tcMar>
            <w:vAlign w:val="center"/>
          </w:tcPr>
          <w:p>
            <w:pPr>
              <w:jc w:val="center"/>
            </w:pPr>
            <w:r>
              <w:rPr>
                <w:b/>
                <w:bCs/>
                <w:color w:val="FFFFFF"/>
                <w:sz w:val="17"/>
                <w:szCs w:val="17"/>
              </w:rPr>
              <w:t xml:space="preserve">W6</w:t>
            </w:r>
          </w:p>
        </w:tc>
        <w:tc>
          <w:tcPr>
            <w:tcW w:type="dxa" w:w="420"/>
            <w:tcBorders>
              <w:top w:val="single" w:color="B7B7B7" w:sz="1"/>
              <w:left w:val="single" w:color="B7B7B7" w:sz="1"/>
              <w:bottom w:val="single" w:color="B7B7B7" w:sz="1"/>
              <w:right w:val="single" w:color="B7B7B7" w:sz="1"/>
            </w:tcBorders>
            <w:shd w:fill="1F3864" w:val="clear"/>
            <w:tcMar>
              <w:top w:type="dxa" w:w="38"/>
              <w:left w:type="dxa" w:w="100"/>
              <w:bottom w:type="dxa" w:w="38"/>
              <w:right w:type="dxa" w:w="100"/>
            </w:tcMar>
            <w:vAlign w:val="center"/>
          </w:tcPr>
          <w:p>
            <w:pPr>
              <w:jc w:val="center"/>
            </w:pPr>
            <w:r>
              <w:rPr>
                <w:b/>
                <w:bCs/>
                <w:color w:val="FFFFFF"/>
                <w:sz w:val="17"/>
                <w:szCs w:val="17"/>
              </w:rPr>
              <w:t xml:space="preserve">W7</w:t>
            </w:r>
          </w:p>
        </w:tc>
        <w:tc>
          <w:tcPr>
            <w:tcW w:type="dxa" w:w="420"/>
            <w:tcBorders>
              <w:top w:val="single" w:color="B7B7B7" w:sz="1"/>
              <w:left w:val="single" w:color="B7B7B7" w:sz="1"/>
              <w:bottom w:val="single" w:color="B7B7B7" w:sz="1"/>
              <w:right w:val="single" w:color="B7B7B7" w:sz="1"/>
            </w:tcBorders>
            <w:shd w:fill="1F3864" w:val="clear"/>
            <w:tcMar>
              <w:top w:type="dxa" w:w="38"/>
              <w:left w:type="dxa" w:w="100"/>
              <w:bottom w:type="dxa" w:w="38"/>
              <w:right w:type="dxa" w:w="100"/>
            </w:tcMar>
            <w:vAlign w:val="center"/>
          </w:tcPr>
          <w:p>
            <w:pPr>
              <w:jc w:val="center"/>
            </w:pPr>
            <w:r>
              <w:rPr>
                <w:b/>
                <w:bCs/>
                <w:color w:val="FFFFFF"/>
                <w:sz w:val="17"/>
                <w:szCs w:val="17"/>
              </w:rPr>
              <w:t xml:space="preserve">W8</w:t>
            </w:r>
          </w:p>
        </w:tc>
        <w:tc>
          <w:tcPr>
            <w:tcW w:type="dxa" w:w="420"/>
            <w:tcBorders>
              <w:top w:val="single" w:color="B7B7B7" w:sz="1"/>
              <w:left w:val="single" w:color="B7B7B7" w:sz="1"/>
              <w:bottom w:val="single" w:color="B7B7B7" w:sz="1"/>
              <w:right w:val="single" w:color="B7B7B7" w:sz="1"/>
            </w:tcBorders>
            <w:shd w:fill="1F3864" w:val="clear"/>
            <w:tcMar>
              <w:top w:type="dxa" w:w="38"/>
              <w:left w:type="dxa" w:w="100"/>
              <w:bottom w:type="dxa" w:w="38"/>
              <w:right w:type="dxa" w:w="100"/>
            </w:tcMar>
            <w:vAlign w:val="center"/>
          </w:tcPr>
          <w:p>
            <w:pPr>
              <w:jc w:val="center"/>
            </w:pPr>
            <w:r>
              <w:rPr>
                <w:b/>
                <w:bCs/>
                <w:color w:val="FFFFFF"/>
                <w:sz w:val="17"/>
                <w:szCs w:val="17"/>
              </w:rPr>
              <w:t xml:space="preserve">W9</w:t>
            </w:r>
          </w:p>
        </w:tc>
        <w:tc>
          <w:tcPr>
            <w:tcW w:type="dxa" w:w="420"/>
            <w:tcBorders>
              <w:top w:val="single" w:color="B7B7B7" w:sz="1"/>
              <w:left w:val="single" w:color="B7B7B7" w:sz="1"/>
              <w:bottom w:val="single" w:color="B7B7B7" w:sz="1"/>
              <w:right w:val="single" w:color="B7B7B7" w:sz="1"/>
            </w:tcBorders>
            <w:shd w:fill="1F3864" w:val="clear"/>
            <w:tcMar>
              <w:top w:type="dxa" w:w="38"/>
              <w:left w:type="dxa" w:w="100"/>
              <w:bottom w:type="dxa" w:w="38"/>
              <w:right w:type="dxa" w:w="100"/>
            </w:tcMar>
            <w:vAlign w:val="center"/>
          </w:tcPr>
          <w:p>
            <w:pPr>
              <w:jc w:val="center"/>
            </w:pPr>
            <w:r>
              <w:rPr>
                <w:b/>
                <w:bCs/>
                <w:color w:val="FFFFFF"/>
                <w:sz w:val="17"/>
                <w:szCs w:val="17"/>
              </w:rPr>
              <w:t xml:space="preserve">W10</w:t>
            </w:r>
          </w:p>
        </w:tc>
        <w:tc>
          <w:tcPr>
            <w:tcW w:type="dxa" w:w="420"/>
            <w:tcBorders>
              <w:top w:val="single" w:color="B7B7B7" w:sz="1"/>
              <w:left w:val="single" w:color="B7B7B7" w:sz="1"/>
              <w:bottom w:val="single" w:color="B7B7B7" w:sz="1"/>
              <w:right w:val="single" w:color="B7B7B7" w:sz="1"/>
            </w:tcBorders>
            <w:shd w:fill="1F3864" w:val="clear"/>
            <w:tcMar>
              <w:top w:type="dxa" w:w="38"/>
              <w:left w:type="dxa" w:w="100"/>
              <w:bottom w:type="dxa" w:w="38"/>
              <w:right w:type="dxa" w:w="100"/>
            </w:tcMar>
            <w:vAlign w:val="center"/>
          </w:tcPr>
          <w:p>
            <w:pPr>
              <w:jc w:val="center"/>
            </w:pPr>
            <w:r>
              <w:rPr>
                <w:b/>
                <w:bCs/>
                <w:color w:val="FFFFFF"/>
                <w:sz w:val="17"/>
                <w:szCs w:val="17"/>
              </w:rPr>
              <w:t xml:space="preserve">W11</w:t>
            </w:r>
          </w:p>
        </w:tc>
        <w:tc>
          <w:tcPr>
            <w:tcW w:type="dxa" w:w="420"/>
            <w:tcBorders>
              <w:top w:val="single" w:color="B7B7B7" w:sz="1"/>
              <w:left w:val="single" w:color="B7B7B7" w:sz="1"/>
              <w:bottom w:val="single" w:color="B7B7B7" w:sz="1"/>
              <w:right w:val="single" w:color="B7B7B7" w:sz="1"/>
            </w:tcBorders>
            <w:shd w:fill="1F3864" w:val="clear"/>
            <w:tcMar>
              <w:top w:type="dxa" w:w="38"/>
              <w:left w:type="dxa" w:w="100"/>
              <w:bottom w:type="dxa" w:w="38"/>
              <w:right w:type="dxa" w:w="100"/>
            </w:tcMar>
            <w:vAlign w:val="center"/>
          </w:tcPr>
          <w:p>
            <w:pPr>
              <w:jc w:val="center"/>
            </w:pPr>
            <w:r>
              <w:rPr>
                <w:b/>
                <w:bCs/>
                <w:color w:val="FFFFFF"/>
                <w:sz w:val="17"/>
                <w:szCs w:val="17"/>
              </w:rPr>
              <w:t xml:space="preserve">W12</w:t>
            </w:r>
          </w:p>
        </w:tc>
      </w:tr>
      <w:tr>
        <w:tc>
          <w:tcPr>
            <w:tcW w:type="dxa" w:w="8918"/>
            <w:gridSpan w:val="4"/>
            <w:tcBorders>
              <w:top w:val="single" w:color="B7B7B7" w:sz="1"/>
              <w:left w:val="single" w:color="B7B7B7" w:sz="1"/>
              <w:bottom w:val="single" w:color="B7B7B7" w:sz="1"/>
              <w:right w:val="single" w:color="B7B7B7" w:sz="1"/>
            </w:tcBorders>
            <w:shd w:fill="FFF2CC" w:val="clear"/>
            <w:tcMar>
              <w:top w:type="dxa" w:w="38"/>
              <w:left w:type="dxa" w:w="100"/>
              <w:bottom w:type="dxa" w:w="38"/>
              <w:right w:type="dxa" w:w="100"/>
            </w:tcMar>
            <w:vAlign w:val="center"/>
          </w:tcPr>
          <w:p>
            <w:r>
              <w:rPr>
                <w:b/>
                <w:bCs/>
                <w:sz w:val="17"/>
                <w:szCs w:val="17"/>
              </w:rPr>
              <w:t xml:space="preserve">SCRUM checkpoints (S1 = Week 6, S2 = Week 8, S3 = Week 10)</w:t>
            </w: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pPr>
              <w:jc w:val="center"/>
            </w:p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pPr>
              <w:jc w:val="center"/>
            </w:p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pPr>
              <w:jc w:val="center"/>
            </w:p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pPr>
              <w:jc w:val="center"/>
            </w:p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pPr>
              <w:jc w:val="center"/>
            </w:pPr>
          </w:p>
        </w:tc>
        <w:tc>
          <w:tcPr>
            <w:tcW w:type="dxa" w:w="420"/>
            <w:tcBorders>
              <w:top w:val="single" w:color="B7B7B7" w:sz="1"/>
              <w:left w:val="single" w:color="B7B7B7" w:sz="1"/>
              <w:bottom w:val="single" w:color="B7B7B7" w:sz="1"/>
              <w:right w:val="single" w:color="B7B7B7" w:sz="1"/>
            </w:tcBorders>
            <w:shd w:fill="FFE699" w:val="clear"/>
            <w:tcMar>
              <w:top w:type="dxa" w:w="38"/>
              <w:left w:type="dxa" w:w="100"/>
              <w:bottom w:type="dxa" w:w="38"/>
              <w:right w:type="dxa" w:w="100"/>
            </w:tcMar>
            <w:vAlign w:val="center"/>
          </w:tcPr>
          <w:p>
            <w:pPr>
              <w:jc w:val="center"/>
            </w:pPr>
            <w:r>
              <w:rPr>
                <w:b/>
                <w:bCs/>
                <w:color w:val="7F6000"/>
                <w:sz w:val="16"/>
                <w:szCs w:val="16"/>
              </w:rPr>
              <w:t xml:space="preserve">S1</w:t>
            </w: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pPr>
              <w:jc w:val="center"/>
            </w:pPr>
          </w:p>
        </w:tc>
        <w:tc>
          <w:tcPr>
            <w:tcW w:type="dxa" w:w="420"/>
            <w:tcBorders>
              <w:top w:val="single" w:color="B7B7B7" w:sz="1"/>
              <w:left w:val="single" w:color="B7B7B7" w:sz="1"/>
              <w:bottom w:val="single" w:color="B7B7B7" w:sz="1"/>
              <w:right w:val="single" w:color="B7B7B7" w:sz="1"/>
            </w:tcBorders>
            <w:shd w:fill="FFE699" w:val="clear"/>
            <w:tcMar>
              <w:top w:type="dxa" w:w="38"/>
              <w:left w:type="dxa" w:w="100"/>
              <w:bottom w:type="dxa" w:w="38"/>
              <w:right w:type="dxa" w:w="100"/>
            </w:tcMar>
            <w:vAlign w:val="center"/>
          </w:tcPr>
          <w:p>
            <w:pPr>
              <w:jc w:val="center"/>
            </w:pPr>
            <w:r>
              <w:rPr>
                <w:b/>
                <w:bCs/>
                <w:color w:val="7F6000"/>
                <w:sz w:val="16"/>
                <w:szCs w:val="16"/>
              </w:rPr>
              <w:t xml:space="preserve">S2</w:t>
            </w: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pPr>
              <w:jc w:val="center"/>
            </w:pPr>
          </w:p>
        </w:tc>
        <w:tc>
          <w:tcPr>
            <w:tcW w:type="dxa" w:w="420"/>
            <w:tcBorders>
              <w:top w:val="single" w:color="B7B7B7" w:sz="1"/>
              <w:left w:val="single" w:color="B7B7B7" w:sz="1"/>
              <w:bottom w:val="single" w:color="B7B7B7" w:sz="1"/>
              <w:right w:val="single" w:color="B7B7B7" w:sz="1"/>
            </w:tcBorders>
            <w:shd w:fill="FFE699" w:val="clear"/>
            <w:tcMar>
              <w:top w:type="dxa" w:w="38"/>
              <w:left w:type="dxa" w:w="100"/>
              <w:bottom w:type="dxa" w:w="38"/>
              <w:right w:type="dxa" w:w="100"/>
            </w:tcMar>
            <w:vAlign w:val="center"/>
          </w:tcPr>
          <w:p>
            <w:pPr>
              <w:jc w:val="center"/>
            </w:pPr>
            <w:r>
              <w:rPr>
                <w:b/>
                <w:bCs/>
                <w:color w:val="7F6000"/>
                <w:sz w:val="16"/>
                <w:szCs w:val="16"/>
              </w:rPr>
              <w:t xml:space="preserve">S3</w:t>
            </w: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pPr>
              <w:jc w:val="center"/>
            </w:p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pPr>
              <w:jc w:val="center"/>
            </w:pPr>
          </w:p>
        </w:tc>
      </w:tr>
      <w:tr>
        <w:tc>
          <w:tcPr>
            <w:tcW w:type="dxa" w:w="254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r>
              <w:rPr>
                <w:sz w:val="17"/>
                <w:szCs w:val="17"/>
              </w:rPr>
              <w:t xml:space="preserve">Wireframes (5 core pages) + interaction notes</w:t>
            </w:r>
          </w:p>
        </w:tc>
        <w:tc>
          <w:tcPr>
            <w:tcW w:type="dxa" w:w="6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pPr>
              <w:jc w:val="center"/>
            </w:pPr>
            <w:r>
              <w:rPr>
                <w:sz w:val="17"/>
                <w:szCs w:val="17"/>
              </w:rPr>
              <w:t xml:space="preserve">8</w:t>
            </w:r>
          </w:p>
        </w:tc>
        <w:tc>
          <w:tcPr>
            <w:tcW w:type="dxa" w:w="4298"/>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r>
              <w:rPr>
                <w:sz w:val="14"/>
                <w:szCs w:val="14"/>
              </w:rPr>
              <w:t xml:space="preserve">Low-fidelity wireframes for the Home, Search, Login / Register, Cart and Account pages, with notes on navigation, page states and form validation.</w:t>
            </w:r>
          </w:p>
        </w:tc>
        <w:tc>
          <w:tcPr>
            <w:tcW w:type="dxa" w:w="1460"/>
            <w:tcBorders>
              <w:top w:val="single" w:color="B7B7B7" w:sz="1"/>
              <w:left w:val="single" w:color="B7B7B7" w:sz="1"/>
              <w:bottom w:val="single" w:color="B7B7B7" w:sz="1"/>
              <w:right w:val="single" w:color="B7B7B7" w:sz="1"/>
            </w:tcBorders>
            <w:shd w:fill="C6EFCE" w:val="clear"/>
            <w:tcMar>
              <w:top w:type="dxa" w:w="38"/>
              <w:left w:type="dxa" w:w="100"/>
              <w:bottom w:type="dxa" w:w="38"/>
              <w:right w:type="dxa" w:w="100"/>
            </w:tcMar>
            <w:vAlign w:val="center"/>
          </w:tcPr>
          <w:p>
            <w:pPr>
              <w:jc w:val="center"/>
            </w:pPr>
            <w:r>
              <w:rPr>
                <w:b/>
                <w:bCs/>
                <w:color w:val="006100"/>
                <w:sz w:val="16"/>
                <w:szCs w:val="16"/>
              </w:rPr>
              <w:t xml:space="preserve">Completed</w:t>
            </w:r>
          </w:p>
        </w:tc>
        <w:tc>
          <w:tcPr>
            <w:tcW w:type="dxa" w:w="420"/>
            <w:tcBorders>
              <w:top w:val="single" w:color="B7B7B7" w:sz="1"/>
              <w:left w:val="single" w:color="B7B7B7" w:sz="1"/>
              <w:bottom w:val="single" w:color="B7B7B7" w:sz="1"/>
              <w:right w:val="single" w:color="B7B7B7" w:sz="1"/>
            </w:tcBorders>
            <w:shd w:fill="BDD7EE"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BDD7EE"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r>
      <w:tr>
        <w:tc>
          <w:tcPr>
            <w:tcW w:type="dxa" w:w="254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r>
              <w:rPr>
                <w:sz w:val="17"/>
                <w:szCs w:val="17"/>
              </w:rPr>
              <w:t xml:space="preserve">React project scaffold, Git repo &amp; branching</w:t>
            </w:r>
          </w:p>
        </w:tc>
        <w:tc>
          <w:tcPr>
            <w:tcW w:type="dxa" w:w="6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pPr>
              <w:jc w:val="center"/>
            </w:pPr>
            <w:r>
              <w:rPr>
                <w:sz w:val="17"/>
                <w:szCs w:val="17"/>
              </w:rPr>
              <w:t xml:space="preserve">5</w:t>
            </w:r>
          </w:p>
        </w:tc>
        <w:tc>
          <w:tcPr>
            <w:tcW w:type="dxa" w:w="4298"/>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r>
              <w:rPr>
                <w:sz w:val="14"/>
                <w:szCs w:val="14"/>
              </w:rPr>
              <w:t xml:space="preserve">Create the React project, folder structure and routing, and set up the Git repository and branching strategy for parallel work.</w:t>
            </w:r>
          </w:p>
        </w:tc>
        <w:tc>
          <w:tcPr>
            <w:tcW w:type="dxa" w:w="1460"/>
            <w:tcBorders>
              <w:top w:val="single" w:color="B7B7B7" w:sz="1"/>
              <w:left w:val="single" w:color="B7B7B7" w:sz="1"/>
              <w:bottom w:val="single" w:color="B7B7B7" w:sz="1"/>
              <w:right w:val="single" w:color="B7B7B7" w:sz="1"/>
            </w:tcBorders>
            <w:shd w:fill="C6EFCE" w:val="clear"/>
            <w:tcMar>
              <w:top w:type="dxa" w:w="38"/>
              <w:left w:type="dxa" w:w="100"/>
              <w:bottom w:type="dxa" w:w="38"/>
              <w:right w:type="dxa" w:w="100"/>
            </w:tcMar>
            <w:vAlign w:val="center"/>
          </w:tcPr>
          <w:p>
            <w:pPr>
              <w:jc w:val="center"/>
            </w:pPr>
            <w:r>
              <w:rPr>
                <w:b/>
                <w:bCs/>
                <w:color w:val="006100"/>
                <w:sz w:val="16"/>
                <w:szCs w:val="16"/>
              </w:rPr>
              <w:t xml:space="preserve">Completed</w:t>
            </w: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BDD7EE"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r>
      <w:tr>
        <w:tc>
          <w:tcPr>
            <w:tcW w:type="dxa" w:w="254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r>
              <w:rPr>
                <w:sz w:val="17"/>
                <w:szCs w:val="17"/>
              </w:rPr>
              <w:t xml:space="preserve">Design system &amp; shared UI components</w:t>
            </w:r>
          </w:p>
        </w:tc>
        <w:tc>
          <w:tcPr>
            <w:tcW w:type="dxa" w:w="6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pPr>
              <w:jc w:val="center"/>
            </w:pPr>
            <w:r>
              <w:rPr>
                <w:sz w:val="17"/>
                <w:szCs w:val="17"/>
              </w:rPr>
              <w:t xml:space="preserve">8</w:t>
            </w:r>
          </w:p>
        </w:tc>
        <w:tc>
          <w:tcPr>
            <w:tcW w:type="dxa" w:w="4298"/>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r>
              <w:rPr>
                <w:sz w:val="14"/>
                <w:szCs w:val="14"/>
              </w:rPr>
              <w:t xml:space="preserve">Build reusable components — navigation, layout, buttons and form controls — and the colour / typography theme to one consistent, accessible style.</w:t>
            </w:r>
          </w:p>
        </w:tc>
        <w:tc>
          <w:tcPr>
            <w:tcW w:type="dxa" w:w="1460"/>
            <w:tcBorders>
              <w:top w:val="single" w:color="B7B7B7" w:sz="1"/>
              <w:left w:val="single" w:color="B7B7B7" w:sz="1"/>
              <w:bottom w:val="single" w:color="B7B7B7" w:sz="1"/>
              <w:right w:val="single" w:color="B7B7B7" w:sz="1"/>
            </w:tcBorders>
            <w:shd w:fill="C6EFCE" w:val="clear"/>
            <w:tcMar>
              <w:top w:type="dxa" w:w="38"/>
              <w:left w:type="dxa" w:w="100"/>
              <w:bottom w:type="dxa" w:w="38"/>
              <w:right w:type="dxa" w:w="100"/>
            </w:tcMar>
            <w:vAlign w:val="center"/>
          </w:tcPr>
          <w:p>
            <w:pPr>
              <w:jc w:val="center"/>
            </w:pPr>
            <w:r>
              <w:rPr>
                <w:b/>
                <w:bCs/>
                <w:color w:val="006100"/>
                <w:sz w:val="16"/>
                <w:szCs w:val="16"/>
              </w:rPr>
              <w:t xml:space="preserve">Completed</w:t>
            </w: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BDD7EE"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BDD7EE"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r>
      <w:tr>
        <w:tc>
          <w:tcPr>
            <w:tcW w:type="dxa" w:w="254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r>
              <w:rPr>
                <w:sz w:val="17"/>
                <w:szCs w:val="17"/>
              </w:rPr>
              <w:t xml:space="preserve">Home + Product Search / Results pages</w:t>
            </w:r>
          </w:p>
        </w:tc>
        <w:tc>
          <w:tcPr>
            <w:tcW w:type="dxa" w:w="6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pPr>
              <w:jc w:val="center"/>
            </w:pPr>
            <w:r>
              <w:rPr>
                <w:sz w:val="17"/>
                <w:szCs w:val="17"/>
              </w:rPr>
              <w:t xml:space="preserve">8</w:t>
            </w:r>
          </w:p>
        </w:tc>
        <w:tc>
          <w:tcPr>
            <w:tcW w:type="dxa" w:w="4298"/>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r>
              <w:rPr>
                <w:sz w:val="14"/>
                <w:szCs w:val="14"/>
              </w:rPr>
              <w:t xml:space="preserve">Implement the landing page and the search / results page with category and price filters (Business Scenario 1).</w:t>
            </w:r>
          </w:p>
        </w:tc>
        <w:tc>
          <w:tcPr>
            <w:tcW w:type="dxa" w:w="1460"/>
            <w:tcBorders>
              <w:top w:val="single" w:color="B7B7B7" w:sz="1"/>
              <w:left w:val="single" w:color="B7B7B7" w:sz="1"/>
              <w:bottom w:val="single" w:color="B7B7B7" w:sz="1"/>
              <w:right w:val="single" w:color="B7B7B7" w:sz="1"/>
            </w:tcBorders>
            <w:shd w:fill="C6EFCE" w:val="clear"/>
            <w:tcMar>
              <w:top w:type="dxa" w:w="38"/>
              <w:left w:type="dxa" w:w="100"/>
              <w:bottom w:type="dxa" w:w="38"/>
              <w:right w:type="dxa" w:w="100"/>
            </w:tcMar>
            <w:vAlign w:val="center"/>
          </w:tcPr>
          <w:p>
            <w:pPr>
              <w:jc w:val="center"/>
            </w:pPr>
            <w:r>
              <w:rPr>
                <w:b/>
                <w:bCs/>
                <w:color w:val="006100"/>
                <w:sz w:val="16"/>
                <w:szCs w:val="16"/>
              </w:rPr>
              <w:t xml:space="preserve">Completed</w:t>
            </w: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BDD7EE"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BDD7EE"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r>
      <w:tr>
        <w:tc>
          <w:tcPr>
            <w:tcW w:type="dxa" w:w="254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r>
              <w:rPr>
                <w:sz w:val="17"/>
                <w:szCs w:val="17"/>
              </w:rPr>
              <w:t xml:space="preserve">Product Detail + Cart pages</w:t>
            </w:r>
          </w:p>
        </w:tc>
        <w:tc>
          <w:tcPr>
            <w:tcW w:type="dxa" w:w="6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pPr>
              <w:jc w:val="center"/>
            </w:pPr>
            <w:r>
              <w:rPr>
                <w:sz w:val="17"/>
                <w:szCs w:val="17"/>
              </w:rPr>
              <w:t xml:space="preserve">8</w:t>
            </w:r>
          </w:p>
        </w:tc>
        <w:tc>
          <w:tcPr>
            <w:tcW w:type="dxa" w:w="4298"/>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r>
              <w:rPr>
                <w:sz w:val="14"/>
                <w:szCs w:val="14"/>
              </w:rPr>
              <w:t xml:space="preserve">Build the item detail page (description, price, quantity, add to cart) and the cart page with its order summary.</w:t>
            </w:r>
          </w:p>
        </w:tc>
        <w:tc>
          <w:tcPr>
            <w:tcW w:type="dxa" w:w="1460"/>
            <w:tcBorders>
              <w:top w:val="single" w:color="B7B7B7" w:sz="1"/>
              <w:left w:val="single" w:color="B7B7B7" w:sz="1"/>
              <w:bottom w:val="single" w:color="B7B7B7" w:sz="1"/>
              <w:right w:val="single" w:color="B7B7B7" w:sz="1"/>
            </w:tcBorders>
            <w:shd w:fill="C6EFCE" w:val="clear"/>
            <w:tcMar>
              <w:top w:type="dxa" w:w="38"/>
              <w:left w:type="dxa" w:w="100"/>
              <w:bottom w:type="dxa" w:w="38"/>
              <w:right w:type="dxa" w:w="100"/>
            </w:tcMar>
            <w:vAlign w:val="center"/>
          </w:tcPr>
          <w:p>
            <w:pPr>
              <w:jc w:val="center"/>
            </w:pPr>
            <w:r>
              <w:rPr>
                <w:b/>
                <w:bCs/>
                <w:color w:val="006100"/>
                <w:sz w:val="16"/>
                <w:szCs w:val="16"/>
              </w:rPr>
              <w:t xml:space="preserve">Completed</w:t>
            </w: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BDD7EE"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BDD7EE"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r>
      <w:tr>
        <w:tc>
          <w:tcPr>
            <w:tcW w:type="dxa" w:w="254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r>
              <w:rPr>
                <w:sz w:val="17"/>
                <w:szCs w:val="17"/>
              </w:rPr>
              <w:t xml:space="preserve">Login / Register + Account / Profile UI</w:t>
            </w:r>
          </w:p>
        </w:tc>
        <w:tc>
          <w:tcPr>
            <w:tcW w:type="dxa" w:w="6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pPr>
              <w:jc w:val="center"/>
            </w:pPr>
            <w:r>
              <w:rPr>
                <w:sz w:val="17"/>
                <w:szCs w:val="17"/>
              </w:rPr>
              <w:t xml:space="preserve">8</w:t>
            </w:r>
          </w:p>
        </w:tc>
        <w:tc>
          <w:tcPr>
            <w:tcW w:type="dxa" w:w="4298"/>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r>
              <w:rPr>
                <w:sz w:val="14"/>
                <w:szCs w:val="14"/>
              </w:rPr>
              <w:t xml:space="preserve">Build the sign-in, registration and account pages (profile, address book, order history); covers Business Scenarios 3 and 4.</w:t>
            </w:r>
          </w:p>
        </w:tc>
        <w:tc>
          <w:tcPr>
            <w:tcW w:type="dxa" w:w="1460"/>
            <w:tcBorders>
              <w:top w:val="single" w:color="B7B7B7" w:sz="1"/>
              <w:left w:val="single" w:color="B7B7B7" w:sz="1"/>
              <w:bottom w:val="single" w:color="B7B7B7" w:sz="1"/>
              <w:right w:val="single" w:color="B7B7B7" w:sz="1"/>
            </w:tcBorders>
            <w:shd w:fill="FFEB9C" w:val="clear"/>
            <w:tcMar>
              <w:top w:type="dxa" w:w="38"/>
              <w:left w:type="dxa" w:w="100"/>
              <w:bottom w:type="dxa" w:w="38"/>
              <w:right w:type="dxa" w:w="100"/>
            </w:tcMar>
            <w:vAlign w:val="center"/>
          </w:tcPr>
          <w:p>
            <w:pPr>
              <w:jc w:val="center"/>
            </w:pPr>
            <w:r>
              <w:rPr>
                <w:b/>
                <w:bCs/>
                <w:color w:val="9C6500"/>
                <w:sz w:val="16"/>
                <w:szCs w:val="16"/>
              </w:rPr>
              <w:t xml:space="preserve">In progress</w:t>
            </w: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BDD7EE"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BDD7EE"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r>
      <w:tr>
        <w:tc>
          <w:tcPr>
            <w:tcW w:type="dxa" w:w="254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r>
              <w:rPr>
                <w:sz w:val="17"/>
                <w:szCs w:val="17"/>
              </w:rPr>
              <w:t xml:space="preserve">Responsive layout (desktop / mobile)</w:t>
            </w:r>
          </w:p>
        </w:tc>
        <w:tc>
          <w:tcPr>
            <w:tcW w:type="dxa" w:w="6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pPr>
              <w:jc w:val="center"/>
            </w:pPr>
            <w:r>
              <w:rPr>
                <w:sz w:val="17"/>
                <w:szCs w:val="17"/>
              </w:rPr>
              <w:t xml:space="preserve">6</w:t>
            </w:r>
          </w:p>
        </w:tc>
        <w:tc>
          <w:tcPr>
            <w:tcW w:type="dxa" w:w="4298"/>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r>
              <w:rPr>
                <w:sz w:val="14"/>
                <w:szCs w:val="14"/>
              </w:rPr>
              <w:t xml:space="preserve">Adapt every page to desktop and mobile breakpoints.</w:t>
            </w:r>
          </w:p>
        </w:tc>
        <w:tc>
          <w:tcPr>
            <w:tcW w:type="dxa" w:w="1460"/>
            <w:tcBorders>
              <w:top w:val="single" w:color="B7B7B7" w:sz="1"/>
              <w:left w:val="single" w:color="B7B7B7" w:sz="1"/>
              <w:bottom w:val="single" w:color="B7B7B7" w:sz="1"/>
              <w:right w:val="single" w:color="B7B7B7" w:sz="1"/>
            </w:tcBorders>
            <w:shd w:fill="FFC7CE" w:val="clear"/>
            <w:tcMar>
              <w:top w:type="dxa" w:w="38"/>
              <w:left w:type="dxa" w:w="100"/>
              <w:bottom w:type="dxa" w:w="38"/>
              <w:right w:type="dxa" w:w="100"/>
            </w:tcMar>
            <w:vAlign w:val="center"/>
          </w:tcPr>
          <w:p>
            <w:pPr>
              <w:jc w:val="center"/>
            </w:pPr>
            <w:r>
              <w:rPr>
                <w:b/>
                <w:bCs/>
                <w:color w:val="9C0006"/>
                <w:sz w:val="16"/>
                <w:szCs w:val="16"/>
              </w:rPr>
              <w:t xml:space="preserve">Not started</w:t>
            </w: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BDD7EE"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BDD7EE"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r>
      <w:tr>
        <w:tc>
          <w:tcPr>
            <w:tcW w:type="dxa" w:w="254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r>
              <w:rPr>
                <w:sz w:val="17"/>
                <w:szCs w:val="17"/>
              </w:rPr>
              <w:t xml:space="preserve">Accessibility pass (W3C)</w:t>
            </w:r>
          </w:p>
        </w:tc>
        <w:tc>
          <w:tcPr>
            <w:tcW w:type="dxa" w:w="6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pPr>
              <w:jc w:val="center"/>
            </w:pPr>
            <w:r>
              <w:rPr>
                <w:sz w:val="17"/>
                <w:szCs w:val="17"/>
              </w:rPr>
              <w:t xml:space="preserve">5</w:t>
            </w:r>
          </w:p>
        </w:tc>
        <w:tc>
          <w:tcPr>
            <w:tcW w:type="dxa" w:w="4298"/>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r>
              <w:rPr>
                <w:sz w:val="14"/>
                <w:szCs w:val="14"/>
              </w:rPr>
              <w:t xml:space="preserve">Apply the W3C recommendations — contrast, labelled fields, alt text and keyboard navigation.</w:t>
            </w:r>
          </w:p>
        </w:tc>
        <w:tc>
          <w:tcPr>
            <w:tcW w:type="dxa" w:w="1460"/>
            <w:tcBorders>
              <w:top w:val="single" w:color="B7B7B7" w:sz="1"/>
              <w:left w:val="single" w:color="B7B7B7" w:sz="1"/>
              <w:bottom w:val="single" w:color="B7B7B7" w:sz="1"/>
              <w:right w:val="single" w:color="B7B7B7" w:sz="1"/>
            </w:tcBorders>
            <w:shd w:fill="FFC7CE" w:val="clear"/>
            <w:tcMar>
              <w:top w:type="dxa" w:w="38"/>
              <w:left w:type="dxa" w:w="100"/>
              <w:bottom w:type="dxa" w:w="38"/>
              <w:right w:type="dxa" w:w="100"/>
            </w:tcMar>
            <w:vAlign w:val="center"/>
          </w:tcPr>
          <w:p>
            <w:pPr>
              <w:jc w:val="center"/>
            </w:pPr>
            <w:r>
              <w:rPr>
                <w:b/>
                <w:bCs/>
                <w:color w:val="9C0006"/>
                <w:sz w:val="16"/>
                <w:szCs w:val="16"/>
              </w:rPr>
              <w:t xml:space="preserve">Not started</w:t>
            </w: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BDD7EE"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BDD7EE"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r>
      <w:tr>
        <w:tc>
          <w:tcPr>
            <w:tcW w:type="dxa" w:w="254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r>
              <w:rPr>
                <w:sz w:val="17"/>
                <w:szCs w:val="17"/>
              </w:rPr>
              <w:t xml:space="preserve">Frontend ↔ Backend API integration</w:t>
            </w:r>
          </w:p>
        </w:tc>
        <w:tc>
          <w:tcPr>
            <w:tcW w:type="dxa" w:w="6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pPr>
              <w:jc w:val="center"/>
            </w:pPr>
            <w:r>
              <w:rPr>
                <w:sz w:val="17"/>
                <w:szCs w:val="17"/>
              </w:rPr>
              <w:t xml:space="preserve">12</w:t>
            </w:r>
          </w:p>
        </w:tc>
        <w:tc>
          <w:tcPr>
            <w:tcW w:type="dxa" w:w="4298"/>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r>
              <w:rPr>
                <w:sz w:val="14"/>
                <w:szCs w:val="14"/>
              </w:rPr>
              <w:t xml:space="preserve">Connect the frontend to the database through the API, handling loading, empty and error states and the approved / declined / timed-out payment responses.</w:t>
            </w:r>
          </w:p>
        </w:tc>
        <w:tc>
          <w:tcPr>
            <w:tcW w:type="dxa" w:w="1460"/>
            <w:tcBorders>
              <w:top w:val="single" w:color="B7B7B7" w:sz="1"/>
              <w:left w:val="single" w:color="B7B7B7" w:sz="1"/>
              <w:bottom w:val="single" w:color="B7B7B7" w:sz="1"/>
              <w:right w:val="single" w:color="B7B7B7" w:sz="1"/>
            </w:tcBorders>
            <w:shd w:fill="FFC7CE" w:val="clear"/>
            <w:tcMar>
              <w:top w:type="dxa" w:w="38"/>
              <w:left w:type="dxa" w:w="100"/>
              <w:bottom w:type="dxa" w:w="38"/>
              <w:right w:type="dxa" w:w="100"/>
            </w:tcMar>
            <w:vAlign w:val="center"/>
          </w:tcPr>
          <w:p>
            <w:pPr>
              <w:jc w:val="center"/>
            </w:pPr>
            <w:r>
              <w:rPr>
                <w:b/>
                <w:bCs/>
                <w:color w:val="9C0006"/>
                <w:sz w:val="16"/>
                <w:szCs w:val="16"/>
              </w:rPr>
              <w:t xml:space="preserve">Not started</w:t>
            </w: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BDD7EE"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BDD7EE"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r>
      <w:tr>
        <w:tc>
          <w:tcPr>
            <w:tcW w:type="dxa" w:w="254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r>
              <w:rPr>
                <w:sz w:val="17"/>
                <w:szCs w:val="17"/>
              </w:rPr>
              <w:t xml:space="preserve">UI polish &amp; system-test support</w:t>
            </w:r>
          </w:p>
        </w:tc>
        <w:tc>
          <w:tcPr>
            <w:tcW w:type="dxa" w:w="6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pPr>
              <w:jc w:val="center"/>
            </w:pPr>
            <w:r>
              <w:rPr>
                <w:sz w:val="17"/>
                <w:szCs w:val="17"/>
              </w:rPr>
              <w:t xml:space="preserve">6</w:t>
            </w:r>
          </w:p>
        </w:tc>
        <w:tc>
          <w:tcPr>
            <w:tcW w:type="dxa" w:w="4298"/>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r>
              <w:rPr>
                <w:sz w:val="14"/>
                <w:szCs w:val="14"/>
              </w:rPr>
              <w:t xml:space="preserve">Refine styling, fix layout issues and support system testing (links, role-based access, data accuracy).</w:t>
            </w:r>
          </w:p>
        </w:tc>
        <w:tc>
          <w:tcPr>
            <w:tcW w:type="dxa" w:w="1460"/>
            <w:tcBorders>
              <w:top w:val="single" w:color="B7B7B7" w:sz="1"/>
              <w:left w:val="single" w:color="B7B7B7" w:sz="1"/>
              <w:bottom w:val="single" w:color="B7B7B7" w:sz="1"/>
              <w:right w:val="single" w:color="B7B7B7" w:sz="1"/>
            </w:tcBorders>
            <w:shd w:fill="FFC7CE" w:val="clear"/>
            <w:tcMar>
              <w:top w:type="dxa" w:w="38"/>
              <w:left w:type="dxa" w:w="100"/>
              <w:bottom w:type="dxa" w:w="38"/>
              <w:right w:type="dxa" w:w="100"/>
            </w:tcMar>
            <w:vAlign w:val="center"/>
          </w:tcPr>
          <w:p>
            <w:pPr>
              <w:jc w:val="center"/>
            </w:pPr>
            <w:r>
              <w:rPr>
                <w:b/>
                <w:bCs/>
                <w:color w:val="9C0006"/>
                <w:sz w:val="16"/>
                <w:szCs w:val="16"/>
              </w:rPr>
              <w:t xml:space="preserve">Not started</w:t>
            </w: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BDD7EE"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BDD7EE" w:val="clear"/>
            <w:tcMar>
              <w:top w:type="dxa" w:w="38"/>
              <w:left w:type="dxa" w:w="100"/>
              <w:bottom w:type="dxa" w:w="38"/>
              <w:right w:type="dxa" w:w="100"/>
            </w:tcMar>
            <w:vAlign w:val="center"/>
          </w:tcPr>
          <w:p/>
        </w:tc>
      </w:tr>
      <w:tr>
        <w:tc>
          <w:tcPr>
            <w:tcW w:type="dxa" w:w="254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r>
              <w:rPr>
                <w:sz w:val="17"/>
                <w:szCs w:val="17"/>
              </w:rPr>
              <w:t xml:space="preserve">Final demo &amp; presentation prep</w:t>
            </w:r>
          </w:p>
        </w:tc>
        <w:tc>
          <w:tcPr>
            <w:tcW w:type="dxa" w:w="6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pPr>
              <w:jc w:val="center"/>
            </w:pPr>
            <w:r>
              <w:rPr>
                <w:sz w:val="17"/>
                <w:szCs w:val="17"/>
              </w:rPr>
              <w:t xml:space="preserve">3</w:t>
            </w:r>
          </w:p>
        </w:tc>
        <w:tc>
          <w:tcPr>
            <w:tcW w:type="dxa" w:w="4298"/>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r>
              <w:rPr>
                <w:sz w:val="14"/>
                <w:szCs w:val="14"/>
              </w:rPr>
              <w:t xml:space="preserve">Prepare the demo build and the final presentation.</w:t>
            </w:r>
          </w:p>
        </w:tc>
        <w:tc>
          <w:tcPr>
            <w:tcW w:type="dxa" w:w="1460"/>
            <w:tcBorders>
              <w:top w:val="single" w:color="B7B7B7" w:sz="1"/>
              <w:left w:val="single" w:color="B7B7B7" w:sz="1"/>
              <w:bottom w:val="single" w:color="B7B7B7" w:sz="1"/>
              <w:right w:val="single" w:color="B7B7B7" w:sz="1"/>
            </w:tcBorders>
            <w:shd w:fill="FFC7CE" w:val="clear"/>
            <w:tcMar>
              <w:top w:type="dxa" w:w="38"/>
              <w:left w:type="dxa" w:w="100"/>
              <w:bottom w:type="dxa" w:w="38"/>
              <w:right w:type="dxa" w:w="100"/>
            </w:tcMar>
            <w:vAlign w:val="center"/>
          </w:tcPr>
          <w:p>
            <w:pPr>
              <w:jc w:val="center"/>
            </w:pPr>
            <w:r>
              <w:rPr>
                <w:b/>
                <w:bCs/>
                <w:color w:val="9C0006"/>
                <w:sz w:val="16"/>
                <w:szCs w:val="16"/>
              </w:rPr>
              <w:t xml:space="preserve">Not started</w:t>
            </w: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BDD7EE"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BDD7EE" w:val="clear"/>
            <w:tcMar>
              <w:top w:type="dxa" w:w="38"/>
              <w:left w:type="dxa" w:w="100"/>
              <w:bottom w:type="dxa" w:w="38"/>
              <w:right w:type="dxa" w:w="100"/>
            </w:tcMar>
            <w:vAlign w:val="center"/>
          </w:tcPr>
          <w:p/>
        </w:tc>
      </w:tr>
      <w:tr>
        <w:tc>
          <w:tcPr>
            <w:tcW w:type="dxa" w:w="254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r>
              <w:rPr>
                <w:sz w:val="17"/>
                <w:szCs w:val="17"/>
              </w:rPr>
              <w:t xml:space="preserve">Code merge / integration / frontend bug fixing</w:t>
            </w:r>
          </w:p>
        </w:tc>
        <w:tc>
          <w:tcPr>
            <w:tcW w:type="dxa" w:w="6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pPr>
              <w:jc w:val="center"/>
            </w:pPr>
            <w:r>
              <w:rPr>
                <w:sz w:val="17"/>
                <w:szCs w:val="17"/>
              </w:rPr>
              <w:t xml:space="preserve">—</w:t>
            </w:r>
          </w:p>
        </w:tc>
        <w:tc>
          <w:tcPr>
            <w:tcW w:type="dxa" w:w="4298"/>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r>
              <w:rPr>
                <w:sz w:val="14"/>
                <w:szCs w:val="14"/>
              </w:rPr>
              <w:t xml:space="preserve">Continuous — review and merge each member’s branch, resolve conflicts and fix frontend bugs.</w:t>
            </w:r>
          </w:p>
        </w:tc>
        <w:tc>
          <w:tcPr>
            <w:tcW w:type="dxa" w:w="1460"/>
            <w:tcBorders>
              <w:top w:val="single" w:color="B7B7B7" w:sz="1"/>
              <w:left w:val="single" w:color="B7B7B7" w:sz="1"/>
              <w:bottom w:val="single" w:color="B7B7B7" w:sz="1"/>
              <w:right w:val="single" w:color="B7B7B7" w:sz="1"/>
            </w:tcBorders>
            <w:shd w:fill="FFEB9C" w:val="clear"/>
            <w:tcMar>
              <w:top w:type="dxa" w:w="38"/>
              <w:left w:type="dxa" w:w="100"/>
              <w:bottom w:type="dxa" w:w="38"/>
              <w:right w:type="dxa" w:w="100"/>
            </w:tcMar>
            <w:vAlign w:val="center"/>
          </w:tcPr>
          <w:p>
            <w:pPr>
              <w:jc w:val="center"/>
            </w:pPr>
            <w:r>
              <w:rPr>
                <w:b/>
                <w:bCs/>
                <w:color w:val="9C6500"/>
                <w:sz w:val="16"/>
                <w:szCs w:val="16"/>
              </w:rPr>
              <w:t xml:space="preserve">In progress</w:t>
            </w:r>
          </w:p>
        </w:tc>
        <w:tc>
          <w:tcPr>
            <w:tcW w:type="dxa" w:w="420"/>
            <w:tcBorders>
              <w:top w:val="single" w:color="B7B7B7" w:sz="1"/>
              <w:left w:val="single" w:color="B7B7B7" w:sz="1"/>
              <w:bottom w:val="single" w:color="B7B7B7" w:sz="1"/>
              <w:right w:val="single" w:color="B7B7B7" w:sz="1"/>
            </w:tcBorders>
            <w:shd w:fill="D9D9D9"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D9D9D9"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D9D9D9"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D9D9D9"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D9D9D9"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D9D9D9"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D9D9D9"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D9D9D9"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D9D9D9"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D9D9D9"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D9D9D9"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D9D9D9" w:val="clear"/>
            <w:tcMar>
              <w:top w:type="dxa" w:w="38"/>
              <w:left w:type="dxa" w:w="100"/>
              <w:bottom w:type="dxa" w:w="38"/>
              <w:right w:type="dxa" w:w="100"/>
            </w:tcMar>
            <w:vAlign w:val="center"/>
          </w:tcPr>
          <w:p/>
        </w:tc>
      </w:tr>
      <w:tr>
        <w:tc>
          <w:tcPr>
            <w:tcW w:type="dxa" w:w="254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r>
              <w:rPr>
                <w:sz w:val="17"/>
                <w:szCs w:val="17"/>
              </w:rPr>
              <w:t xml:space="preserve">Team coordination &amp; SCRUM preparation (Leader)</w:t>
            </w:r>
          </w:p>
        </w:tc>
        <w:tc>
          <w:tcPr>
            <w:tcW w:type="dxa" w:w="620"/>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pPr>
              <w:jc w:val="center"/>
            </w:pPr>
            <w:r>
              <w:rPr>
                <w:sz w:val="17"/>
                <w:szCs w:val="17"/>
              </w:rPr>
              <w:t xml:space="preserve">—</w:t>
            </w:r>
          </w:p>
        </w:tc>
        <w:tc>
          <w:tcPr>
            <w:tcW w:type="dxa" w:w="4298"/>
            <w:tcBorders>
              <w:top w:val="single" w:color="B7B7B7" w:sz="1"/>
              <w:left w:val="single" w:color="B7B7B7" w:sz="1"/>
              <w:bottom w:val="single" w:color="B7B7B7" w:sz="1"/>
              <w:right w:val="single" w:color="B7B7B7" w:sz="1"/>
            </w:tcBorders>
            <w:tcMar>
              <w:top w:type="dxa" w:w="38"/>
              <w:left w:type="dxa" w:w="100"/>
              <w:bottom w:type="dxa" w:w="38"/>
              <w:right w:type="dxa" w:w="100"/>
            </w:tcMar>
            <w:vAlign w:val="center"/>
          </w:tcPr>
          <w:p>
            <w:r>
              <w:rPr>
                <w:sz w:val="14"/>
                <w:szCs w:val="14"/>
              </w:rPr>
              <w:t xml:space="preserve">Continuous — run SCRUMs, track progress, keep deliverables aligned and prepare submissions.</w:t>
            </w:r>
          </w:p>
        </w:tc>
        <w:tc>
          <w:tcPr>
            <w:tcW w:type="dxa" w:w="1460"/>
            <w:tcBorders>
              <w:top w:val="single" w:color="B7B7B7" w:sz="1"/>
              <w:left w:val="single" w:color="B7B7B7" w:sz="1"/>
              <w:bottom w:val="single" w:color="B7B7B7" w:sz="1"/>
              <w:right w:val="single" w:color="B7B7B7" w:sz="1"/>
            </w:tcBorders>
            <w:shd w:fill="FFEB9C" w:val="clear"/>
            <w:tcMar>
              <w:top w:type="dxa" w:w="38"/>
              <w:left w:type="dxa" w:w="100"/>
              <w:bottom w:type="dxa" w:w="38"/>
              <w:right w:type="dxa" w:w="100"/>
            </w:tcMar>
            <w:vAlign w:val="center"/>
          </w:tcPr>
          <w:p>
            <w:pPr>
              <w:jc w:val="center"/>
            </w:pPr>
            <w:r>
              <w:rPr>
                <w:b/>
                <w:bCs/>
                <w:color w:val="9C6500"/>
                <w:sz w:val="16"/>
                <w:szCs w:val="16"/>
              </w:rPr>
              <w:t xml:space="preserve">In progress</w:t>
            </w:r>
          </w:p>
        </w:tc>
        <w:tc>
          <w:tcPr>
            <w:tcW w:type="dxa" w:w="420"/>
            <w:tcBorders>
              <w:top w:val="single" w:color="B7B7B7" w:sz="1"/>
              <w:left w:val="single" w:color="B7B7B7" w:sz="1"/>
              <w:bottom w:val="single" w:color="B7B7B7" w:sz="1"/>
              <w:right w:val="single" w:color="B7B7B7" w:sz="1"/>
            </w:tcBorders>
            <w:shd w:fill="D9D9D9"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D9D9D9"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D9D9D9"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D9D9D9"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D9D9D9"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D9D9D9"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D9D9D9"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D9D9D9"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D9D9D9"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D9D9D9"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D9D9D9" w:val="clear"/>
            <w:tcMar>
              <w:top w:type="dxa" w:w="38"/>
              <w:left w:type="dxa" w:w="100"/>
              <w:bottom w:type="dxa" w:w="38"/>
              <w:right w:type="dxa" w:w="100"/>
            </w:tcMar>
            <w:vAlign w:val="center"/>
          </w:tcPr>
          <w:p/>
        </w:tc>
        <w:tc>
          <w:tcPr>
            <w:tcW w:type="dxa" w:w="420"/>
            <w:tcBorders>
              <w:top w:val="single" w:color="B7B7B7" w:sz="1"/>
              <w:left w:val="single" w:color="B7B7B7" w:sz="1"/>
              <w:bottom w:val="single" w:color="B7B7B7" w:sz="1"/>
              <w:right w:val="single" w:color="B7B7B7" w:sz="1"/>
            </w:tcBorders>
            <w:shd w:fill="D9D9D9" w:val="clear"/>
            <w:tcMar>
              <w:top w:type="dxa" w:w="38"/>
              <w:left w:type="dxa" w:w="100"/>
              <w:bottom w:type="dxa" w:w="38"/>
              <w:right w:type="dxa" w:w="100"/>
            </w:tcMar>
            <w:vAlign w:val="center"/>
          </w:tcPr>
          <w:p/>
        </w:tc>
      </w:tr>
    </w:tbl>
    <w:p>
      <w:pPr>
        <w:spacing w:after="40" w:before="120"/>
      </w:pPr>
      <w:r>
        <w:rPr>
          <w:b/>
          <w:bCs/>
          <w:sz w:val="19"/>
          <w:szCs w:val="19"/>
        </w:rPr>
        <w:t xml:space="preserve">Status legend</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B7B7B7" w:sz="1"/>
              <w:left w:val="single" w:color="B7B7B7" w:sz="1"/>
              <w:bottom w:val="single" w:color="B7B7B7" w:sz="1"/>
              <w:right w:val="single" w:color="B7B7B7" w:sz="1"/>
            </w:tcBorders>
            <w:shd w:fill="C6EFCE" w:val="clear"/>
            <w:tcMar>
              <w:top w:type="dxa" w:w="50"/>
              <w:left w:type="dxa" w:w="100"/>
              <w:bottom w:type="dxa" w:w="50"/>
              <w:right w:type="dxa" w:w="100"/>
            </w:tcMar>
          </w:tcPr>
          <w:p>
            <w:pPr>
              <w:jc w:val="center"/>
            </w:pPr>
            <w:r>
              <w:rPr>
                <w:b/>
                <w:bCs/>
                <w:color w:val="006100"/>
                <w:sz w:val="18"/>
                <w:szCs w:val="18"/>
              </w:rPr>
              <w:t xml:space="preserve">Completed</w:t>
            </w:r>
          </w:p>
        </w:tc>
        <w:tc>
          <w:tcPr>
            <w:tcW w:type="dxa" w:w="2400"/>
            <w:tcBorders>
              <w:top w:val="single" w:color="B7B7B7" w:sz="1"/>
              <w:left w:val="single" w:color="B7B7B7" w:sz="1"/>
              <w:bottom w:val="single" w:color="B7B7B7" w:sz="1"/>
              <w:right w:val="single" w:color="B7B7B7" w:sz="1"/>
            </w:tcBorders>
            <w:shd w:fill="FFEB9C" w:val="clear"/>
            <w:tcMar>
              <w:top w:type="dxa" w:w="50"/>
              <w:left w:type="dxa" w:w="100"/>
              <w:bottom w:type="dxa" w:w="50"/>
              <w:right w:type="dxa" w:w="100"/>
            </w:tcMar>
          </w:tcPr>
          <w:p>
            <w:pPr>
              <w:jc w:val="center"/>
            </w:pPr>
            <w:r>
              <w:rPr>
                <w:b/>
                <w:bCs/>
                <w:color w:val="9C6500"/>
                <w:sz w:val="18"/>
                <w:szCs w:val="18"/>
              </w:rPr>
              <w:t xml:space="preserve">In progress</w:t>
            </w:r>
          </w:p>
        </w:tc>
        <w:tc>
          <w:tcPr>
            <w:tcW w:type="dxa" w:w="2400"/>
            <w:tcBorders>
              <w:top w:val="single" w:color="B7B7B7" w:sz="1"/>
              <w:left w:val="single" w:color="B7B7B7" w:sz="1"/>
              <w:bottom w:val="single" w:color="B7B7B7" w:sz="1"/>
              <w:right w:val="single" w:color="B7B7B7" w:sz="1"/>
            </w:tcBorders>
            <w:shd w:fill="FFC7CE" w:val="clear"/>
            <w:tcMar>
              <w:top w:type="dxa" w:w="50"/>
              <w:left w:type="dxa" w:w="100"/>
              <w:bottom w:type="dxa" w:w="50"/>
              <w:right w:type="dxa" w:w="100"/>
            </w:tcMar>
          </w:tcPr>
          <w:p>
            <w:pPr>
              <w:jc w:val="center"/>
            </w:pPr>
            <w:r>
              <w:rPr>
                <w:b/>
                <w:bCs/>
                <w:color w:val="9C0006"/>
                <w:sz w:val="18"/>
                <w:szCs w:val="18"/>
              </w:rPr>
              <w:t xml:space="preserve">Not started</w:t>
            </w:r>
          </w:p>
        </w:tc>
      </w:tr>
    </w:tbl>
    <w:p>
      <w:pPr>
        <w:pBdr>
          <w:bottom w:val="single" w:color="C7D5EA" w:sz="4" w:space="2"/>
        </w:pBdr>
        <w:spacing w:after="60" w:before="140"/>
      </w:pPr>
      <w:r>
        <w:rPr>
          <w:b/>
          <w:bCs/>
          <w:color w:val="1F3864"/>
          <w:sz w:val="20"/>
          <w:szCs w:val="20"/>
        </w:rPr>
        <w:t xml:space="preserve">Summary of completed work (as of Week 6)</w:t>
      </w:r>
    </w:p>
    <w:p>
      <w:pPr>
        <w:spacing w:after="60"/>
        <w:jc w:val="both"/>
      </w:pPr>
      <w:r>
        <w:rPr>
          <w:sz w:val="18"/>
          <w:szCs w:val="18"/>
        </w:rPr>
        <w:t xml:space="preserve">The wireframes, the React project setup and the shared design system are complete, and the Home, Search / Results, Product Detail and Cart pages are built and working. I drew the wireframes first to fix the page layout, then scaffolded the React project with routing and a Git branching strategy so the team could work in parallel; next I built a shared component library (navigation, layout, buttons, form controls and one common theme) and implemented the four customer pages on top of it, with navigation wired so every page links correctly. The Login / Register and Account pages are still in progress, and the responsive layout, the W3C accessibility pass and the frontend-to-backend integration are scheduled for the later weeks.</w:t>
      </w:r>
    </w:p>
    <w:sectPr>
      <w:footerReference w:type="default" r:id="rId8"/>
      <w:pgSz w:w="16838" w:h="11906" w:orient="landscape"/>
      <w:pgMar w:top="6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Entertainment Guild – Online Store    ·    Chen Shibo (C3552557)    ·    Page </w:t>
    </w:r>
    <w:r>
      <w:rPr>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Entertainment Guild – Online Store    ·    Chen Shibo (C3552557)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9579ba74342fd97f4f2a86b7a3a59067d4cffd7b.png"/><Relationship Id="rId10" Type="http://schemas.openxmlformats.org/officeDocument/2006/relationships/image" Target="media/5098aed713ebd6709a7be674444ab7ab8ad4b164.png"/><Relationship Id="rId11" Type="http://schemas.openxmlformats.org/officeDocument/2006/relationships/image" Target="media/e78d1829e842430621170df2438e92656496d172.png"/><Relationship Id="rId12" Type="http://schemas.openxmlformats.org/officeDocument/2006/relationships/image" Target="media/58f29be7b4f0eb4b625c08851828617906868f21.png"/><Relationship Id="rId13" Type="http://schemas.openxmlformats.org/officeDocument/2006/relationships/image" Target="media/de7e2b0b16feccb03fe7057b578e2aca82eb17a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2026-06-15T17:22:51.654Z</dcterms:created>
  <dcterms:modified xsi:type="dcterms:W3CDTF">2026-06-15T17:22:51.654Z</dcterms:modified>
</cp:coreProperties>
</file>

<file path=docProps/custom.xml><?xml version="1.0" encoding="utf-8"?>
<Properties xmlns="http://schemas.openxmlformats.org/officeDocument/2006/custom-properties" xmlns:vt="http://schemas.openxmlformats.org/officeDocument/2006/docPropsVTypes"/>
</file>