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6005"/>
        <w:gridCol w:w="1800"/>
      </w:tblGrid>
      <w:tr>
        <w:tc>
          <w:tcPr>
            <w:tcW w:type="dxa" w:w="3202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26773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tu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267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02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GUJARAT TECHNOLOGICAL UNIVERSITY</w:t>
              <w:br/>
            </w:r>
            <w:r>
              <w:rPr>
                <w:rFonts w:ascii="Times New Roman" w:hAnsi="Times New Roman"/>
                <w:b/>
                <w:sz w:val="24"/>
              </w:rPr>
              <w:t>K. D. POLYTECHNIC, PATAN</w:t>
              <w:br/>
            </w:r>
            <w:r>
              <w:rPr>
                <w:rFonts w:ascii="Times New Roman" w:hAnsi="Times New Roman"/>
                <w:b/>
                <w:sz w:val="22"/>
              </w:rPr>
              <w:t>DEPARTMENT OF COMPUTER ENGINEERING</w:t>
              <w:br/>
            </w:r>
            <w:r>
              <w:rPr>
                <w:rFonts w:ascii="Times New Roman" w:hAnsi="Times New Roman"/>
                <w:i/>
                <w:sz w:val="19"/>
              </w:rPr>
              <w:t>Subject: Minor Project  |  Subject Code: DI05000341  |  Semester: 5</w:t>
            </w:r>
          </w:p>
        </w:tc>
        <w:tc>
          <w:tcPr>
            <w:tcW w:type="dxa" w:w="3202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dp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80" w:after="400"/>
        <w:jc w:val="center"/>
      </w:pPr>
      <w:r>
        <w:rPr>
          <w:rFonts w:ascii="Times New Roman" w:hAnsi="Times New Roman"/>
          <w:b/>
          <w:sz w:val="30"/>
          <w:u w:val="single"/>
        </w:rPr>
        <w:t>MINOR PROJECT LOGBOOK</w:t>
      </w:r>
    </w:p>
    <w:p>
      <w:pPr>
        <w:spacing w:before="200" w:after="120"/>
      </w:pPr>
      <w:r>
        <w:rPr>
          <w:rFonts w:ascii="Times New Roman" w:hAnsi="Times New Roman"/>
          <w:b/>
          <w:color w:val="1E40AF"/>
          <w:sz w:val="23"/>
        </w:rPr>
        <w:t>Team Details (Group Size: Minimum 2 – Maximum 5 Students)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</w:tblPr>
      <w:tblGrid>
        <w:gridCol w:w="1152"/>
        <w:gridCol w:w="2592"/>
        <w:gridCol w:w="3312"/>
        <w:gridCol w:w="1296"/>
        <w:gridCol w:w="1253"/>
      </w:tblGrid>
      <w:tr>
        <w:tc>
          <w:tcPr>
            <w:tcW w:type="dxa" w:w="1921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Sr. No.</w:t>
            </w:r>
          </w:p>
        </w:tc>
        <w:tc>
          <w:tcPr>
            <w:tcW w:type="dxa" w:w="1921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Enrollment Number</w:t>
            </w:r>
          </w:p>
        </w:tc>
        <w:tc>
          <w:tcPr>
            <w:tcW w:type="dxa" w:w="1921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Student Name</w:t>
            </w:r>
          </w:p>
        </w:tc>
        <w:tc>
          <w:tcPr>
            <w:tcW w:type="dxa" w:w="1921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Class</w:t>
            </w:r>
          </w:p>
        </w:tc>
        <w:tc>
          <w:tcPr>
            <w:tcW w:type="dxa" w:w="1921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Batch</w:t>
            </w:r>
          </w:p>
        </w:tc>
      </w:tr>
      <w:tr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 (TL)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246310307123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PATEL SHUBH MAHESHKUMAR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5th Sem</w:t>
            </w:r>
          </w:p>
        </w:tc>
        <w:tc>
          <w:tcPr>
            <w:tcW w:type="dxa" w:w="1921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Batch A</w:t>
            </w:r>
          </w:p>
        </w:tc>
      </w:tr>
    </w:tbl>
    <w:p>
      <w:pPr>
        <w:spacing w:before="80" w:after="400"/>
      </w:pPr>
      <w:r>
        <w:rPr>
          <w:rFonts w:ascii="Times New Roman" w:hAnsi="Times New Roman"/>
          <w:i/>
          <w:color w:val="64748B"/>
          <w:sz w:val="18"/>
        </w:rPr>
        <w:t>Note: Fill only the required number of rows as per actual team size.</w:t>
      </w:r>
    </w:p>
    <w:p>
      <w:pPr>
        <w:spacing w:before="160" w:after="200"/>
      </w:pPr>
      <w:r>
        <w:rPr>
          <w:rFonts w:ascii="Times New Roman" w:hAnsi="Times New Roman"/>
          <w:b/>
          <w:color w:val="1E40AF"/>
          <w:sz w:val="23"/>
        </w:rPr>
        <w:t>Project Details</w:t>
      </w:r>
    </w:p>
    <w:p>
      <w:pPr>
        <w:spacing w:after="800"/>
      </w:pPr>
      <w:r>
        <w:rPr>
          <w:rFonts w:ascii="Times New Roman" w:hAnsi="Times New Roman"/>
          <w:b/>
          <w:sz w:val="22"/>
        </w:rPr>
        <w:t xml:space="preserve">Project Title: </w:t>
      </w:r>
      <w:r>
        <w:rPr>
          <w:rFonts w:ascii="Times New Roman" w:hAnsi="Times New Roman"/>
          <w:sz w:val="22"/>
        </w:rPr>
        <w:t>DineFlow AI: Next-Generation Restaurant Cloud POS, Contactless QR Ordering, Real-Time KDS &amp; Smart ERP System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95"/>
        <w:gridCol w:w="4795"/>
      </w:tblGrid>
      <w:tr>
        <w:tc>
          <w:tcPr>
            <w:tcW w:type="dxa" w:w="4802"/>
          </w:tcPr>
          <w:p>
            <w:r>
              <w:rPr>
                <w:rFonts w:ascii="Times New Roman" w:hAnsi="Times New Roman"/>
                <w:b/>
                <w:sz w:val="22"/>
              </w:rPr>
              <w:t>Name of Project Guide:</w:t>
              <w:br/>
              <w:t>Prof. Yagnesh Patel</w:t>
              <w:br/>
              <w:t>__________________________________</w:t>
            </w:r>
          </w:p>
        </w:tc>
        <w:tc>
          <w:tcPr>
            <w:tcW w:type="dxa" w:w="4802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Signature:</w:t>
              <w:br/>
              <w:br/>
              <w:t>__________________________________</w:t>
            </w:r>
          </w:p>
        </w:tc>
      </w:tr>
    </w:tbl>
    <w:p>
      <w:r>
        <w:br w:type="page"/>
      </w:r>
    </w:p>
    <w:p>
      <w:pPr>
        <w:spacing w:before="120" w:after="200"/>
        <w:jc w:val="center"/>
      </w:pPr>
      <w:r>
        <w:rPr>
          <w:rFonts w:ascii="Times New Roman" w:hAnsi="Times New Roman"/>
          <w:b/>
          <w:sz w:val="26"/>
        </w:rPr>
        <w:t>WEEKLY LOGBOOK RECORD (WEEK 1 – WEEK 15)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</w:tblPr>
      <w:tblGrid>
        <w:gridCol w:w="792"/>
        <w:gridCol w:w="1584"/>
        <w:gridCol w:w="2664"/>
        <w:gridCol w:w="2664"/>
        <w:gridCol w:w="1728"/>
        <w:gridCol w:w="1152"/>
      </w:tblGrid>
      <w:tr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Week</w:t>
              <w:br/>
              <w:t>No.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Date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Work Planned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Work Completed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Remark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Guide</w:t>
              <w:br/>
              <w:t>Signature</w:t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06/07/2026 - 11/07/2026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Project domain selection, study of restaurant operations, field survey of manual billing and paper KOT bottlenecks.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Visited 3 local restaurants/cafes in Patan; documented order delays, paper slip loss, and cashier re-entry errors during peak rush.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Problem identification approved.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2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13/07/2026 - 18/07/2026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Literature survey of existing commercial POS systems (Petpooja, Toast, POSist); formulation of project scope &amp; objectives.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Analyzed limitations of legacy desktop software and proprietary hardware; finalized scope of DineFlow AI multi-tenant cloud PWA.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Literature survey comprehensive; topic approved.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3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20/07/2026 - 25/07/2026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Requirement engineering, feasibility analysis, and drafting Software Requirement Specification (SRS) document.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Formulated functional requirements (QR ordering, POS, KDS, Soundbox, Recipe ERP) and non-functional targets (&lt;300ms latency).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SRS reviewed; proceed to system design.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27/07/2026 - 01/08/2026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System architecture modeling, block diagram creation, and Data Flow Diagrams (DFD Level 0, Level 1, and Level 2).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Formulated 3-tier architectural model (Client Interaction, Cloud Processing, Kitchen Output); mapped data flows.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Architecture and DFDs verified.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03/08/2026 - 08/08/2026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Relational database schema modeling, ER diagram construction, and database normalization up to 3NF.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Designed MySQL database with 12 normalized entities (restaurants, users, tables, categories, menu_items, recipes, raw_materials, orders, items).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DB schema normalized to 3NF satisfactorily.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10/08/2026 - 15/08/2026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Backend framework setup, Laravel 11 MVC core configuration, and multi-tenant isolation middleware development.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Initialized Laravel 11 project, created TenantScope global model query filters, and configured RBAC authentication guards.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Multi-tenant security isolation verified.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7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17/08/2026 - 22/08/2026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Contactless dynamic QR code engine and customer-facing digital menu PWA interface development.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Built mobile-first PWA with Alpine.js &amp; Tailwind CSS; implemented table QR code scanning, menu browsing, and cart state.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PWA menu interface responsive and user-friendly.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8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24/08/2026 - 29/08/2026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Cashier Web POS billing terminal interface and rapid counter checkout engine implementation.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Developed touch-optimized POS screen, real-time table floor grid, split billing (Cash/UPI/Card), and auto-GST computation.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POS counter billing operational; tested successfully.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</w:tbl>
    <w:p>
      <w:r>
        <w:br w:type="page"/>
      </w:r>
    </w:p>
    <w:p>
      <w:pPr>
        <w:spacing w:before="120" w:after="200"/>
        <w:jc w:val="center"/>
      </w:pPr>
      <w:r>
        <w:rPr>
          <w:rFonts w:ascii="Times New Roman" w:hAnsi="Times New Roman"/>
          <w:b/>
          <w:sz w:val="26"/>
        </w:rPr>
        <w:t>WEEKLY LOGBOOK RECORD (WEEK 1 – WEEK 15)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</w:tblPr>
      <w:tblGrid>
        <w:gridCol w:w="792"/>
        <w:gridCol w:w="1584"/>
        <w:gridCol w:w="2664"/>
        <w:gridCol w:w="2664"/>
        <w:gridCol w:w="1728"/>
        <w:gridCol w:w="1152"/>
      </w:tblGrid>
      <w:tr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Week</w:t>
              <w:br/>
              <w:t>No.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Date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Work Planned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Work Completed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Remark</w:t>
            </w:r>
          </w:p>
        </w:tc>
        <w:tc>
          <w:tcPr>
            <w:tcW w:type="dxa" w:w="1601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Guide</w:t>
              <w:br/>
              <w:t>Signature</w:t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9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31/08/2026 - 05/09/2026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Kitchen Display System (KDS) queue development and real-time bidirectional WebSocket synchronization.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Integrated Pusher WebSockets; orders placed via QR/POS push instantly to KDS display queue with color-coded timers (&lt;240ms).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WebSocket sub-second sync demonstrated in lab.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10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07/09/2026 - 12/09/2026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ESC/POS thermal receipt printer interfacing and raw byte-stream driver implementation.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Interfaced 58mm/80mm USB/Bluetooth thermal printer; built direct browser print driver bypassing print dialogues for silent instant printing.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Hardware printing verified on physical printer.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11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14/09/2026 - 19/09/2026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Web Audio API integration and Gujarati regional voice soundbox alert system development.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Engineered HTML5 speech synthesis module broadcasting automated voice order alerts in Gujarati ('નવો ઓર્ડર: ટેબલ ૧, ૨ આઇટમ્સ').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Innovative regional voice alert approved.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12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21/09/2026 - 26/09/2026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Smart recipe costing ERP and automated gram-level raw material stock depletion engine.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Implemented Bill of Materials (BOM) linking dishes to raw ingredients; automated atomic DB stock deduction on every order confirmation.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Recipe inventory depletion logic verified.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13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28/09/2026 - 03/10/2026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System testing, security vulnerability auditing (IDOR / SQLi), and performance benchmarking.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Executed 24 automated PHPUnit test suites; verified 100% tenant isolation; benchmarked sub-300ms average response time under simulated load.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Security and performance testing passed.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14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05/10/2026 - 10/10/2026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Production cloud server deployment, Nginx configuration, and SSL/TLS certificate setup.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Deployed DineFlow AI on AWS EC2 Ubuntu 24.04 LTS instance at dineflowai.duckdns.org; configured Let's Encrypt TLS 1.3 with A+ security rating.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Live cloud deployment verified online.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15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12/10/2026 - 17/10/2026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Final GTU Minor Project Report documentation, logbook completion, presentation slide preparation, and viva rehearsal.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Compiled complete 17-page GTU project report with formal index and code appendix; prepared 17-slide PPT; finalized logbook records.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Minor project completed satisfactorily; eligible for Viva.</w:t>
            </w:r>
          </w:p>
        </w:tc>
        <w:tc>
          <w:tcPr>
            <w:tcW w:type="dxa" w:w="1601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</w:r>
          </w:p>
        </w:tc>
      </w:tr>
    </w:tbl>
    <w:p>
      <w:r>
        <w:br w:type="page"/>
      </w:r>
    </w:p>
    <w:p>
      <w:pPr>
        <w:spacing w:before="160" w:after="40"/>
        <w:jc w:val="center"/>
      </w:pPr>
      <w:r>
        <w:rPr>
          <w:rFonts w:ascii="Times New Roman" w:hAnsi="Times New Roman"/>
          <w:b/>
          <w:color w:val="1E3A8A"/>
          <w:sz w:val="24"/>
        </w:rPr>
        <w:t>ANNEXURE: OFFICIAL GITHUB REPOSITORY &amp; CODE CONTRIBUTION SUMMARY</w:t>
      </w:r>
    </w:p>
    <w:p>
      <w:pPr>
        <w:spacing w:after="160"/>
        <w:jc w:val="center"/>
      </w:pPr>
      <w:r>
        <w:rPr>
          <w:rFonts w:ascii="Times New Roman" w:hAnsi="Times New Roman"/>
          <w:b/>
          <w:color w:val="059669"/>
          <w:sz w:val="20"/>
        </w:rPr>
        <w:t>DineFlow AI: Minor Project (DI05000341) | Git Verification Record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68"/>
        <w:gridCol w:w="6480"/>
      </w:tblGrid>
      <w:tr>
        <w:tc>
          <w:tcPr>
            <w:tcW w:type="dxa" w:w="4802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Public GitHub Repository</w:t>
            </w:r>
          </w:p>
        </w:tc>
        <w:tc>
          <w:tcPr>
            <w:tcW w:type="dxa" w:w="4802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b/>
                <w:color w:val="1D4ED8"/>
                <w:sz w:val="18"/>
              </w:rPr>
              <w:t>https://github.com/Shubh-Patel-07/DineFlow-AI</w:t>
            </w:r>
          </w:p>
        </w:tc>
      </w:tr>
      <w:tr>
        <w:tc>
          <w:tcPr>
            <w:tcW w:type="dxa" w:w="4802"/>
            <w:tcMar>
              <w:top w:w="30" w:type="dxa"/>
              <w:bottom w:w="30" w:type="dxa"/>
              <w:left w:w="60" w:type="dxa"/>
              <w:right w:w="60" w:type="dxa"/>
            </w:tcMar>
            <w:shd w:fill="F8FAFC"/>
          </w:tcPr>
          <w:p>
            <w:r>
              <w:rPr>
                <w:b/>
                <w:sz w:val="18"/>
              </w:rPr>
              <w:t>Candidate &amp; Enrolment</w:t>
            </w:r>
          </w:p>
        </w:tc>
        <w:tc>
          <w:tcPr>
            <w:tcW w:type="dxa" w:w="4802"/>
            <w:tcMar>
              <w:top w:w="30" w:type="dxa"/>
              <w:bottom w:w="30" w:type="dxa"/>
              <w:left w:w="60" w:type="dxa"/>
              <w:right w:w="60" w:type="dxa"/>
            </w:tcMar>
            <w:shd w:fill="F8FAFC"/>
          </w:tcPr>
          <w:p>
            <w:r>
              <w:rPr>
                <w:sz w:val="18"/>
              </w:rPr>
              <w:t>PATEL SHUBH MAHESHKUMAR (246310307123)</w:t>
            </w:r>
          </w:p>
        </w:tc>
      </w:tr>
      <w:tr>
        <w:tc>
          <w:tcPr>
            <w:tcW w:type="dxa" w:w="4802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Project Guide &amp; Dept.</w:t>
            </w:r>
          </w:p>
        </w:tc>
        <w:tc>
          <w:tcPr>
            <w:tcW w:type="dxa" w:w="4802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Prof. Yagnesh Patel | Computer Engineering, KDP Patan</w:t>
            </w:r>
          </w:p>
        </w:tc>
      </w:tr>
      <w:tr>
        <w:tc>
          <w:tcPr>
            <w:tcW w:type="dxa" w:w="4802"/>
            <w:tcMar>
              <w:top w:w="30" w:type="dxa"/>
              <w:bottom w:w="30" w:type="dxa"/>
              <w:left w:w="60" w:type="dxa"/>
              <w:right w:w="60" w:type="dxa"/>
            </w:tcMar>
            <w:shd w:fill="F8FAFC"/>
          </w:tcPr>
          <w:p>
            <w:r>
              <w:rPr>
                <w:b/>
                <w:sz w:val="18"/>
              </w:rPr>
              <w:t>Primary Active Branches</w:t>
            </w:r>
          </w:p>
        </w:tc>
        <w:tc>
          <w:tcPr>
            <w:tcW w:type="dxa" w:w="4802"/>
            <w:tcMar>
              <w:top w:w="30" w:type="dxa"/>
              <w:bottom w:w="30" w:type="dxa"/>
              <w:left w:w="60" w:type="dxa"/>
              <w:right w:w="60" w:type="dxa"/>
            </w:tcMar>
            <w:shd w:fill="F8FAFC"/>
          </w:tcPr>
          <w:p>
            <w:r>
              <w:rPr>
                <w:sz w:val="18"/>
              </w:rPr>
              <w:t>main, feature-teamlead, feature/smp/react-native-app</w:t>
            </w:r>
          </w:p>
        </w:tc>
      </w:tr>
      <w:tr>
        <w:tc>
          <w:tcPr>
            <w:tcW w:type="dxa" w:w="4802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Live AWS Cloud Server</w:t>
            </w:r>
          </w:p>
        </w:tc>
        <w:tc>
          <w:tcPr>
            <w:tcW w:type="dxa" w:w="4802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b/>
                <w:color w:val="1D4ED8"/>
                <w:sz w:val="18"/>
              </w:rPr>
              <w:t>https://dineflowai.duckdns.org (Ubuntu 24.04 LTS)</w:t>
            </w:r>
          </w:p>
        </w:tc>
      </w:tr>
    </w:tbl>
    <w:p>
      <w:pPr>
        <w:spacing w:before="160" w:after="80"/>
      </w:pPr>
      <w:r>
        <w:rPr>
          <w:b/>
          <w:color w:val="1E3A8A"/>
          <w:sz w:val="20"/>
        </w:rPr>
        <w:t>Key Verified Git Commits (Semester Progress Tracking):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96"/>
        <w:gridCol w:w="1584"/>
        <w:gridCol w:w="6768"/>
      </w:tblGrid>
      <w:tr>
        <w:tc>
          <w:tcPr>
            <w:tcW w:type="dxa" w:w="3202"/>
            <w:tcMar>
              <w:top w:w="35" w:type="dxa"/>
              <w:bottom w:w="35" w:type="dxa"/>
              <w:left w:w="50" w:type="dxa"/>
              <w:right w:w="5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Commit SHA</w:t>
            </w:r>
          </w:p>
        </w:tc>
        <w:tc>
          <w:tcPr>
            <w:tcW w:type="dxa" w:w="3202"/>
            <w:tcMar>
              <w:top w:w="35" w:type="dxa"/>
              <w:bottom w:w="35" w:type="dxa"/>
              <w:left w:w="50" w:type="dxa"/>
              <w:right w:w="5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3202"/>
            <w:tcMar>
              <w:top w:w="35" w:type="dxa"/>
              <w:bottom w:w="35" w:type="dxa"/>
              <w:left w:w="50" w:type="dxa"/>
              <w:right w:w="5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Verified Engineering Deliverable Summary</w:t>
            </w:r>
          </w:p>
        </w:tc>
      </w:tr>
      <w:tr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749c654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6"/>
              </w:rPr>
              <w:t>2026-10-28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docs(gtu): align Slide 3 industry stats and Slide 11 4-stage build sequence with GTU demo PPT</w:t>
            </w:r>
          </w:p>
        </w:tc>
      </w:tr>
      <w:tr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132c046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2026-10-28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50" w:type="dxa"/>
              <w:right w:w="50" w:type="dxa"/>
            </w:tcMar>
            <w:shd w:fill="F8FAFC"/>
          </w:tcPr>
          <w:p>
            <w:r>
              <w:rPr>
                <w:sz w:val="16"/>
              </w:rPr>
              <w:t>docs(gtu): remove BOM section, format algorithms in formal CS boxes, convert PPT to 100% light theme</w:t>
            </w:r>
          </w:p>
        </w:tc>
      </w:tr>
      <w:tr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b338628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6"/>
              </w:rPr>
              <w:t>2026-10-28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docs(gtu): finalize 18-slide PPTX, 8-chapter DOCX report with embedded block/circuit/flowchart diagrams</w:t>
            </w:r>
          </w:p>
        </w:tc>
      </w:tr>
      <w:tr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cf1b1c2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2026-10-28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50" w:type="dxa"/>
              <w:right w:w="50" w:type="dxa"/>
            </w:tcMar>
            <w:shd w:fill="F8FAFC"/>
          </w:tcPr>
          <w:p>
            <w:r>
              <w:rPr>
                <w:sz w:val="16"/>
              </w:rPr>
              <w:t>feat(customer-menu): switch default theme to Light Emerald Green matching mobile app branding</w:t>
            </w:r>
          </w:p>
        </w:tc>
      </w:tr>
      <w:tr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cae3bbd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6"/>
              </w:rPr>
              <w:t>2026-10-28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feat(mobile-web): rebuild web export with InteractionManager polyfill and font fallback support</w:t>
            </w:r>
          </w:p>
        </w:tc>
      </w:tr>
      <w:tr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e5daf2f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2026-10-28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50" w:type="dxa"/>
              <w:right w:w="50" w:type="dxa"/>
            </w:tcMar>
            <w:shd w:fill="F8FAFC"/>
          </w:tcPr>
          <w:p>
            <w:r>
              <w:rPr>
                <w:sz w:val="16"/>
              </w:rPr>
              <w:t>fix(deploy): add APP_KEY verification and resilient config clearing for zero-downtime deployment</w:t>
            </w:r>
          </w:p>
        </w:tc>
      </w:tr>
      <w:tr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201db4a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6"/>
              </w:rPr>
              <w:t>2026-10-28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fix(deploy): add fix_db_and_500.sh script to automatically resolve MySQL credentials &amp; storage permissions</w:t>
            </w:r>
          </w:p>
        </w:tc>
      </w:tr>
      <w:tr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5e10fce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2026-10-28</w:t>
            </w:r>
          </w:p>
        </w:tc>
        <w:tc>
          <w:tcPr>
            <w:tcW w:type="dxa" w:w="3202"/>
            <w:tcMar>
              <w:top w:w="25" w:type="dxa"/>
              <w:bottom w:w="25" w:type="dxa"/>
              <w:left w:w="50" w:type="dxa"/>
              <w:right w:w="50" w:type="dxa"/>
            </w:tcMar>
            <w:shd w:fill="F8FAFC"/>
          </w:tcPr>
          <w:p>
            <w:r>
              <w:rPr>
                <w:sz w:val="16"/>
              </w:rPr>
              <w:t>fix(restaurant): broaden publicIndex query to include active, trial and non-suspended restaurants</w:t>
            </w:r>
          </w:p>
        </w:tc>
      </w:tr>
    </w:tbl>
    <w:p>
      <w:pPr>
        <w:spacing w:before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24"/>
        <w:gridCol w:w="4824"/>
      </w:tblGrid>
      <w:tr>
        <w:tc>
          <w:tcPr>
            <w:tcW w:type="dxa" w:w="480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</w:tcPr>
          <w:p>
            <w:pPr>
              <w:spacing w:after="20"/>
            </w:pPr>
            <w:r>
              <w:rPr>
                <w:b/>
                <w:sz w:val="18"/>
              </w:rPr>
              <w:t>Student Verification Signature:</w:t>
              <w:br/>
              <w:br/>
            </w:r>
            <w:r>
              <w:rPr>
                <w:sz w:val="17"/>
              </w:rPr>
              <w:t>_______________________________</w:t>
              <w:br/>
              <w:t>PATEL SHUBH MAHESHKUMAR</w:t>
              <w:br/>
              <w:t>(Enrolment: 246310307123)</w:t>
            </w:r>
          </w:p>
        </w:tc>
        <w:tc>
          <w:tcPr>
            <w:tcW w:type="dxa" w:w="480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</w:tcPr>
          <w:p>
            <w:pPr>
              <w:spacing w:after="20"/>
            </w:pPr>
            <w:r>
              <w:rPr>
                <w:b/>
                <w:sz w:val="18"/>
              </w:rPr>
              <w:t>Project Guide Approval &amp; Signature:</w:t>
              <w:br/>
              <w:br/>
            </w:r>
            <w:r>
              <w:rPr>
                <w:sz w:val="17"/>
              </w:rPr>
              <w:t>_______________________________</w:t>
              <w:br/>
              <w:t>Prof. Yagnesh Patel</w:t>
              <w:br/>
              <w:t>(Lecturer, Computer Engg.)</w:t>
            </w:r>
          </w:p>
        </w:tc>
      </w:tr>
    </w:tbl>
    <w:sectPr w:rsidR="00FC693F" w:rsidRPr="0006063C" w:rsidSect="00034616">
      <w:pgSz w:w="11909" w:h="16834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