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992" w:right="1440" w:header="0" w:top="57" w:footer="709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b/>
        </w:rPr>
        <w:t xml:space="preserve">Student’s Name: </w:t>
      </w:r>
    </w:p>
    <w:p>
      <w:pPr>
        <w:pStyle w:val="Normal"/>
        <w:rPr/>
      </w:pPr>
      <w:r>
        <w:rPr>
          <w:b/>
        </w:rPr>
        <w:t xml:space="preserve">Roll Number: </w:t>
      </w:r>
    </w:p>
    <w:p>
      <w:pPr>
        <w:pStyle w:val="Normal"/>
        <w:rPr/>
      </w:pPr>
      <w:r>
        <w:rPr>
          <w:b/>
        </w:rPr>
        <w:t xml:space="preserve">Mobile No: </w:t>
      </w:r>
    </w:p>
    <w:p>
      <w:pPr>
        <w:pStyle w:val="Normal"/>
        <w:rPr/>
      </w:pPr>
      <w:r>
        <w:rPr>
          <w:b/>
        </w:rPr>
        <w:t>Branch:</w:t>
      </w:r>
    </w:p>
    <w:p>
      <w:pPr>
        <w:sectPr>
          <w:type w:val="continuous"/>
          <w:pgSz w:w="12240" w:h="15840"/>
          <w:pgMar w:left="992" w:right="1440" w:header="0" w:top="57" w:footer="709" w:bottom="1440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Title"/>
        <w:rPr>
          <w:color w:val="auto"/>
          <w:sz w:val="2"/>
        </w:rPr>
      </w:pPr>
      <w:r>
        <w:rPr>
          <w:color w:val="auto"/>
          <w:sz w:val="2"/>
        </w:rPr>
      </w:r>
    </w:p>
    <w:p>
      <w:pPr>
        <w:pStyle w:val="Heading1"/>
        <w:rPr>
          <w:b/>
          <w:b/>
        </w:rPr>
      </w:pPr>
      <w:r>
        <w:rPr/>
      </w:r>
    </w:p>
    <w:p>
      <w:pPr>
        <w:pStyle w:val="Caption1"/>
        <w:keepNext w:val="true"/>
        <w:jc w:val="center"/>
        <w:rPr>
          <w:color w:val="auto"/>
        </w:rPr>
      </w:pPr>
      <w:r>
        <w:rPr>
          <w:color w:val="auto"/>
        </w:rPr>
        <w:t xml:space="preserve">Table </w:t>
      </w:r>
      <w:r>
        <w:rPr>
          <w:color w:val="auto"/>
        </w:rPr>
        <w:fldChar w:fldCharType="begin"/>
      </w:r>
      <w:r>
        <w:rPr>
          <w:color w:val="auto"/>
        </w:rPr>
        <w:instrText> SEQ Table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t xml:space="preserve"> Mean, median, mode, minimum, maximum and standard deviation for all the attributes</w:t>
      </w:r>
    </w:p>
    <w:tbl>
      <w:tblPr>
        <w:tblStyle w:val="TableGrid"/>
        <w:tblW w:w="100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6"/>
        <w:gridCol w:w="1844"/>
        <w:gridCol w:w="1152"/>
        <w:gridCol w:w="1242"/>
        <w:gridCol w:w="1243"/>
        <w:gridCol w:w="1242"/>
        <w:gridCol w:w="1242"/>
        <w:gridCol w:w="1241"/>
      </w:tblGrid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S. No.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Attributes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Mean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Median</w:t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Mode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Min.</w:t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Max.</w:t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S.D.</w:t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pregs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plas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pres (in mm Hg)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skin (in mm)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test (in mu U/mL) 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BMI (in kg/m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pedi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Age (in years)</w:t>
            </w:r>
          </w:p>
        </w:tc>
        <w:tc>
          <w:tcPr>
            <w:tcW w:w="1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Infer if there is any relation between the magnitude of standard deviation and mean, mode and median values.(Hint :  If standard deviation is close to zero; are mean, median and mode close to each other?)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Inference 2(You may add or delete the number of inferences)</w:t>
      </w:r>
    </w:p>
    <w:p>
      <w:pPr>
        <w:pStyle w:val="Heading1"/>
        <w:rPr>
          <w:b/>
          <w:b/>
        </w:rPr>
      </w:pPr>
      <w:r>
        <w:rPr/>
        <w:t>a.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2" name="Picture 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t xml:space="preserve"> Scatter plot: Age (in years) vs. pregs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pregs.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74670" cy="2289810"/>
            <wp:effectExtent l="0" t="0" r="0" b="0"/>
            <wp:docPr id="3" name="Image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 Scatter plot: Age (in years) vs. plas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plas.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4" name="Image2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3 Scatter plot: Age (in years) vs. pres (in mm Hg)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pres (in mm Hg).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5" name="Image3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4 Scatter plot: Age (in years) vs. skin (in mm)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skin (in mm).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6" name="Image4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5 Scatter plot: Age (in years) vs. test (in mm U/mL)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test (in mm U/mL).</w:t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487295" cy="1852295"/>
            <wp:effectExtent l="0" t="0" r="0" b="0"/>
            <wp:docPr id="7" name="Image5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6 Scatter plot: Age (in years) vs.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BMI (in kg/m</w:t>
      </w:r>
      <w:r>
        <w:rPr>
          <w:vertAlign w:val="superscript"/>
        </w:rPr>
        <w:t>2</w:t>
      </w:r>
      <w:r>
        <w:rPr/>
        <w:t>).</w:t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786380" cy="2075180"/>
            <wp:effectExtent l="0" t="0" r="0" b="0"/>
            <wp:docPr id="8" name="Image6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7 Scatter plot: Age (in years) vs. pedi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Age (in years) and y-axis legend with pedi.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b.  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368550" cy="1764030"/>
            <wp:effectExtent l="0" t="0" r="0" b="0"/>
            <wp:docPr id="9" name="Image7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8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 vs. pregs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1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1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1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BMI (in kg/m</w:t>
      </w:r>
      <w:r>
        <w:rPr>
          <w:vertAlign w:val="superscript"/>
        </w:rPr>
        <w:t>2</w:t>
      </w:r>
      <w:r>
        <w:rPr/>
        <w:t>) and y-axis legend with pregs.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10" name="Image8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9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 vs. plas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2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2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2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BMI (in kg/m</w:t>
      </w:r>
      <w:r>
        <w:rPr>
          <w:vertAlign w:val="superscript"/>
        </w:rPr>
        <w:t>2</w:t>
      </w:r>
      <w:r>
        <w:rPr/>
        <w:t>) and y-axis legend with plas.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11" name="Image9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10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 vs. pres (in mm Hg)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BMI (in kg/m</w:t>
      </w:r>
      <w:r>
        <w:rPr>
          <w:vertAlign w:val="superscript"/>
        </w:rPr>
        <w:t>2</w:t>
      </w:r>
      <w:r>
        <w:rPr/>
        <w:t>) and y-axis legend with pres (in mm Hg).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12" name="Image10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11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 vs. skin (in mm)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4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4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4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BMI (in kg/m</w:t>
      </w:r>
      <w:r>
        <w:rPr>
          <w:vertAlign w:val="superscript"/>
        </w:rPr>
        <w:t>2</w:t>
      </w:r>
      <w:r>
        <w:rPr/>
        <w:t>) and y-axis legend with skin (in mm).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557145" cy="1904365"/>
            <wp:effectExtent l="0" t="0" r="0" b="0"/>
            <wp:docPr id="13" name="Image1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12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 vs. test (in mm U/mL)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5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5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5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 xml:space="preserve">Note: The scatter plot above is for illustration purpose. Replace it with the scatter plot obtained by you. Rename x-axis legend with </w:t>
      </w:r>
      <w:r>
        <w:rPr>
          <w:vertAlign w:val="superscript"/>
        </w:rPr>
        <w:t>BMI (in kg/m2)</w:t>
      </w:r>
      <w:r>
        <w:rPr/>
        <w:t xml:space="preserve"> and y-axis legend with x2.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466340" cy="1836420"/>
            <wp:effectExtent l="0" t="0" r="0" b="0"/>
            <wp:docPr id="14" name="Image12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13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 vs. pedi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6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6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6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BMI (in kg/m</w:t>
      </w:r>
      <w:r>
        <w:rPr>
          <w:vertAlign w:val="superscript"/>
        </w:rPr>
        <w:t>2</w:t>
      </w:r>
      <w:r>
        <w:rPr/>
        <w:t>) and y-axis legend with pedi.</w:t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2914650" cy="2171065"/>
            <wp:effectExtent l="0" t="0" r="0" b="0"/>
            <wp:docPr id="15" name="Image13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1_x3H0Lu5UQWvfHBHCFzB5v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62" t="10778" r="9567" b="2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14 Scatter plot: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 xml:space="preserve">) vs. Age (in years) 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7"/>
        </w:numPr>
        <w:rPr>
          <w:b/>
          <w:b/>
        </w:rPr>
      </w:pPr>
      <w:r>
        <w:rPr/>
        <w:t>Infer how the attribute 1 is correlated to attribute 2 based upon spread of the data points</w:t>
      </w:r>
    </w:p>
    <w:p>
      <w:pPr>
        <w:pStyle w:val="ListParagraph"/>
        <w:numPr>
          <w:ilvl w:val="0"/>
          <w:numId w:val="17"/>
        </w:numPr>
        <w:rPr>
          <w:b/>
          <w:b/>
        </w:rPr>
      </w:pPr>
      <w:r>
        <w:rPr/>
        <w:t>Inference based on density of points</w:t>
      </w:r>
    </w:p>
    <w:p>
      <w:pPr>
        <w:pStyle w:val="ListParagraph"/>
        <w:numPr>
          <w:ilvl w:val="0"/>
          <w:numId w:val="17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ind w:left="1080" w:hanging="0"/>
        <w:rPr>
          <w:b/>
          <w:b/>
        </w:rPr>
      </w:pPr>
      <w:r>
        <w:rPr/>
        <w:t>Note: The scatter plot above is for illustration purpose. Replace it with the scatter plot obtained by you. Rename x-axis legend with BMI (in kg/m</w:t>
      </w:r>
      <w:r>
        <w:rPr>
          <w:vertAlign w:val="superscript"/>
        </w:rPr>
        <w:t>2</w:t>
      </w:r>
      <w:r>
        <w:rPr/>
        <w:t>) and y-axis legend with Age (in years).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1"/>
        <w:rPr>
          <w:b/>
          <w:b/>
        </w:rPr>
      </w:pPr>
      <w:r>
        <w:rPr/>
        <w:t>a.</w:t>
      </w:r>
    </w:p>
    <w:p>
      <w:pPr>
        <w:pStyle w:val="Caption1"/>
        <w:keepNext w:val="true"/>
        <w:jc w:val="center"/>
        <w:rPr>
          <w:color w:val="auto"/>
        </w:rPr>
      </w:pPr>
      <w:r>
        <w:rPr>
          <w:color w:val="auto"/>
        </w:rPr>
        <w:t>Table 3 Correlation coefficient value computed between age and all other attributes</w:t>
      </w:r>
    </w:p>
    <w:tbl>
      <w:tblPr>
        <w:tblStyle w:val="TableGrid"/>
        <w:tblW w:w="6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02"/>
        <w:gridCol w:w="1973"/>
        <w:gridCol w:w="2879"/>
      </w:tblGrid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S. No.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Attributes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Correlation Coefficient Value</w:t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pregs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plas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pres (in mm Hg)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skin (in mm)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test (in mu U/mL) 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BMI (in kg/m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pedi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Age (in years)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keepNext w:val="true"/>
        <w:numPr>
          <w:ilvl w:val="0"/>
          <w:numId w:val="18"/>
        </w:numPr>
        <w:rPr>
          <w:b/>
          <w:b/>
        </w:rPr>
      </w:pPr>
      <w:r>
        <w:rPr/>
        <w:t>From the magnitude of correlation coefficient value, comment on the degree of correlation between age and each of the attribute.</w:t>
      </w:r>
    </w:p>
    <w:p>
      <w:pPr>
        <w:pStyle w:val="ListParagraph"/>
        <w:keepNext w:val="true"/>
        <w:numPr>
          <w:ilvl w:val="0"/>
          <w:numId w:val="18"/>
        </w:numPr>
        <w:rPr>
          <w:b/>
          <w:b/>
        </w:rPr>
      </w:pPr>
      <w:r>
        <w:rPr/>
        <w:t>From the sign of correlation coefficient value, comment whether with increase or decrease in age each of the attributes will increase or decrease.</w:t>
      </w:r>
    </w:p>
    <w:p>
      <w:pPr>
        <w:pStyle w:val="ListParagraph"/>
        <w:keepNext w:val="true"/>
        <w:numPr>
          <w:ilvl w:val="0"/>
          <w:numId w:val="18"/>
        </w:numPr>
        <w:rPr>
          <w:b/>
          <w:b/>
        </w:rPr>
      </w:pPr>
      <w:r>
        <w:rPr/>
        <w:t>Relate and comment on the value of correlation coefficient with corresponding scatter plot.</w:t>
      </w:r>
    </w:p>
    <w:p>
      <w:pPr>
        <w:pStyle w:val="ListParagraph"/>
        <w:keepNext w:val="true"/>
        <w:numPr>
          <w:ilvl w:val="0"/>
          <w:numId w:val="18"/>
        </w:numPr>
        <w:rPr>
          <w:b/>
          <w:b/>
        </w:rPr>
      </w:pPr>
      <w:r>
        <w:rPr/>
        <w:t>Inference 4(You may add or delete the number of inferences)</w:t>
      </w:r>
    </w:p>
    <w:p>
      <w:pPr>
        <w:pStyle w:val="Normal"/>
        <w:keepNext w:val="true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b.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aption1"/>
        <w:keepNext w:val="true"/>
        <w:jc w:val="center"/>
        <w:rPr>
          <w:color w:val="auto"/>
        </w:rPr>
      </w:pPr>
      <w:r>
        <w:rPr>
          <w:color w:val="auto"/>
        </w:rPr>
        <w:t>Table 4 Correlation coefficient value computed between BMI and all other attributes</w:t>
      </w:r>
    </w:p>
    <w:tbl>
      <w:tblPr>
        <w:tblStyle w:val="TableGrid"/>
        <w:tblW w:w="6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02"/>
        <w:gridCol w:w="1973"/>
        <w:gridCol w:w="2879"/>
      </w:tblGrid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S. No.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Attributes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Correlation Coefficient Value</w:t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pregs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plas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pres (in mm Hg)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skin (in mm)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test (in mu U/mL) 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BMI (in kg/m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pedi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9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Age (in years)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keepNext w:val="true"/>
        <w:numPr>
          <w:ilvl w:val="0"/>
          <w:numId w:val="19"/>
        </w:numPr>
        <w:rPr>
          <w:b/>
          <w:b/>
        </w:rPr>
      </w:pPr>
      <w:r>
        <w:rPr/>
        <w:t>From the magnitude of correlation coefficient value, comment on the degree of correlation between age and each of the attribute.</w:t>
      </w:r>
    </w:p>
    <w:p>
      <w:pPr>
        <w:pStyle w:val="ListParagraph"/>
        <w:keepNext w:val="true"/>
        <w:numPr>
          <w:ilvl w:val="0"/>
          <w:numId w:val="19"/>
        </w:numPr>
        <w:rPr>
          <w:b/>
          <w:b/>
        </w:rPr>
      </w:pPr>
      <w:r>
        <w:rPr/>
        <w:t>From the sign of correlation coefficient value, comment whether with increase or decrease in age each of the attributes will increase or decrease.</w:t>
      </w:r>
    </w:p>
    <w:p>
      <w:pPr>
        <w:pStyle w:val="ListParagraph"/>
        <w:keepNext w:val="true"/>
        <w:numPr>
          <w:ilvl w:val="0"/>
          <w:numId w:val="19"/>
        </w:numPr>
        <w:rPr>
          <w:b/>
          <w:b/>
        </w:rPr>
      </w:pPr>
      <w:r>
        <w:rPr/>
        <w:t>Relate and comment on the value of correlation coefficient with corresponding scatter plot.</w:t>
      </w:r>
    </w:p>
    <w:p>
      <w:pPr>
        <w:pStyle w:val="ListParagraph"/>
        <w:keepNext w:val="true"/>
        <w:numPr>
          <w:ilvl w:val="0"/>
          <w:numId w:val="19"/>
        </w:numPr>
        <w:rPr>
          <w:b/>
          <w:b/>
        </w:rPr>
      </w:pPr>
      <w:r>
        <w:rPr/>
        <w:t>Inference 4(You may add or delete the number of inferences)</w:t>
      </w:r>
    </w:p>
    <w:p>
      <w:pPr>
        <w:pStyle w:val="ListParagraph"/>
        <w:keepNext w:val="true"/>
        <w:rPr>
          <w:b/>
          <w:b/>
        </w:rPr>
      </w:pPr>
      <w:r>
        <w:rPr/>
      </w:r>
    </w:p>
    <w:p>
      <w:pPr>
        <w:pStyle w:val="Heading1"/>
        <w:rPr>
          <w:b/>
          <w:b/>
        </w:rPr>
      </w:pPr>
      <w:r>
        <w:rPr/>
        <w:t>a.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226435" cy="2011680"/>
            <wp:effectExtent l="0" t="0" r="0" b="0"/>
            <wp:docPr id="16" name="Picture 30" descr="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0" descr="hist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15 Histogram depiction of attribute pregs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0"/>
        </w:numPr>
        <w:rPr>
          <w:b/>
          <w:b/>
        </w:rPr>
      </w:pPr>
      <w:r>
        <w:rPr/>
        <w:t>Infer the frequency of each bin referring to its height.</w:t>
      </w:r>
    </w:p>
    <w:p>
      <w:pPr>
        <w:pStyle w:val="ListParagraph"/>
        <w:numPr>
          <w:ilvl w:val="0"/>
          <w:numId w:val="20"/>
        </w:numPr>
        <w:rPr>
          <w:b/>
          <w:b/>
        </w:rPr>
      </w:pPr>
      <w:r>
        <w:rPr/>
        <w:t>From the histogram, infer in which of the bins mode of the attribute skin lies.</w:t>
      </w:r>
    </w:p>
    <w:p>
      <w:pPr>
        <w:pStyle w:val="ListParagraph"/>
        <w:numPr>
          <w:ilvl w:val="0"/>
          <w:numId w:val="20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rPr>
          <w:b/>
          <w:b/>
        </w:rPr>
      </w:pPr>
      <w:r>
        <w:rPr/>
        <w:t>Note:  The histogram plot above is for illustration purpose.  Replace it with the histogram plot obtained by you. Rename x-axis legend and y-axis legends with appropriate attribute names with units.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226435" cy="2011680"/>
            <wp:effectExtent l="0" t="0" r="0" b="0"/>
            <wp:docPr id="17" name="Image14" descr="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hist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16 Histogram depiction of attribute skin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1"/>
        </w:numPr>
        <w:rPr>
          <w:b/>
          <w:b/>
        </w:rPr>
      </w:pPr>
      <w:r>
        <w:rPr/>
        <w:t>Infer the frequency of each bin referring to its height.</w:t>
      </w:r>
    </w:p>
    <w:p>
      <w:pPr>
        <w:pStyle w:val="ListParagraph"/>
        <w:numPr>
          <w:ilvl w:val="0"/>
          <w:numId w:val="21"/>
        </w:numPr>
        <w:rPr>
          <w:b/>
          <w:b/>
        </w:rPr>
      </w:pPr>
      <w:r>
        <w:rPr/>
        <w:t>From the histogram, infer in which of the bins mode of the attribute skin lies.</w:t>
      </w:r>
    </w:p>
    <w:p>
      <w:pPr>
        <w:pStyle w:val="ListParagraph"/>
        <w:numPr>
          <w:ilvl w:val="0"/>
          <w:numId w:val="21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Normal"/>
        <w:rPr>
          <w:b/>
          <w:b/>
        </w:rPr>
      </w:pPr>
      <w:r>
        <w:rPr/>
        <w:t>Note:  The histogram plot above is for illustration purpose.  Replace it with the histogram plot obtained by you. Rename x-axis legend and y-axis legends with appropriate attribute names with units.</w:t>
      </w:r>
    </w:p>
    <w:p>
      <w:pPr>
        <w:pStyle w:val="Normal"/>
        <w:rPr>
          <w:b/>
          <w:b/>
        </w:rPr>
      </w:pPr>
      <w:r>
        <w:rPr/>
      </w:r>
    </w:p>
    <w:p>
      <w:pPr>
        <w:pStyle w:val="Heading1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226435" cy="2011680"/>
            <wp:effectExtent l="0" t="0" r="0" b="0"/>
            <wp:docPr id="18" name="Image15" descr="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hist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17 Histogram depiction of attribute pregs for class 0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226435" cy="2011680"/>
            <wp:effectExtent l="0" t="0" r="0" b="0"/>
            <wp:docPr id="19" name="Image16" descr="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hist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18 Histogram depiction of attribute pregs for class 1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2"/>
        </w:numPr>
        <w:rPr>
          <w:b/>
          <w:b/>
        </w:rPr>
      </w:pPr>
      <w:r>
        <w:rPr/>
        <w:t>From the histogram, infer in which of the bins mode of the attribute pregs lies for class 0 and 1.</w:t>
      </w:r>
    </w:p>
    <w:p>
      <w:pPr>
        <w:pStyle w:val="ListParagraph"/>
        <w:numPr>
          <w:ilvl w:val="0"/>
          <w:numId w:val="22"/>
        </w:numPr>
        <w:rPr>
          <w:b/>
          <w:b/>
        </w:rPr>
      </w:pPr>
      <w:r>
        <w:rPr/>
        <w:t>Compare and contrast the frequency referring to the height of each bin for class 0 and 1</w:t>
      </w:r>
    </w:p>
    <w:p>
      <w:pPr>
        <w:pStyle w:val="ListParagraph"/>
        <w:numPr>
          <w:ilvl w:val="0"/>
          <w:numId w:val="22"/>
        </w:numPr>
        <w:rPr>
          <w:b/>
          <w:b/>
        </w:rPr>
      </w:pPr>
      <w:r>
        <w:rPr/>
        <w:t>Inference 3(You may add or delete the number of inferences)</w:t>
      </w:r>
    </w:p>
    <w:p>
      <w:pPr>
        <w:pStyle w:val="ListParagraph"/>
        <w:rPr>
          <w:b/>
          <w:b/>
        </w:rPr>
      </w:pPr>
      <w:r>
        <w:rPr/>
        <w:t>Note:  The histogram plot above is for illustration purpose.  Replace it with the histogram plot obtained by you. Rename x-axis legend and y-axis legends with appropriate attribute names with units.</w:t>
      </w:r>
    </w:p>
    <w:p>
      <w:pPr>
        <w:pStyle w:val="Heading1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0" name="Picture 37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7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19 Boxplot for attribute pregs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332480" cy="2138680"/>
            <wp:effectExtent l="0" t="0" r="0" b="0"/>
            <wp:docPr id="21" name="Image17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20 Boxplot for attribute plas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2" name="Image18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21 Boxplot for attribute pres(in mm Hg)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3" name="Image19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22 Boxplot for attribute skin(in mm)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4" name="Image20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23 Boxplot for attribute test (mu U/mL)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7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7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7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7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7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7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5" name="Image21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24 Boxplot for attribute BMI (in kg/m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8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8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8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8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8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8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6" name="Image22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25 Boxplot for attribute pedi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29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29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29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29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29"/>
        </w:numPr>
        <w:rPr>
          <w:b/>
          <w:b/>
        </w:rPr>
      </w:pPr>
      <w:r>
        <w:rPr/>
        <w:t>Relate with the values from Q1. for this attribute.</w:t>
      </w:r>
    </w:p>
    <w:p>
      <w:pPr>
        <w:pStyle w:val="ListParagraph"/>
        <w:numPr>
          <w:ilvl w:val="0"/>
          <w:numId w:val="29"/>
        </w:numPr>
        <w:rPr>
          <w:b/>
          <w:b/>
        </w:rPr>
      </w:pPr>
      <w:r>
        <w:rPr/>
        <w:t>Inference 6(You may add or delete the number of inferences)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inline distT="0" distB="0" distL="0" distR="0">
            <wp:extent cx="3035300" cy="1948180"/>
            <wp:effectExtent l="0" t="0" r="0" b="0"/>
            <wp:docPr id="27" name="Image23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3" descr="box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>Figure 26 Boxplot for attribute Age (in years)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30"/>
        </w:numPr>
        <w:rPr>
          <w:b/>
          <w:b/>
        </w:rPr>
      </w:pPr>
      <w:r>
        <w:rPr/>
        <w:t>Inference on outliers and their values.</w:t>
      </w:r>
    </w:p>
    <w:p>
      <w:pPr>
        <w:pStyle w:val="ListParagraph"/>
        <w:numPr>
          <w:ilvl w:val="0"/>
          <w:numId w:val="30"/>
        </w:numPr>
        <w:rPr>
          <w:b/>
          <w:b/>
        </w:rPr>
      </w:pPr>
      <w:r>
        <w:rPr/>
        <w:t>Infer the Inter quartile range.</w:t>
      </w:r>
    </w:p>
    <w:p>
      <w:pPr>
        <w:pStyle w:val="ListParagraph"/>
        <w:numPr>
          <w:ilvl w:val="0"/>
          <w:numId w:val="30"/>
        </w:numPr>
        <w:rPr>
          <w:b/>
          <w:b/>
        </w:rPr>
      </w:pPr>
      <w:r>
        <w:rPr/>
        <w:t>Infer the variability of attribute.</w:t>
      </w:r>
    </w:p>
    <w:p>
      <w:pPr>
        <w:pStyle w:val="ListParagraph"/>
        <w:numPr>
          <w:ilvl w:val="0"/>
          <w:numId w:val="30"/>
        </w:numPr>
        <w:rPr>
          <w:b/>
          <w:b/>
        </w:rPr>
      </w:pPr>
      <w:r>
        <w:rPr/>
        <w:t>Infer the skewness of the data.</w:t>
      </w:r>
    </w:p>
    <w:p>
      <w:pPr>
        <w:pStyle w:val="ListParagraph"/>
        <w:numPr>
          <w:ilvl w:val="0"/>
          <w:numId w:val="30"/>
        </w:numPr>
        <w:rPr>
          <w:b/>
          <w:b/>
        </w:rPr>
      </w:pPr>
      <w:r>
        <w:rPr/>
        <w:t>Inference 5(You may add or delete the number of inferences)</w:t>
      </w:r>
    </w:p>
    <w:p>
      <w:pPr>
        <w:pStyle w:val="ListParagraph"/>
        <w:rPr>
          <w:b/>
          <w:b/>
        </w:rPr>
      </w:pPr>
      <w:r>
        <w:rPr/>
        <w:t>Note: The boxplot above is for illustration purpose. Replace it with the boxplot obtained by you. Rename x-axis legend and y-axis legends with appropriate attribute names with units</w:t>
      </w:r>
    </w:p>
    <w:p>
      <w:pPr>
        <w:pStyle w:val="Normal"/>
        <w:rPr>
          <w:b/>
          <w:b/>
        </w:rPr>
      </w:pPr>
      <w:r>
        <w:rPr>
          <w:b/>
        </w:rPr>
        <w:t>Guidelines for Report (Delete this while you submit the report):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The plot/graph/figure/table should be centre justified with sequence number and caption.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Inferences should be written as a numbered list.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Use specific and technical terms to write inferences.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Values observed/calculated should be rounded off to three decimal places.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The quantities which have units should be written with units.</w:t>
      </w:r>
    </w:p>
    <w:p>
      <w:pPr>
        <w:pStyle w:val="Normal"/>
        <w:spacing w:before="0" w:after="200"/>
        <w:rPr>
          <w:b/>
          <w:b/>
        </w:rPr>
      </w:pPr>
      <w:r>
        <w:rPr/>
      </w:r>
    </w:p>
    <w:sectPr>
      <w:type w:val="continuous"/>
      <w:pgSz w:w="12240" w:h="15840"/>
      <w:pgMar w:left="992" w:right="1440" w:header="0" w:top="57" w:footer="709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04579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sz w:val="24"/>
        <w:szCs w:val="28"/>
      </w:rPr>
    </w:pPr>
    <w:r>
      <w:rPr/>
      <w:drawing>
        <wp:inline distT="0" distB="0" distL="0" distR="0">
          <wp:extent cx="1276985" cy="1022985"/>
          <wp:effectExtent l="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iit mandi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1022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8"/>
      </w:rPr>
      <w:tab/>
      <w:t>IC 272: DATA SCIENCE - III</w:t>
    </w:r>
  </w:p>
  <w:p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III</w:t>
    </w:r>
  </w:p>
  <w:p>
    <w:pPr>
      <w:pStyle w:val="Title"/>
      <w:spacing w:before="0" w:after="300"/>
      <w:contextualSpacing/>
      <w:jc w:val="center"/>
      <w:rPr>
        <w:sz w:val="24"/>
        <w:szCs w:val="28"/>
      </w:rPr>
    </w:pPr>
    <w:r>
      <w:rPr>
        <w:sz w:val="24"/>
        <w:szCs w:val="28"/>
      </w:rPr>
      <w:t>Data visualization and statistics from data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2816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2e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2e3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2e30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39638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638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47be1"/>
    <w:rPr>
      <w:rFonts w:eastAsia="" w:cs="" w:cstheme="majorBidi" w:eastAsiaTheme="majorEastAsia"/>
      <w:b/>
      <w:bCs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3a11"/>
    <w:rPr>
      <w:rFonts w:eastAsia="" w:cs="" w:cstheme="majorBidi" w:eastAsiaTheme="majorEastAsia"/>
      <w:b/>
      <w:bCs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03a11"/>
    <w:rPr>
      <w:rFonts w:eastAsia="" w:cs="" w:cstheme="majorBidi" w:eastAsiaTheme="majorEastAsia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e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a43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9662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e70a7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10ABED62-F92C-4189-BBBF-FAFC2858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LibreOffice/7.1.0.3$Windows_X86_64 LibreOffice_project/f6099ecf3d29644b5008cc8f48f42f4a40986e4c</Application>
  <AppVersion>15.0000</AppVersion>
  <Pages>15</Pages>
  <Words>2438</Words>
  <Characters>11826</Characters>
  <CharactersWithSpaces>13892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2021-08-13T10:06:00Z</dcterms:created>
  <dc:creator>Anoushka</dc:creator>
  <dc:description/>
  <dc:language>en-US</dc:language>
  <cp:lastModifiedBy>Anoushka</cp:lastModifiedBy>
  <cp:lastPrinted>2021-08-14T00:07:00Z</cp:lastPrinted>
  <dcterms:modified xsi:type="dcterms:W3CDTF">2021-08-14T00:08:00Z</dcterms:modified>
  <cp:revision>4</cp:revision>
  <dc:subject/>
  <dc:title>INDIAN INSTITUTE OF TECHNOLOGY, MANDI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