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C70E9" w14:textId="77777777" w:rsidR="00E015F6" w:rsidRPr="00E015F6" w:rsidRDefault="00E015F6" w:rsidP="00E015F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015F6">
        <w:rPr>
          <w:rFonts w:ascii="Times New Roman" w:hAnsi="Times New Roman" w:cs="Times New Roman"/>
          <w:b/>
          <w:bCs/>
          <w:sz w:val="36"/>
          <w:szCs w:val="36"/>
        </w:rPr>
        <w:t xml:space="preserve">Unity </w:t>
      </w:r>
      <w:proofErr w:type="spellStart"/>
      <w:r w:rsidRPr="00E015F6">
        <w:rPr>
          <w:rFonts w:ascii="Times New Roman" w:hAnsi="Times New Roman" w:cs="Times New Roman"/>
          <w:b/>
          <w:bCs/>
          <w:sz w:val="36"/>
          <w:szCs w:val="36"/>
        </w:rPr>
        <w:t>Catalog</w:t>
      </w:r>
      <w:proofErr w:type="spellEnd"/>
      <w:r w:rsidRPr="00E015F6">
        <w:rPr>
          <w:rFonts w:ascii="Times New Roman" w:hAnsi="Times New Roman" w:cs="Times New Roman"/>
          <w:b/>
          <w:bCs/>
          <w:sz w:val="36"/>
          <w:szCs w:val="36"/>
        </w:rPr>
        <w:t xml:space="preserve"> in Databricks</w:t>
      </w:r>
    </w:p>
    <w:p w14:paraId="5F989D5D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94869E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42FD2B6C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Unity </w:t>
      </w:r>
      <w:proofErr w:type="spellStart"/>
      <w:r w:rsidRPr="00E015F6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 xml:space="preserve"> is a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unified governance solution</w:t>
      </w:r>
      <w:r w:rsidRPr="00E015F6">
        <w:rPr>
          <w:rFonts w:ascii="Times New Roman" w:hAnsi="Times New Roman" w:cs="Times New Roman"/>
          <w:sz w:val="28"/>
          <w:szCs w:val="28"/>
        </w:rPr>
        <w:t xml:space="preserve"> for all data and AI assets in Databricks.</w:t>
      </w:r>
      <w:r w:rsidRPr="00E015F6">
        <w:rPr>
          <w:rFonts w:ascii="Times New Roman" w:hAnsi="Times New Roman" w:cs="Times New Roman"/>
          <w:sz w:val="28"/>
          <w:szCs w:val="28"/>
        </w:rPr>
        <w:br/>
        <w:t>It provides:</w:t>
      </w:r>
    </w:p>
    <w:p w14:paraId="0577A7C7" w14:textId="77777777" w:rsidR="00E015F6" w:rsidRPr="00E015F6" w:rsidRDefault="00E015F6" w:rsidP="00E015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Centralized access control</w:t>
      </w:r>
    </w:p>
    <w:p w14:paraId="5A6C3317" w14:textId="77777777" w:rsidR="00E015F6" w:rsidRPr="00E015F6" w:rsidRDefault="00E015F6" w:rsidP="00E015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Data lineage</w:t>
      </w:r>
    </w:p>
    <w:p w14:paraId="03F0E33C" w14:textId="77777777" w:rsidR="00E015F6" w:rsidRPr="00E015F6" w:rsidRDefault="00E015F6" w:rsidP="00E015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Audit logging</w:t>
      </w:r>
    </w:p>
    <w:p w14:paraId="4B4A1B29" w14:textId="77777777" w:rsidR="00E015F6" w:rsidRPr="00E015F6" w:rsidRDefault="00E015F6" w:rsidP="00E015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Data discovery</w:t>
      </w:r>
    </w:p>
    <w:p w14:paraId="7500CDBB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It works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across multiple Databricks workspaces</w:t>
      </w:r>
      <w:r w:rsidRPr="00E015F6">
        <w:rPr>
          <w:rFonts w:ascii="Times New Roman" w:hAnsi="Times New Roman" w:cs="Times New Roman"/>
          <w:sz w:val="28"/>
          <w:szCs w:val="28"/>
        </w:rPr>
        <w:t xml:space="preserve"> within the same account.</w:t>
      </w:r>
    </w:p>
    <w:p w14:paraId="2A79158B" w14:textId="77777777" w:rsid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</w:p>
    <w:p w14:paraId="3AE176F8" w14:textId="222CC472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pict w14:anchorId="30BCC1D5">
          <v:rect id="_x0000_i1085" style="width:0;height:1.5pt" o:hralign="center" o:hrstd="t" o:hr="t" fillcolor="#a0a0a0" stroked="f"/>
        </w:pict>
      </w:r>
    </w:p>
    <w:p w14:paraId="5C2185EB" w14:textId="77777777" w:rsid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0F603D" w14:textId="77777777" w:rsid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DE1A1" w14:textId="0D1B5EC5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2. Why Unity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Catalog</w:t>
      </w:r>
      <w:proofErr w:type="spellEnd"/>
      <w:r w:rsidRPr="00E015F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1E5E004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Before Unity </w:t>
      </w:r>
      <w:proofErr w:type="spellStart"/>
      <w:r w:rsidRPr="00E015F6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>:</w:t>
      </w:r>
    </w:p>
    <w:p w14:paraId="0ACFBD1E" w14:textId="77777777" w:rsidR="00E015F6" w:rsidRPr="00E015F6" w:rsidRDefault="00E015F6" w:rsidP="00E015F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Access control was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workspace-level</w:t>
      </w:r>
      <w:r w:rsidRPr="00E015F6">
        <w:rPr>
          <w:rFonts w:ascii="Times New Roman" w:hAnsi="Times New Roman" w:cs="Times New Roman"/>
          <w:sz w:val="28"/>
          <w:szCs w:val="28"/>
        </w:rPr>
        <w:t>.</w:t>
      </w:r>
    </w:p>
    <w:p w14:paraId="5E96DC32" w14:textId="77777777" w:rsidR="00E015F6" w:rsidRPr="00E015F6" w:rsidRDefault="00E015F6" w:rsidP="00E015F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>Hard to manage permissions across multiple workspaces.</w:t>
      </w:r>
    </w:p>
    <w:p w14:paraId="5C8A621F" w14:textId="77777777" w:rsidR="00E015F6" w:rsidRPr="00E015F6" w:rsidRDefault="00E015F6" w:rsidP="00E015F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No built-in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lineage</w:t>
      </w:r>
      <w:r w:rsidRPr="00E015F6">
        <w:rPr>
          <w:rFonts w:ascii="Times New Roman" w:hAnsi="Times New Roman" w:cs="Times New Roman"/>
          <w:sz w:val="28"/>
          <w:szCs w:val="28"/>
        </w:rPr>
        <w:t xml:space="preserve"> or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central governance</w:t>
      </w:r>
      <w:r w:rsidRPr="00E015F6">
        <w:rPr>
          <w:rFonts w:ascii="Times New Roman" w:hAnsi="Times New Roman" w:cs="Times New Roman"/>
          <w:sz w:val="28"/>
          <w:szCs w:val="28"/>
        </w:rPr>
        <w:t>.</w:t>
      </w:r>
    </w:p>
    <w:p w14:paraId="43E3380C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With Unity </w:t>
      </w:r>
      <w:proofErr w:type="spellStart"/>
      <w:r w:rsidRPr="00E015F6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>:</w:t>
      </w:r>
    </w:p>
    <w:p w14:paraId="7EE9F6B4" w14:textId="77777777" w:rsidR="00E015F6" w:rsidRPr="00E015F6" w:rsidRDefault="00E015F6" w:rsidP="00E015F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Access control is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centralized at the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metastore</w:t>
      </w:r>
      <w:proofErr w:type="spellEnd"/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 level</w:t>
      </w:r>
      <w:r w:rsidRPr="00E015F6">
        <w:rPr>
          <w:rFonts w:ascii="Times New Roman" w:hAnsi="Times New Roman" w:cs="Times New Roman"/>
          <w:sz w:val="28"/>
          <w:szCs w:val="28"/>
        </w:rPr>
        <w:t>.</w:t>
      </w:r>
    </w:p>
    <w:p w14:paraId="70AA4921" w14:textId="77777777" w:rsidR="00E015F6" w:rsidRPr="00E015F6" w:rsidRDefault="00E015F6" w:rsidP="00E015F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One set of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data security rules</w:t>
      </w:r>
      <w:r w:rsidRPr="00E015F6">
        <w:rPr>
          <w:rFonts w:ascii="Times New Roman" w:hAnsi="Times New Roman" w:cs="Times New Roman"/>
          <w:sz w:val="28"/>
          <w:szCs w:val="28"/>
        </w:rPr>
        <w:t xml:space="preserve"> applies across all workspaces.</w:t>
      </w:r>
    </w:p>
    <w:p w14:paraId="4FC46D00" w14:textId="77777777" w:rsidR="00E015F6" w:rsidRPr="00E015F6" w:rsidRDefault="00E015F6" w:rsidP="00E015F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Tracks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who accessed what data</w:t>
      </w:r>
      <w:r w:rsidRPr="00E015F6">
        <w:rPr>
          <w:rFonts w:ascii="Times New Roman" w:hAnsi="Times New Roman" w:cs="Times New Roman"/>
          <w:sz w:val="28"/>
          <w:szCs w:val="28"/>
        </w:rPr>
        <w:t xml:space="preserve"> and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when</w:t>
      </w:r>
      <w:r w:rsidRPr="00E015F6">
        <w:rPr>
          <w:rFonts w:ascii="Times New Roman" w:hAnsi="Times New Roman" w:cs="Times New Roman"/>
          <w:sz w:val="28"/>
          <w:szCs w:val="28"/>
        </w:rPr>
        <w:t>.</w:t>
      </w:r>
    </w:p>
    <w:p w14:paraId="3D967623" w14:textId="77777777" w:rsidR="00E015F6" w:rsidRPr="00E015F6" w:rsidRDefault="00E015F6" w:rsidP="00E015F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Allows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cross-workspace data sharing</w:t>
      </w:r>
      <w:r w:rsidRPr="00E015F6">
        <w:rPr>
          <w:rFonts w:ascii="Times New Roman" w:hAnsi="Times New Roman" w:cs="Times New Roman"/>
          <w:sz w:val="28"/>
          <w:szCs w:val="28"/>
        </w:rPr>
        <w:t>.</w:t>
      </w:r>
    </w:p>
    <w:p w14:paraId="4BD0F187" w14:textId="77777777" w:rsid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40A5E0" w14:textId="7CD9D518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Key Components</w:t>
      </w:r>
    </w:p>
    <w:p w14:paraId="60283AB8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Unity </w:t>
      </w:r>
      <w:proofErr w:type="spellStart"/>
      <w:r w:rsidRPr="00E015F6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 xml:space="preserve"> introduces a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3-level namespace</w:t>
      </w:r>
      <w:r w:rsidRPr="00E015F6">
        <w:rPr>
          <w:rFonts w:ascii="Times New Roman" w:hAnsi="Times New Roman" w:cs="Times New Roman"/>
          <w:sz w:val="28"/>
          <w:szCs w:val="28"/>
        </w:rPr>
        <w:t>:</w:t>
      </w:r>
    </w:p>
    <w:p w14:paraId="1216F60B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catalog</w:t>
      </w:r>
      <w:proofErr w:type="spellEnd"/>
      <w:proofErr w:type="gram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&gt;.&lt;</w:t>
      </w:r>
      <w:proofErr w:type="gramEnd"/>
      <w:r w:rsidRPr="00E015F6">
        <w:rPr>
          <w:rFonts w:ascii="Times New Roman" w:hAnsi="Times New Roman" w:cs="Times New Roman"/>
          <w:b/>
          <w:bCs/>
          <w:sz w:val="28"/>
          <w:szCs w:val="28"/>
        </w:rPr>
        <w:t>schema</w:t>
      </w:r>
      <w:proofErr w:type="gram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&gt;.&lt;</w:t>
      </w:r>
      <w:proofErr w:type="gramEnd"/>
      <w:r w:rsidRPr="00E015F6">
        <w:rPr>
          <w:rFonts w:ascii="Times New Roman" w:hAnsi="Times New Roman" w:cs="Times New Roman"/>
          <w:b/>
          <w:bCs/>
          <w:sz w:val="28"/>
          <w:szCs w:val="28"/>
        </w:rPr>
        <w:t>table&gt;</w:t>
      </w:r>
    </w:p>
    <w:p w14:paraId="1F8D2E19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730"/>
      </w:tblGrid>
      <w:tr w:rsidR="00E015F6" w:rsidRPr="00E015F6" w14:paraId="6C793101" w14:textId="77777777" w:rsidTr="00E015F6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15E9C1AA" w14:textId="77777777" w:rsidR="00E015F6" w:rsidRPr="00E015F6" w:rsidRDefault="00E015F6" w:rsidP="00E015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1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Level</w:t>
            </w:r>
          </w:p>
        </w:tc>
        <w:tc>
          <w:tcPr>
            <w:tcW w:w="6685" w:type="dxa"/>
            <w:vAlign w:val="center"/>
            <w:hideMark/>
          </w:tcPr>
          <w:p w14:paraId="43B75D0A" w14:textId="77777777" w:rsidR="00E015F6" w:rsidRPr="00E015F6" w:rsidRDefault="00E015F6" w:rsidP="00E015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1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015F6" w:rsidRPr="00E015F6" w14:paraId="2D09374E" w14:textId="77777777" w:rsidTr="00E015F6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059F48B" w14:textId="77777777" w:rsidR="00E015F6" w:rsidRPr="00E015F6" w:rsidRDefault="00E015F6" w:rsidP="00E015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1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Catalog</w:t>
            </w:r>
            <w:proofErr w:type="spellEnd"/>
          </w:p>
        </w:tc>
        <w:tc>
          <w:tcPr>
            <w:tcW w:w="6685" w:type="dxa"/>
            <w:vAlign w:val="center"/>
            <w:hideMark/>
          </w:tcPr>
          <w:p w14:paraId="160731AB" w14:textId="77777777" w:rsidR="00E015F6" w:rsidRPr="00E015F6" w:rsidRDefault="00E015F6" w:rsidP="00E015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5F6">
              <w:rPr>
                <w:rFonts w:ascii="Times New Roman" w:hAnsi="Times New Roman" w:cs="Times New Roman"/>
                <w:sz w:val="28"/>
                <w:szCs w:val="28"/>
              </w:rPr>
              <w:t>Top-level container for schemas. Represents a group of data assets.</w:t>
            </w:r>
          </w:p>
        </w:tc>
      </w:tr>
      <w:tr w:rsidR="00E015F6" w:rsidRPr="00E015F6" w14:paraId="637EDC87" w14:textId="77777777" w:rsidTr="00E015F6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59B666F" w14:textId="77777777" w:rsidR="00E015F6" w:rsidRPr="00E015F6" w:rsidRDefault="00E015F6" w:rsidP="00E015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Schema</w:t>
            </w:r>
          </w:p>
        </w:tc>
        <w:tc>
          <w:tcPr>
            <w:tcW w:w="6685" w:type="dxa"/>
            <w:vAlign w:val="center"/>
            <w:hideMark/>
          </w:tcPr>
          <w:p w14:paraId="45B59E18" w14:textId="77777777" w:rsidR="00E015F6" w:rsidRPr="00E015F6" w:rsidRDefault="00E015F6" w:rsidP="00E015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5F6">
              <w:rPr>
                <w:rFonts w:ascii="Times New Roman" w:hAnsi="Times New Roman" w:cs="Times New Roman"/>
                <w:sz w:val="28"/>
                <w:szCs w:val="28"/>
              </w:rPr>
              <w:t>Similar to a database; contains tables, views, and functions.</w:t>
            </w:r>
          </w:p>
        </w:tc>
      </w:tr>
      <w:tr w:rsidR="00E015F6" w:rsidRPr="00E015F6" w14:paraId="4180C924" w14:textId="77777777" w:rsidTr="00E015F6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4DF10C5" w14:textId="77777777" w:rsidR="00E015F6" w:rsidRPr="00E015F6" w:rsidRDefault="00E015F6" w:rsidP="00E015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5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Table/View</w:t>
            </w:r>
          </w:p>
        </w:tc>
        <w:tc>
          <w:tcPr>
            <w:tcW w:w="6685" w:type="dxa"/>
            <w:vAlign w:val="center"/>
            <w:hideMark/>
          </w:tcPr>
          <w:p w14:paraId="4C93145B" w14:textId="77777777" w:rsidR="00E015F6" w:rsidRPr="00E015F6" w:rsidRDefault="00E015F6" w:rsidP="00E015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5F6">
              <w:rPr>
                <w:rFonts w:ascii="Times New Roman" w:hAnsi="Times New Roman" w:cs="Times New Roman"/>
                <w:sz w:val="28"/>
                <w:szCs w:val="28"/>
              </w:rPr>
              <w:t>The actual data object you query.</w:t>
            </w:r>
          </w:p>
        </w:tc>
      </w:tr>
    </w:tbl>
    <w:p w14:paraId="16F9E0C0" w14:textId="77777777" w:rsid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</w:p>
    <w:p w14:paraId="4462C69D" w14:textId="77777777" w:rsid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</w:p>
    <w:p w14:paraId="359CF330" w14:textId="0B2FD09D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>Example:</w:t>
      </w:r>
    </w:p>
    <w:p w14:paraId="60EADF0F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SELECT * FROM finance_</w:t>
      </w:r>
      <w:proofErr w:type="gram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db.customers</w:t>
      </w:r>
      <w:proofErr w:type="gramEnd"/>
      <w:r w:rsidRPr="00E015F6">
        <w:rPr>
          <w:rFonts w:ascii="Times New Roman" w:hAnsi="Times New Roman" w:cs="Times New Roman"/>
          <w:b/>
          <w:bCs/>
          <w:sz w:val="28"/>
          <w:szCs w:val="28"/>
        </w:rPr>
        <w:t>.transactions;</w:t>
      </w:r>
    </w:p>
    <w:p w14:paraId="3757C26A" w14:textId="77777777" w:rsid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</w:p>
    <w:p w14:paraId="2D7C31A5" w14:textId="1C6A5BFD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>Here:</w:t>
      </w:r>
    </w:p>
    <w:p w14:paraId="10894FB3" w14:textId="77777777" w:rsidR="00E015F6" w:rsidRPr="00E015F6" w:rsidRDefault="00E015F6" w:rsidP="00E015F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15F6">
        <w:rPr>
          <w:rFonts w:ascii="Times New Roman" w:hAnsi="Times New Roman" w:cs="Times New Roman"/>
          <w:sz w:val="28"/>
          <w:szCs w:val="28"/>
        </w:rPr>
        <w:t>finance_db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Catalog</w:t>
      </w:r>
      <w:proofErr w:type="spellEnd"/>
    </w:p>
    <w:p w14:paraId="7EC347D0" w14:textId="77777777" w:rsidR="00E015F6" w:rsidRPr="00E015F6" w:rsidRDefault="00E015F6" w:rsidP="00E015F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customers →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Schema</w:t>
      </w:r>
    </w:p>
    <w:p w14:paraId="24A6E2D6" w14:textId="77777777" w:rsidR="00E015F6" w:rsidRPr="00E015F6" w:rsidRDefault="00E015F6" w:rsidP="00E015F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transactions →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Table</w:t>
      </w:r>
    </w:p>
    <w:p w14:paraId="3158F15A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pict w14:anchorId="3B4A86E8">
          <v:rect id="_x0000_i1087" style="width:0;height:1.5pt" o:hralign="center" o:hrstd="t" o:hr="t" fillcolor="#a0a0a0" stroked="f"/>
        </w:pict>
      </w:r>
    </w:p>
    <w:p w14:paraId="35AA9976" w14:textId="77777777" w:rsid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FD9B8" w14:textId="3CCA3D9E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4. Unity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Catalog</w:t>
      </w:r>
      <w:proofErr w:type="spellEnd"/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Metastore</w:t>
      </w:r>
      <w:proofErr w:type="spellEnd"/>
    </w:p>
    <w:p w14:paraId="12C04163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metastore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 xml:space="preserve"> stores metadata about data assets (location, permissions, schema).</w:t>
      </w:r>
    </w:p>
    <w:p w14:paraId="749928C3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Steps to Create Unity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Catalog</w:t>
      </w:r>
      <w:proofErr w:type="spellEnd"/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Metastore</w:t>
      </w:r>
      <w:proofErr w:type="spellEnd"/>
      <w:r w:rsidRPr="00E015F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BDAAB7" w14:textId="77777777" w:rsidR="00E015F6" w:rsidRPr="00E015F6" w:rsidRDefault="00E015F6" w:rsidP="00E015F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In the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Databricks account console</w:t>
      </w:r>
      <w:r w:rsidRPr="00E015F6">
        <w:rPr>
          <w:rFonts w:ascii="Times New Roman" w:hAnsi="Times New Roman" w:cs="Times New Roman"/>
          <w:sz w:val="28"/>
          <w:szCs w:val="28"/>
        </w:rPr>
        <w:t xml:space="preserve">, go to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E015F6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Metastores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>.</w:t>
      </w:r>
    </w:p>
    <w:p w14:paraId="314AFB48" w14:textId="77777777" w:rsidR="00E015F6" w:rsidRPr="00E015F6" w:rsidRDefault="00E015F6" w:rsidP="00E015F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Click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Metastore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>.</w:t>
      </w:r>
    </w:p>
    <w:p w14:paraId="2496D9F7" w14:textId="77777777" w:rsidR="00E015F6" w:rsidRPr="00E015F6" w:rsidRDefault="00E015F6" w:rsidP="00E015F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lastRenderedPageBreak/>
        <w:t>Provide:</w:t>
      </w:r>
    </w:p>
    <w:p w14:paraId="4A34A648" w14:textId="77777777" w:rsidR="00E015F6" w:rsidRPr="00E015F6" w:rsidRDefault="00E015F6" w:rsidP="00E015F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E015F6">
        <w:rPr>
          <w:rFonts w:ascii="Times New Roman" w:hAnsi="Times New Roman" w:cs="Times New Roman"/>
          <w:sz w:val="28"/>
          <w:szCs w:val="28"/>
        </w:rPr>
        <w:t xml:space="preserve"> (e.g., </w:t>
      </w:r>
      <w:proofErr w:type="spellStart"/>
      <w:r w:rsidRPr="00E015F6">
        <w:rPr>
          <w:rFonts w:ascii="Times New Roman" w:hAnsi="Times New Roman" w:cs="Times New Roman"/>
          <w:sz w:val="28"/>
          <w:szCs w:val="28"/>
        </w:rPr>
        <w:t>MainMetastore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>)</w:t>
      </w:r>
    </w:p>
    <w:p w14:paraId="60DBF1EB" w14:textId="77777777" w:rsidR="00E015F6" w:rsidRPr="00E015F6" w:rsidRDefault="00E015F6" w:rsidP="00E015F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Region</w:t>
      </w:r>
      <w:r w:rsidRPr="00E015F6">
        <w:rPr>
          <w:rFonts w:ascii="Times New Roman" w:hAnsi="Times New Roman" w:cs="Times New Roman"/>
          <w:sz w:val="28"/>
          <w:szCs w:val="28"/>
        </w:rPr>
        <w:t xml:space="preserve"> (same as workspace region)</w:t>
      </w:r>
    </w:p>
    <w:p w14:paraId="70DCB56F" w14:textId="77777777" w:rsidR="00E015F6" w:rsidRPr="00E015F6" w:rsidRDefault="00E015F6" w:rsidP="00E015F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S3 bucket path</w:t>
      </w:r>
      <w:r w:rsidRPr="00E015F6">
        <w:rPr>
          <w:rFonts w:ascii="Times New Roman" w:hAnsi="Times New Roman" w:cs="Times New Roman"/>
          <w:sz w:val="28"/>
          <w:szCs w:val="28"/>
        </w:rPr>
        <w:t xml:space="preserve"> (for managed storage)</w:t>
      </w:r>
    </w:p>
    <w:p w14:paraId="5E296732" w14:textId="77777777" w:rsidR="00E015F6" w:rsidRPr="00E015F6" w:rsidRDefault="00E015F6" w:rsidP="00E015F6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IAM role</w:t>
      </w:r>
      <w:r w:rsidRPr="00E015F6">
        <w:rPr>
          <w:rFonts w:ascii="Times New Roman" w:hAnsi="Times New Roman" w:cs="Times New Roman"/>
          <w:sz w:val="28"/>
          <w:szCs w:val="28"/>
        </w:rPr>
        <w:t xml:space="preserve"> (for AWS access)</w:t>
      </w:r>
    </w:p>
    <w:p w14:paraId="7568DD60" w14:textId="77777777" w:rsidR="00E015F6" w:rsidRPr="00E015F6" w:rsidRDefault="00E015F6" w:rsidP="00E015F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Click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E015F6">
        <w:rPr>
          <w:rFonts w:ascii="Times New Roman" w:hAnsi="Times New Roman" w:cs="Times New Roman"/>
          <w:sz w:val="28"/>
          <w:szCs w:val="28"/>
        </w:rPr>
        <w:t>.</w:t>
      </w:r>
    </w:p>
    <w:p w14:paraId="5301A183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pict w14:anchorId="35264C32">
          <v:rect id="_x0000_i1088" style="width:0;height:1.5pt" o:hralign="center" o:hrstd="t" o:hr="t" fillcolor="#a0a0a0" stroked="f"/>
        </w:pict>
      </w:r>
    </w:p>
    <w:p w14:paraId="009DFF54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5. Enabling Unity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Catalog</w:t>
      </w:r>
      <w:proofErr w:type="spellEnd"/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 for a Workspace</w:t>
      </w:r>
    </w:p>
    <w:p w14:paraId="4858D9BC" w14:textId="77777777" w:rsidR="00E015F6" w:rsidRPr="00E015F6" w:rsidRDefault="00E015F6" w:rsidP="00E015F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In the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Account Console</w:t>
      </w:r>
      <w:r w:rsidRPr="00E015F6">
        <w:rPr>
          <w:rFonts w:ascii="Times New Roman" w:hAnsi="Times New Roman" w:cs="Times New Roman"/>
          <w:sz w:val="28"/>
          <w:szCs w:val="28"/>
        </w:rPr>
        <w:t xml:space="preserve">, open the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Workspaces</w:t>
      </w:r>
      <w:r w:rsidRPr="00E015F6">
        <w:rPr>
          <w:rFonts w:ascii="Times New Roman" w:hAnsi="Times New Roman" w:cs="Times New Roman"/>
          <w:sz w:val="28"/>
          <w:szCs w:val="28"/>
        </w:rPr>
        <w:t xml:space="preserve"> page.</w:t>
      </w:r>
    </w:p>
    <w:p w14:paraId="13A5DF30" w14:textId="77777777" w:rsidR="00E015F6" w:rsidRPr="00E015F6" w:rsidRDefault="00E015F6" w:rsidP="00E015F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>Select your workspace.</w:t>
      </w:r>
    </w:p>
    <w:p w14:paraId="5D6FE3DE" w14:textId="77777777" w:rsidR="00E015F6" w:rsidRPr="00E015F6" w:rsidRDefault="00E015F6" w:rsidP="00E015F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Click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Assign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Metastore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>.</w:t>
      </w:r>
    </w:p>
    <w:p w14:paraId="288594AA" w14:textId="77777777" w:rsidR="00E015F6" w:rsidRPr="00E015F6" w:rsidRDefault="00E015F6" w:rsidP="00E015F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Choose your newly created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Unity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Catalog</w:t>
      </w:r>
      <w:proofErr w:type="spellEnd"/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Metastore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>.</w:t>
      </w:r>
    </w:p>
    <w:p w14:paraId="27A50F82" w14:textId="77777777" w:rsidR="00E015F6" w:rsidRPr="00E015F6" w:rsidRDefault="00E015F6" w:rsidP="00E015F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Click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Assign</w:t>
      </w:r>
      <w:r w:rsidRPr="00E015F6">
        <w:rPr>
          <w:rFonts w:ascii="Times New Roman" w:hAnsi="Times New Roman" w:cs="Times New Roman"/>
          <w:sz w:val="28"/>
          <w:szCs w:val="28"/>
        </w:rPr>
        <w:t>.</w:t>
      </w:r>
    </w:p>
    <w:p w14:paraId="0250A83A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Now, the workspace can use Unity </w:t>
      </w:r>
      <w:proofErr w:type="spellStart"/>
      <w:r w:rsidRPr="00E015F6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 xml:space="preserve"> objects.</w:t>
      </w:r>
    </w:p>
    <w:p w14:paraId="6B525CCF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pict w14:anchorId="1945F2CF">
          <v:rect id="_x0000_i1089" style="width:0;height:1.5pt" o:hralign="center" o:hrstd="t" o:hr="t" fillcolor="#a0a0a0" stroked="f"/>
        </w:pict>
      </w:r>
    </w:p>
    <w:p w14:paraId="51BF63B1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6. Creating Unity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Catalog</w:t>
      </w:r>
      <w:proofErr w:type="spellEnd"/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 Objects</w:t>
      </w:r>
    </w:p>
    <w:p w14:paraId="36605CD6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6.1 Create a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Catalog</w:t>
      </w:r>
      <w:proofErr w:type="spellEnd"/>
    </w:p>
    <w:p w14:paraId="2776DEB7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CREATE CATALOG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finance_db</w:t>
      </w:r>
      <w:proofErr w:type="spellEnd"/>
    </w:p>
    <w:p w14:paraId="164ADF23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COMMENT '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Catalog</w:t>
      </w:r>
      <w:proofErr w:type="spellEnd"/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 for finance-related data';</w:t>
      </w:r>
    </w:p>
    <w:p w14:paraId="37DB3702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</w:p>
    <w:p w14:paraId="515EEE39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6.2 Create a Schema</w:t>
      </w:r>
    </w:p>
    <w:p w14:paraId="4D402AB3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CREATE SCHEMA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finance_</w:t>
      </w:r>
      <w:proofErr w:type="gram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db.customers</w:t>
      </w:r>
      <w:proofErr w:type="spellEnd"/>
      <w:proofErr w:type="gramEnd"/>
    </w:p>
    <w:p w14:paraId="31B2F563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COMMENT 'Contains customer-related tables';</w:t>
      </w:r>
    </w:p>
    <w:p w14:paraId="1CB9DB32" w14:textId="77777777" w:rsid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</w:p>
    <w:p w14:paraId="1F08EF74" w14:textId="77777777" w:rsid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</w:p>
    <w:p w14:paraId="35617328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</w:p>
    <w:p w14:paraId="397CA112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lastRenderedPageBreak/>
        <w:t>6.3 Create a Table</w:t>
      </w:r>
    </w:p>
    <w:p w14:paraId="0CEDD51F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CREATE TABLE finance_</w:t>
      </w:r>
      <w:proofErr w:type="gram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db.customers</w:t>
      </w:r>
      <w:proofErr w:type="gramEnd"/>
      <w:r w:rsidRPr="00E015F6">
        <w:rPr>
          <w:rFonts w:ascii="Times New Roman" w:hAnsi="Times New Roman" w:cs="Times New Roman"/>
          <w:b/>
          <w:bCs/>
          <w:sz w:val="28"/>
          <w:szCs w:val="28"/>
        </w:rPr>
        <w:t>.transactions (</w:t>
      </w:r>
    </w:p>
    <w:p w14:paraId="1B15BD43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transaction_id</w:t>
      </w:r>
      <w:proofErr w:type="spellEnd"/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 STRING,</w:t>
      </w:r>
    </w:p>
    <w:p w14:paraId="2C0A7EC2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customer_id</w:t>
      </w:r>
      <w:proofErr w:type="spellEnd"/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 STRING,</w:t>
      </w:r>
    </w:p>
    <w:p w14:paraId="29AD9848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    amount DOUBLE,</w:t>
      </w:r>
    </w:p>
    <w:p w14:paraId="03B7BC0B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    date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DATE</w:t>
      </w:r>
      <w:proofErr w:type="spellEnd"/>
    </w:p>
    <w:p w14:paraId="3AB59E77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8D20B8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USING DELTA</w:t>
      </w:r>
    </w:p>
    <w:p w14:paraId="152D2124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LOCATION 's3://my-bucket/finance/transactions/';</w:t>
      </w:r>
    </w:p>
    <w:p w14:paraId="7F5D23F0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pict w14:anchorId="2B809E1B">
          <v:rect id="_x0000_i1090" style="width:0;height:1.5pt" o:hralign="center" o:hrstd="t" o:hr="t" fillcolor="#a0a0a0" stroked="f"/>
        </w:pict>
      </w:r>
    </w:p>
    <w:p w14:paraId="3338A16E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7. Permissions in Unity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Catalog</w:t>
      </w:r>
      <w:proofErr w:type="spellEnd"/>
    </w:p>
    <w:p w14:paraId="1E95BA87" w14:textId="77777777" w:rsidR="00E015F6" w:rsidRPr="00E015F6" w:rsidRDefault="00E015F6" w:rsidP="00E015F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Uses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ANSI SQL GRANT/REVOKE</w:t>
      </w:r>
      <w:r w:rsidRPr="00E015F6">
        <w:rPr>
          <w:rFonts w:ascii="Times New Roman" w:hAnsi="Times New Roman" w:cs="Times New Roman"/>
          <w:sz w:val="28"/>
          <w:szCs w:val="28"/>
        </w:rPr>
        <w:t>.</w:t>
      </w:r>
    </w:p>
    <w:p w14:paraId="71217E0B" w14:textId="77777777" w:rsidR="00E015F6" w:rsidRPr="00E015F6" w:rsidRDefault="00E015F6" w:rsidP="00E015F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Permissions can be applied at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catalog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 xml:space="preserve">,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schema</w:t>
      </w:r>
      <w:r w:rsidRPr="00E015F6">
        <w:rPr>
          <w:rFonts w:ascii="Times New Roman" w:hAnsi="Times New Roman" w:cs="Times New Roman"/>
          <w:sz w:val="28"/>
          <w:szCs w:val="28"/>
        </w:rPr>
        <w:t xml:space="preserve">, or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table</w:t>
      </w:r>
      <w:r w:rsidRPr="00E015F6">
        <w:rPr>
          <w:rFonts w:ascii="Times New Roman" w:hAnsi="Times New Roman" w:cs="Times New Roman"/>
          <w:sz w:val="28"/>
          <w:szCs w:val="28"/>
        </w:rPr>
        <w:t xml:space="preserve"> level.</w:t>
      </w:r>
    </w:p>
    <w:p w14:paraId="623D75E9" w14:textId="77777777" w:rsid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</w:p>
    <w:p w14:paraId="2CED6442" w14:textId="768B8A16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>Example:</w:t>
      </w:r>
    </w:p>
    <w:p w14:paraId="560E64FE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-- Grant SELECT on a table</w:t>
      </w:r>
    </w:p>
    <w:p w14:paraId="01454C81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GRANT SELECT ON TABLE finance_</w:t>
      </w:r>
      <w:proofErr w:type="gram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db.customers</w:t>
      </w:r>
      <w:proofErr w:type="gramEnd"/>
      <w:r w:rsidRPr="00E015F6">
        <w:rPr>
          <w:rFonts w:ascii="Times New Roman" w:hAnsi="Times New Roman" w:cs="Times New Roman"/>
          <w:b/>
          <w:bCs/>
          <w:sz w:val="28"/>
          <w:szCs w:val="28"/>
        </w:rPr>
        <w:t>.transactions TO `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data_analyst</w:t>
      </w:r>
      <w:proofErr w:type="spellEnd"/>
      <w:r w:rsidRPr="00E015F6">
        <w:rPr>
          <w:rFonts w:ascii="Times New Roman" w:hAnsi="Times New Roman" w:cs="Times New Roman"/>
          <w:b/>
          <w:bCs/>
          <w:sz w:val="28"/>
          <w:szCs w:val="28"/>
        </w:rPr>
        <w:t>`;</w:t>
      </w:r>
    </w:p>
    <w:p w14:paraId="5A949760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025A8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-- Grant USAGE on a schema</w:t>
      </w:r>
    </w:p>
    <w:p w14:paraId="7C314C8F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GRANT USAGE ON SCHEMA 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finance_</w:t>
      </w:r>
      <w:proofErr w:type="gram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db.customers</w:t>
      </w:r>
      <w:proofErr w:type="spellEnd"/>
      <w:proofErr w:type="gramEnd"/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 TO `</w:t>
      </w:r>
      <w:proofErr w:type="spell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analyst_group</w:t>
      </w:r>
      <w:proofErr w:type="spellEnd"/>
      <w:r w:rsidRPr="00E015F6">
        <w:rPr>
          <w:rFonts w:ascii="Times New Roman" w:hAnsi="Times New Roman" w:cs="Times New Roman"/>
          <w:b/>
          <w:bCs/>
          <w:sz w:val="28"/>
          <w:szCs w:val="28"/>
        </w:rPr>
        <w:t>`;</w:t>
      </w:r>
    </w:p>
    <w:p w14:paraId="0A530270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pict w14:anchorId="003E406A">
          <v:rect id="_x0000_i1091" style="width:0;height:1.5pt" o:hralign="center" o:hrstd="t" o:hr="t" fillcolor="#a0a0a0" stroked="f"/>
        </w:pict>
      </w:r>
    </w:p>
    <w:p w14:paraId="2D913929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8. Data Lineage</w:t>
      </w:r>
    </w:p>
    <w:p w14:paraId="374AB5C2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 xml:space="preserve">Unity </w:t>
      </w:r>
      <w:proofErr w:type="spellStart"/>
      <w:r w:rsidRPr="00E015F6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 xml:space="preserve"> tracks:</w:t>
      </w:r>
    </w:p>
    <w:p w14:paraId="482BA17A" w14:textId="77777777" w:rsidR="00E015F6" w:rsidRPr="00E015F6" w:rsidRDefault="00E015F6" w:rsidP="00E015F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Which queries</w:t>
      </w:r>
      <w:r w:rsidRPr="00E015F6">
        <w:rPr>
          <w:rFonts w:ascii="Times New Roman" w:hAnsi="Times New Roman" w:cs="Times New Roman"/>
          <w:sz w:val="28"/>
          <w:szCs w:val="28"/>
        </w:rPr>
        <w:t xml:space="preserve"> read/write data.</w:t>
      </w:r>
    </w:p>
    <w:p w14:paraId="4CDEA288" w14:textId="77777777" w:rsidR="00E015F6" w:rsidRPr="00E015F6" w:rsidRDefault="00E015F6" w:rsidP="00E015F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Who ran them</w:t>
      </w:r>
      <w:r w:rsidRPr="00E015F6">
        <w:rPr>
          <w:rFonts w:ascii="Times New Roman" w:hAnsi="Times New Roman" w:cs="Times New Roman"/>
          <w:sz w:val="28"/>
          <w:szCs w:val="28"/>
        </w:rPr>
        <w:t>.</w:t>
      </w:r>
    </w:p>
    <w:p w14:paraId="140E13C0" w14:textId="77777777" w:rsidR="00E015F6" w:rsidRPr="00E015F6" w:rsidRDefault="00E015F6" w:rsidP="00E015F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lastRenderedPageBreak/>
        <w:t>When they were executed</w:t>
      </w:r>
      <w:r w:rsidRPr="00E015F6">
        <w:rPr>
          <w:rFonts w:ascii="Times New Roman" w:hAnsi="Times New Roman" w:cs="Times New Roman"/>
          <w:sz w:val="28"/>
          <w:szCs w:val="28"/>
        </w:rPr>
        <w:t>.</w:t>
      </w:r>
    </w:p>
    <w:p w14:paraId="7B186624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>Example:</w:t>
      </w:r>
      <w:r w:rsidRPr="00E015F6">
        <w:rPr>
          <w:rFonts w:ascii="Times New Roman" w:hAnsi="Times New Roman" w:cs="Times New Roman"/>
          <w:sz w:val="28"/>
          <w:szCs w:val="28"/>
        </w:rPr>
        <w:br/>
        <w:t>If a table is updated via:</w:t>
      </w:r>
    </w:p>
    <w:p w14:paraId="55320CB2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INSERT INTO finance_</w:t>
      </w:r>
      <w:proofErr w:type="gram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db.customers</w:t>
      </w:r>
      <w:proofErr w:type="gramEnd"/>
      <w:r w:rsidRPr="00E015F6">
        <w:rPr>
          <w:rFonts w:ascii="Times New Roman" w:hAnsi="Times New Roman" w:cs="Times New Roman"/>
          <w:b/>
          <w:bCs/>
          <w:sz w:val="28"/>
          <w:szCs w:val="28"/>
        </w:rPr>
        <w:t>.transactions</w:t>
      </w:r>
    </w:p>
    <w:p w14:paraId="7C1DF408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 xml:space="preserve">SELECT * FROM </w:t>
      </w:r>
      <w:proofErr w:type="spellStart"/>
      <w:proofErr w:type="gram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staging.transactions</w:t>
      </w:r>
      <w:proofErr w:type="gramEnd"/>
      <w:r w:rsidRPr="00E015F6">
        <w:rPr>
          <w:rFonts w:ascii="Times New Roman" w:hAnsi="Times New Roman" w:cs="Times New Roman"/>
          <w:b/>
          <w:bCs/>
          <w:sz w:val="28"/>
          <w:szCs w:val="28"/>
        </w:rPr>
        <w:t>_raw</w:t>
      </w:r>
      <w:proofErr w:type="spellEnd"/>
      <w:r w:rsidRPr="00E015F6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427E246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>The lineage graph will show:</w:t>
      </w:r>
    </w:p>
    <w:p w14:paraId="29206B93" w14:textId="77777777" w:rsidR="00E015F6" w:rsidRPr="00E015F6" w:rsidRDefault="00E015F6" w:rsidP="00E015F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015F6">
        <w:rPr>
          <w:rFonts w:ascii="Times New Roman" w:hAnsi="Times New Roman" w:cs="Times New Roman"/>
          <w:sz w:val="28"/>
          <w:szCs w:val="28"/>
        </w:rPr>
        <w:t>staging.transactions</w:t>
      </w:r>
      <w:proofErr w:type="gramEnd"/>
      <w:r w:rsidRPr="00E015F6">
        <w:rPr>
          <w:rFonts w:ascii="Times New Roman" w:hAnsi="Times New Roman" w:cs="Times New Roman"/>
          <w:sz w:val="28"/>
          <w:szCs w:val="28"/>
        </w:rPr>
        <w:t>_raw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 xml:space="preserve"> as the source.</w:t>
      </w:r>
    </w:p>
    <w:p w14:paraId="5BCBBF91" w14:textId="77777777" w:rsidR="00E015F6" w:rsidRPr="00E015F6" w:rsidRDefault="00E015F6" w:rsidP="00E015F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t>finance_</w:t>
      </w:r>
      <w:proofErr w:type="gramStart"/>
      <w:r w:rsidRPr="00E015F6">
        <w:rPr>
          <w:rFonts w:ascii="Times New Roman" w:hAnsi="Times New Roman" w:cs="Times New Roman"/>
          <w:sz w:val="28"/>
          <w:szCs w:val="28"/>
        </w:rPr>
        <w:t>db.customers</w:t>
      </w:r>
      <w:proofErr w:type="gramEnd"/>
      <w:r w:rsidRPr="00E015F6">
        <w:rPr>
          <w:rFonts w:ascii="Times New Roman" w:hAnsi="Times New Roman" w:cs="Times New Roman"/>
          <w:sz w:val="28"/>
          <w:szCs w:val="28"/>
        </w:rPr>
        <w:t>.transactions as the target.</w:t>
      </w:r>
    </w:p>
    <w:p w14:paraId="3280FD5C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pict w14:anchorId="6F39C45F">
          <v:rect id="_x0000_i1092" style="width:0;height:1.5pt" o:hralign="center" o:hrstd="t" o:hr="t" fillcolor="#a0a0a0" stroked="f"/>
        </w:pict>
      </w:r>
    </w:p>
    <w:p w14:paraId="19848A8A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9. Benefits Summary</w:t>
      </w:r>
    </w:p>
    <w:p w14:paraId="0CC39AFD" w14:textId="77777777" w:rsidR="00E015F6" w:rsidRPr="00E015F6" w:rsidRDefault="00E015F6" w:rsidP="00E015F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Segoe UI Emoji" w:hAnsi="Segoe UI Emoji" w:cs="Segoe UI Emoji"/>
          <w:sz w:val="28"/>
          <w:szCs w:val="28"/>
        </w:rPr>
        <w:t>✅</w:t>
      </w:r>
      <w:r w:rsidRPr="00E015F6">
        <w:rPr>
          <w:rFonts w:ascii="Times New Roman" w:hAnsi="Times New Roman" w:cs="Times New Roman"/>
          <w:sz w:val="28"/>
          <w:szCs w:val="28"/>
        </w:rPr>
        <w:t xml:space="preserve">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Centralized Governance</w:t>
      </w:r>
      <w:r w:rsidRPr="00E015F6">
        <w:rPr>
          <w:rFonts w:ascii="Times New Roman" w:hAnsi="Times New Roman" w:cs="Times New Roman"/>
          <w:sz w:val="28"/>
          <w:szCs w:val="28"/>
        </w:rPr>
        <w:t xml:space="preserve"> – Manage permissions for all workspaces from one place.</w:t>
      </w:r>
    </w:p>
    <w:p w14:paraId="471DA0FE" w14:textId="77777777" w:rsidR="00E015F6" w:rsidRPr="00E015F6" w:rsidRDefault="00E015F6" w:rsidP="00E015F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Segoe UI Emoji" w:hAnsi="Segoe UI Emoji" w:cs="Segoe UI Emoji"/>
          <w:sz w:val="28"/>
          <w:szCs w:val="28"/>
        </w:rPr>
        <w:t>✅</w:t>
      </w:r>
      <w:r w:rsidRPr="00E015F6">
        <w:rPr>
          <w:rFonts w:ascii="Times New Roman" w:hAnsi="Times New Roman" w:cs="Times New Roman"/>
          <w:sz w:val="28"/>
          <w:szCs w:val="28"/>
        </w:rPr>
        <w:t xml:space="preserve">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Cross-workspace Data Access</w:t>
      </w:r>
      <w:r w:rsidRPr="00E015F6">
        <w:rPr>
          <w:rFonts w:ascii="Times New Roman" w:hAnsi="Times New Roman" w:cs="Times New Roman"/>
          <w:sz w:val="28"/>
          <w:szCs w:val="28"/>
        </w:rPr>
        <w:t xml:space="preserve"> – Share data without duplication.</w:t>
      </w:r>
    </w:p>
    <w:p w14:paraId="56B61C3E" w14:textId="77777777" w:rsidR="00E015F6" w:rsidRPr="00E015F6" w:rsidRDefault="00E015F6" w:rsidP="00E015F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Segoe UI Emoji" w:hAnsi="Segoe UI Emoji" w:cs="Segoe UI Emoji"/>
          <w:sz w:val="28"/>
          <w:szCs w:val="28"/>
        </w:rPr>
        <w:t>✅</w:t>
      </w:r>
      <w:r w:rsidRPr="00E015F6">
        <w:rPr>
          <w:rFonts w:ascii="Times New Roman" w:hAnsi="Times New Roman" w:cs="Times New Roman"/>
          <w:sz w:val="28"/>
          <w:szCs w:val="28"/>
        </w:rPr>
        <w:t xml:space="preserve">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Lineage Tracking</w:t>
      </w:r>
      <w:r w:rsidRPr="00E015F6">
        <w:rPr>
          <w:rFonts w:ascii="Times New Roman" w:hAnsi="Times New Roman" w:cs="Times New Roman"/>
          <w:sz w:val="28"/>
          <w:szCs w:val="28"/>
        </w:rPr>
        <w:t xml:space="preserve"> – Full visibility into data usage.</w:t>
      </w:r>
    </w:p>
    <w:p w14:paraId="23666CEA" w14:textId="77777777" w:rsidR="00E015F6" w:rsidRPr="00E015F6" w:rsidRDefault="00E015F6" w:rsidP="00E015F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Segoe UI Emoji" w:hAnsi="Segoe UI Emoji" w:cs="Segoe UI Emoji"/>
          <w:sz w:val="28"/>
          <w:szCs w:val="28"/>
        </w:rPr>
        <w:t>✅</w:t>
      </w:r>
      <w:r w:rsidRPr="00E015F6">
        <w:rPr>
          <w:rFonts w:ascii="Times New Roman" w:hAnsi="Times New Roman" w:cs="Times New Roman"/>
          <w:sz w:val="28"/>
          <w:szCs w:val="28"/>
        </w:rPr>
        <w:t xml:space="preserve"> </w:t>
      </w:r>
      <w:r w:rsidRPr="00E015F6">
        <w:rPr>
          <w:rFonts w:ascii="Times New Roman" w:hAnsi="Times New Roman" w:cs="Times New Roman"/>
          <w:b/>
          <w:bCs/>
          <w:sz w:val="28"/>
          <w:szCs w:val="28"/>
        </w:rPr>
        <w:t>Secure &amp; Auditable</w:t>
      </w:r>
      <w:r w:rsidRPr="00E015F6">
        <w:rPr>
          <w:rFonts w:ascii="Times New Roman" w:hAnsi="Times New Roman" w:cs="Times New Roman"/>
          <w:sz w:val="28"/>
          <w:szCs w:val="28"/>
        </w:rPr>
        <w:t xml:space="preserve"> – Integrated with audit logs.</w:t>
      </w:r>
    </w:p>
    <w:p w14:paraId="2B6D002F" w14:textId="77777777" w:rsidR="00E015F6" w:rsidRPr="00E015F6" w:rsidRDefault="00E015F6" w:rsidP="00E015F6">
      <w:p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sz w:val="28"/>
          <w:szCs w:val="28"/>
        </w:rPr>
        <w:pict w14:anchorId="162F749D">
          <v:rect id="_x0000_i1093" style="width:0;height:1.5pt" o:hralign="center" o:hrstd="t" o:hr="t" fillcolor="#a0a0a0" stroked="f"/>
        </w:pict>
      </w:r>
    </w:p>
    <w:p w14:paraId="0FACE73D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10. Example Workflow</w:t>
      </w:r>
    </w:p>
    <w:p w14:paraId="772FD2AB" w14:textId="77777777" w:rsidR="00E015F6" w:rsidRPr="00E015F6" w:rsidRDefault="00E015F6" w:rsidP="00E015F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Admin</w:t>
      </w:r>
      <w:r w:rsidRPr="00E015F6">
        <w:rPr>
          <w:rFonts w:ascii="Times New Roman" w:hAnsi="Times New Roman" w:cs="Times New Roman"/>
          <w:sz w:val="28"/>
          <w:szCs w:val="28"/>
        </w:rPr>
        <w:t xml:space="preserve"> creates </w:t>
      </w:r>
      <w:proofErr w:type="spellStart"/>
      <w:r w:rsidRPr="00E015F6">
        <w:rPr>
          <w:rFonts w:ascii="Times New Roman" w:hAnsi="Times New Roman" w:cs="Times New Roman"/>
          <w:sz w:val="28"/>
          <w:szCs w:val="28"/>
        </w:rPr>
        <w:t>MainMetastore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>.</w:t>
      </w:r>
    </w:p>
    <w:p w14:paraId="00B1DD37" w14:textId="77777777" w:rsidR="00E015F6" w:rsidRPr="00E015F6" w:rsidRDefault="00E015F6" w:rsidP="00E015F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Assigns</w:t>
      </w:r>
      <w:r w:rsidRPr="00E0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5F6">
        <w:rPr>
          <w:rFonts w:ascii="Times New Roman" w:hAnsi="Times New Roman" w:cs="Times New Roman"/>
          <w:sz w:val="28"/>
          <w:szCs w:val="28"/>
        </w:rPr>
        <w:t>metastore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 xml:space="preserve"> to Finance Workspace.</w:t>
      </w:r>
    </w:p>
    <w:p w14:paraId="42803A75" w14:textId="77777777" w:rsidR="00E015F6" w:rsidRPr="00E015F6" w:rsidRDefault="00E015F6" w:rsidP="00E015F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Creates</w:t>
      </w:r>
      <w:r w:rsidRPr="00E0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5F6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5F6">
        <w:rPr>
          <w:rFonts w:ascii="Times New Roman" w:hAnsi="Times New Roman" w:cs="Times New Roman"/>
          <w:sz w:val="28"/>
          <w:szCs w:val="28"/>
        </w:rPr>
        <w:t>finance_db</w:t>
      </w:r>
      <w:proofErr w:type="spellEnd"/>
      <w:r w:rsidRPr="00E015F6">
        <w:rPr>
          <w:rFonts w:ascii="Times New Roman" w:hAnsi="Times New Roman" w:cs="Times New Roman"/>
          <w:sz w:val="28"/>
          <w:szCs w:val="28"/>
        </w:rPr>
        <w:t>.</w:t>
      </w:r>
    </w:p>
    <w:p w14:paraId="4C4F6C2D" w14:textId="77777777" w:rsidR="00E015F6" w:rsidRPr="00E015F6" w:rsidRDefault="00E015F6" w:rsidP="00E015F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Creates</w:t>
      </w:r>
      <w:r w:rsidRPr="00E015F6">
        <w:rPr>
          <w:rFonts w:ascii="Times New Roman" w:hAnsi="Times New Roman" w:cs="Times New Roman"/>
          <w:sz w:val="28"/>
          <w:szCs w:val="28"/>
        </w:rPr>
        <w:t xml:space="preserve"> schema customers.</w:t>
      </w:r>
    </w:p>
    <w:p w14:paraId="1DF5DF34" w14:textId="77777777" w:rsidR="00E015F6" w:rsidRPr="00E015F6" w:rsidRDefault="00E015F6" w:rsidP="00E015F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Creates</w:t>
      </w:r>
      <w:r w:rsidRPr="00E015F6">
        <w:rPr>
          <w:rFonts w:ascii="Times New Roman" w:hAnsi="Times New Roman" w:cs="Times New Roman"/>
          <w:sz w:val="28"/>
          <w:szCs w:val="28"/>
        </w:rPr>
        <w:t xml:space="preserve"> Delta table transactions.</w:t>
      </w:r>
    </w:p>
    <w:p w14:paraId="7C809418" w14:textId="77777777" w:rsidR="00E015F6" w:rsidRPr="00E015F6" w:rsidRDefault="00E015F6" w:rsidP="00E015F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Grants</w:t>
      </w:r>
      <w:r w:rsidRPr="00E015F6">
        <w:rPr>
          <w:rFonts w:ascii="Times New Roman" w:hAnsi="Times New Roman" w:cs="Times New Roman"/>
          <w:sz w:val="28"/>
          <w:szCs w:val="28"/>
        </w:rPr>
        <w:t xml:space="preserve"> SELECT to </w:t>
      </w:r>
      <w:proofErr w:type="gramStart"/>
      <w:r w:rsidRPr="00E015F6">
        <w:rPr>
          <w:rFonts w:ascii="Times New Roman" w:hAnsi="Times New Roman" w:cs="Times New Roman"/>
          <w:sz w:val="28"/>
          <w:szCs w:val="28"/>
        </w:rPr>
        <w:t>analysts</w:t>
      </w:r>
      <w:proofErr w:type="gramEnd"/>
      <w:r w:rsidRPr="00E015F6">
        <w:rPr>
          <w:rFonts w:ascii="Times New Roman" w:hAnsi="Times New Roman" w:cs="Times New Roman"/>
          <w:sz w:val="28"/>
          <w:szCs w:val="28"/>
        </w:rPr>
        <w:t xml:space="preserve"> group.</w:t>
      </w:r>
    </w:p>
    <w:p w14:paraId="6BBE647D" w14:textId="77777777" w:rsidR="00E015F6" w:rsidRPr="00E015F6" w:rsidRDefault="00E015F6" w:rsidP="00E015F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Analysts</w:t>
      </w:r>
      <w:r w:rsidRPr="00E015F6">
        <w:rPr>
          <w:rFonts w:ascii="Times New Roman" w:hAnsi="Times New Roman" w:cs="Times New Roman"/>
          <w:sz w:val="28"/>
          <w:szCs w:val="28"/>
        </w:rPr>
        <w:t xml:space="preserve"> query:</w:t>
      </w:r>
    </w:p>
    <w:p w14:paraId="1D1FF090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SELECT * FROM finance_</w:t>
      </w:r>
      <w:proofErr w:type="gramStart"/>
      <w:r w:rsidRPr="00E015F6">
        <w:rPr>
          <w:rFonts w:ascii="Times New Roman" w:hAnsi="Times New Roman" w:cs="Times New Roman"/>
          <w:b/>
          <w:bCs/>
          <w:sz w:val="28"/>
          <w:szCs w:val="28"/>
        </w:rPr>
        <w:t>db.customers</w:t>
      </w:r>
      <w:proofErr w:type="gramEnd"/>
      <w:r w:rsidRPr="00E015F6">
        <w:rPr>
          <w:rFonts w:ascii="Times New Roman" w:hAnsi="Times New Roman" w:cs="Times New Roman"/>
          <w:b/>
          <w:bCs/>
          <w:sz w:val="28"/>
          <w:szCs w:val="28"/>
        </w:rPr>
        <w:t>.transactions</w:t>
      </w:r>
    </w:p>
    <w:p w14:paraId="6D5C9888" w14:textId="77777777" w:rsidR="00E015F6" w:rsidRPr="00E015F6" w:rsidRDefault="00E015F6" w:rsidP="00E015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5F6">
        <w:rPr>
          <w:rFonts w:ascii="Times New Roman" w:hAnsi="Times New Roman" w:cs="Times New Roman"/>
          <w:b/>
          <w:bCs/>
          <w:sz w:val="28"/>
          <w:szCs w:val="28"/>
        </w:rPr>
        <w:t>WHERE amount &gt; 1000;</w:t>
      </w:r>
    </w:p>
    <w:sectPr w:rsidR="00E015F6" w:rsidRPr="00E01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871B3"/>
    <w:multiLevelType w:val="multilevel"/>
    <w:tmpl w:val="7EF6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787D"/>
    <w:multiLevelType w:val="multilevel"/>
    <w:tmpl w:val="2EB0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C0B1C"/>
    <w:multiLevelType w:val="multilevel"/>
    <w:tmpl w:val="DAE2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93660"/>
    <w:multiLevelType w:val="multilevel"/>
    <w:tmpl w:val="7690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B542C"/>
    <w:multiLevelType w:val="multilevel"/>
    <w:tmpl w:val="BC7E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F2C1F"/>
    <w:multiLevelType w:val="multilevel"/>
    <w:tmpl w:val="BBA0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51355"/>
    <w:multiLevelType w:val="multilevel"/>
    <w:tmpl w:val="B5B2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E1A5D"/>
    <w:multiLevelType w:val="multilevel"/>
    <w:tmpl w:val="1780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C0EB5"/>
    <w:multiLevelType w:val="multilevel"/>
    <w:tmpl w:val="C196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531C9"/>
    <w:multiLevelType w:val="multilevel"/>
    <w:tmpl w:val="7128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66B11"/>
    <w:multiLevelType w:val="multilevel"/>
    <w:tmpl w:val="9534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C45695"/>
    <w:multiLevelType w:val="multilevel"/>
    <w:tmpl w:val="C020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064950">
    <w:abstractNumId w:val="10"/>
  </w:num>
  <w:num w:numId="2" w16cid:durableId="779489250">
    <w:abstractNumId w:val="5"/>
  </w:num>
  <w:num w:numId="3" w16cid:durableId="1518151008">
    <w:abstractNumId w:val="0"/>
  </w:num>
  <w:num w:numId="4" w16cid:durableId="1514565075">
    <w:abstractNumId w:val="3"/>
  </w:num>
  <w:num w:numId="5" w16cid:durableId="1103261158">
    <w:abstractNumId w:val="11"/>
  </w:num>
  <w:num w:numId="6" w16cid:durableId="51538020">
    <w:abstractNumId w:val="7"/>
  </w:num>
  <w:num w:numId="7" w16cid:durableId="1630893552">
    <w:abstractNumId w:val="1"/>
  </w:num>
  <w:num w:numId="8" w16cid:durableId="2026664332">
    <w:abstractNumId w:val="8"/>
  </w:num>
  <w:num w:numId="9" w16cid:durableId="306398686">
    <w:abstractNumId w:val="6"/>
  </w:num>
  <w:num w:numId="10" w16cid:durableId="96560445">
    <w:abstractNumId w:val="2"/>
  </w:num>
  <w:num w:numId="11" w16cid:durableId="1941138137">
    <w:abstractNumId w:val="4"/>
  </w:num>
  <w:num w:numId="12" w16cid:durableId="15985639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F6"/>
    <w:rsid w:val="00B72236"/>
    <w:rsid w:val="00E0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98B9"/>
  <w15:chartTrackingRefBased/>
  <w15:docId w15:val="{35B6E908-9639-4237-B23F-E6FF47A6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5F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5F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5F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5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5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015F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015F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01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5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5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 Desai</dc:creator>
  <cp:keywords/>
  <dc:description/>
  <cp:lastModifiedBy>Shubha Desai</cp:lastModifiedBy>
  <cp:revision>1</cp:revision>
  <dcterms:created xsi:type="dcterms:W3CDTF">2025-08-11T08:49:00Z</dcterms:created>
  <dcterms:modified xsi:type="dcterms:W3CDTF">2025-08-11T08:57:00Z</dcterms:modified>
</cp:coreProperties>
</file>