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C14B2" w14:textId="77777777" w:rsidR="000F5353" w:rsidRPr="00F22715" w:rsidRDefault="00000000" w:rsidP="00F22715">
      <w:pPr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715">
        <w:rPr>
          <w:rFonts w:ascii="Times New Roman" w:hAnsi="Times New Roman"/>
          <w:color w:val="4F81BD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Comparison of Azure Synapse, Azure Data Factory, and Azure Databricks</w:t>
      </w:r>
    </w:p>
    <w:p w14:paraId="2AB2E601" w14:textId="77777777" w:rsidR="000F5353" w:rsidRDefault="00000000">
      <w:r>
        <w:rPr>
          <w:rFonts w:ascii="Times New Roman" w:hAnsi="Times New Roman"/>
          <w:b/>
          <w:sz w:val="32"/>
        </w:rPr>
        <w:t>Introduction</w:t>
      </w:r>
    </w:p>
    <w:p w14:paraId="2C2E7913" w14:textId="77777777" w:rsidR="000F5353" w:rsidRDefault="00000000">
      <w:r>
        <w:rPr>
          <w:rFonts w:ascii="Times New Roman" w:hAnsi="Times New Roman"/>
          <w:sz w:val="28"/>
        </w:rPr>
        <w:t xml:space="preserve">In the modern data-driven world, organizations rely on cloud-based solutions for data integration, </w:t>
      </w:r>
      <w:r>
        <w:rPr>
          <w:rFonts w:ascii="Times New Roman" w:hAnsi="Times New Roman"/>
          <w:sz w:val="28"/>
        </w:rPr>
        <w:br/>
        <w:t xml:space="preserve">processing, storage, and analytics. Microsoft Azure provides multiple services such as Azure Synapse Analytics, Azure Data </w:t>
      </w:r>
      <w:r>
        <w:rPr>
          <w:rFonts w:ascii="Times New Roman" w:hAnsi="Times New Roman"/>
          <w:sz w:val="28"/>
        </w:rPr>
        <w:br/>
        <w:t xml:space="preserve">Factory, and Azure Databricks, each serving distinct purposes but often working together in enterprise data solutions. </w:t>
      </w:r>
      <w:r>
        <w:rPr>
          <w:rFonts w:ascii="Times New Roman" w:hAnsi="Times New Roman"/>
          <w:sz w:val="28"/>
        </w:rPr>
        <w:br/>
        <w:t>This document provides a detailed comparison, illustration, and use cases of these three services.</w:t>
      </w:r>
    </w:p>
    <w:p w14:paraId="0DE79709" w14:textId="77777777" w:rsidR="000F5353" w:rsidRDefault="00000000">
      <w:r>
        <w:rPr>
          <w:rFonts w:ascii="Times New Roman" w:hAnsi="Times New Roman"/>
          <w:b/>
          <w:sz w:val="32"/>
        </w:rPr>
        <w:t>Azure Synapse Analytics</w:t>
      </w:r>
    </w:p>
    <w:p w14:paraId="0899F28A" w14:textId="77777777" w:rsidR="000F5353" w:rsidRDefault="00000000">
      <w:r>
        <w:rPr>
          <w:rFonts w:ascii="Times New Roman" w:hAnsi="Times New Roman"/>
          <w:sz w:val="28"/>
        </w:rPr>
        <w:t xml:space="preserve">Azure Synapse Analytics is an integrated analytics service that brings together big data </w:t>
      </w:r>
      <w:r>
        <w:rPr>
          <w:rFonts w:ascii="Times New Roman" w:hAnsi="Times New Roman"/>
          <w:sz w:val="28"/>
        </w:rPr>
        <w:br/>
        <w:t xml:space="preserve">and data warehousing. It provides the ability to query structured and unstructured data using either serverless or </w:t>
      </w:r>
      <w:r>
        <w:rPr>
          <w:rFonts w:ascii="Times New Roman" w:hAnsi="Times New Roman"/>
          <w:sz w:val="28"/>
        </w:rPr>
        <w:br/>
        <w:t xml:space="preserve">dedicated resources. Synapse is mainly used for enterprise reporting, dashboards, and analytical workloads that need </w:t>
      </w:r>
      <w:r>
        <w:rPr>
          <w:rFonts w:ascii="Times New Roman" w:hAnsi="Times New Roman"/>
          <w:sz w:val="28"/>
        </w:rPr>
        <w:br/>
        <w:t>SQL-based querying at scale.</w:t>
      </w:r>
    </w:p>
    <w:p w14:paraId="14FA4970" w14:textId="77777777" w:rsidR="000F5353" w:rsidRDefault="00000000">
      <w:r>
        <w:rPr>
          <w:rFonts w:ascii="Times New Roman" w:hAnsi="Times New Roman"/>
          <w:b/>
          <w:sz w:val="32"/>
        </w:rPr>
        <w:t>Azure Data Factory (ADF)</w:t>
      </w:r>
    </w:p>
    <w:p w14:paraId="60E01518" w14:textId="77777777" w:rsidR="000F5353" w:rsidRDefault="00000000">
      <w:r>
        <w:rPr>
          <w:rFonts w:ascii="Times New Roman" w:hAnsi="Times New Roman"/>
          <w:sz w:val="28"/>
        </w:rPr>
        <w:t xml:space="preserve">Azure Data Factory is a cloud-based ETL (Extract, Transform, Load) and data integration </w:t>
      </w:r>
      <w:r>
        <w:rPr>
          <w:rFonts w:ascii="Times New Roman" w:hAnsi="Times New Roman"/>
          <w:sz w:val="28"/>
        </w:rPr>
        <w:br/>
        <w:t xml:space="preserve">service. It is designed to move and transform data between different sources and destinations. ADF supports building </w:t>
      </w:r>
      <w:r>
        <w:rPr>
          <w:rFonts w:ascii="Times New Roman" w:hAnsi="Times New Roman"/>
          <w:sz w:val="28"/>
        </w:rPr>
        <w:br/>
        <w:t xml:space="preserve">data pipelines that automate workflows, making it easier to orchestrate data movement across on-premise and cloud </w:t>
      </w:r>
      <w:r>
        <w:rPr>
          <w:rFonts w:ascii="Times New Roman" w:hAnsi="Times New Roman"/>
          <w:sz w:val="28"/>
        </w:rPr>
        <w:br/>
        <w:t>environments.</w:t>
      </w:r>
    </w:p>
    <w:p w14:paraId="2394BF76" w14:textId="77777777" w:rsidR="00F22715" w:rsidRDefault="00F22715">
      <w:pPr>
        <w:rPr>
          <w:rFonts w:ascii="Times New Roman" w:hAnsi="Times New Roman"/>
          <w:b/>
          <w:sz w:val="32"/>
        </w:rPr>
      </w:pPr>
    </w:p>
    <w:p w14:paraId="0F961788" w14:textId="09086EF1" w:rsidR="000F5353" w:rsidRDefault="00000000">
      <w:r>
        <w:rPr>
          <w:rFonts w:ascii="Times New Roman" w:hAnsi="Times New Roman"/>
          <w:b/>
          <w:sz w:val="32"/>
        </w:rPr>
        <w:lastRenderedPageBreak/>
        <w:t>Azure Databricks</w:t>
      </w:r>
    </w:p>
    <w:p w14:paraId="0C117FC5" w14:textId="77777777" w:rsidR="000F5353" w:rsidRDefault="00000000">
      <w:r>
        <w:rPr>
          <w:rFonts w:ascii="Times New Roman" w:hAnsi="Times New Roman"/>
          <w:sz w:val="28"/>
        </w:rPr>
        <w:t xml:space="preserve">Azure Databricks is an Apache Spark-based analytics platform optimized for Azure. It provides </w:t>
      </w:r>
      <w:r>
        <w:rPr>
          <w:rFonts w:ascii="Times New Roman" w:hAnsi="Times New Roman"/>
          <w:sz w:val="28"/>
        </w:rPr>
        <w:br/>
        <w:t xml:space="preserve">a collaborative workspace for data scientists, data engineers, and business analysts. Databricks is widely used for </w:t>
      </w:r>
      <w:r>
        <w:rPr>
          <w:rFonts w:ascii="Times New Roman" w:hAnsi="Times New Roman"/>
          <w:sz w:val="28"/>
        </w:rPr>
        <w:br/>
        <w:t>big data processing, machine learning, advanced analytics, and real-time streaming solutions.</w:t>
      </w:r>
    </w:p>
    <w:p w14:paraId="165F675C" w14:textId="77777777" w:rsidR="000F5353" w:rsidRDefault="00000000">
      <w:r>
        <w:rPr>
          <w:rFonts w:ascii="Times New Roman" w:hAnsi="Times New Roman"/>
          <w:b/>
          <w:sz w:val="32"/>
        </w:rPr>
        <w:t>Key Differences</w:t>
      </w:r>
    </w:p>
    <w:p w14:paraId="650CF023" w14:textId="77777777" w:rsidR="000F5353" w:rsidRDefault="00000000">
      <w:r>
        <w:rPr>
          <w:rFonts w:ascii="Times New Roman" w:hAnsi="Times New Roman"/>
          <w:sz w:val="28"/>
        </w:rPr>
        <w:t>1. Purpose:</w:t>
      </w:r>
      <w:r>
        <w:rPr>
          <w:rFonts w:ascii="Times New Roman" w:hAnsi="Times New Roman"/>
          <w:sz w:val="28"/>
        </w:rPr>
        <w:br/>
        <w:t>- Synapse: Data warehousing &amp; analytics (BI focus).</w:t>
      </w:r>
      <w:r>
        <w:rPr>
          <w:rFonts w:ascii="Times New Roman" w:hAnsi="Times New Roman"/>
          <w:sz w:val="28"/>
        </w:rPr>
        <w:br/>
        <w:t>- Data Factory: ETL &amp; data movement.</w:t>
      </w:r>
      <w:r>
        <w:rPr>
          <w:rFonts w:ascii="Times New Roman" w:hAnsi="Times New Roman"/>
          <w:sz w:val="28"/>
        </w:rPr>
        <w:br/>
        <w:t>- Databricks: Big data, ML, and advanced analytics.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2. Language &amp; Interface:</w:t>
      </w:r>
      <w:r>
        <w:rPr>
          <w:rFonts w:ascii="Times New Roman" w:hAnsi="Times New Roman"/>
          <w:sz w:val="28"/>
        </w:rPr>
        <w:br/>
        <w:t>- Synapse: SQL-based.</w:t>
      </w:r>
      <w:r>
        <w:rPr>
          <w:rFonts w:ascii="Times New Roman" w:hAnsi="Times New Roman"/>
          <w:sz w:val="28"/>
        </w:rPr>
        <w:br/>
        <w:t>- Data Factory: Low-code/no-code pipelines.</w:t>
      </w:r>
      <w:r>
        <w:rPr>
          <w:rFonts w:ascii="Times New Roman" w:hAnsi="Times New Roman"/>
          <w:sz w:val="28"/>
        </w:rPr>
        <w:br/>
        <w:t>- Databricks: Python, R, Scala, SQL, etc.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3. Scalability &amp; Use Cases:</w:t>
      </w:r>
      <w:r>
        <w:rPr>
          <w:rFonts w:ascii="Times New Roman" w:hAnsi="Times New Roman"/>
          <w:sz w:val="28"/>
        </w:rPr>
        <w:br/>
        <w:t>- Synapse: Suitable for BI dashboards, large-scale queries.</w:t>
      </w:r>
      <w:r>
        <w:rPr>
          <w:rFonts w:ascii="Times New Roman" w:hAnsi="Times New Roman"/>
          <w:sz w:val="28"/>
        </w:rPr>
        <w:br/>
        <w:t>- Data Factory: Ideal for ETL pipelines, orchestration.</w:t>
      </w:r>
      <w:r>
        <w:rPr>
          <w:rFonts w:ascii="Times New Roman" w:hAnsi="Times New Roman"/>
          <w:sz w:val="28"/>
        </w:rPr>
        <w:br/>
        <w:t>- Databricks: Best for AI/ML, advanced big data workloads.</w:t>
      </w:r>
    </w:p>
    <w:p w14:paraId="3C656600" w14:textId="77777777" w:rsidR="000F5353" w:rsidRDefault="00000000">
      <w:r>
        <w:rPr>
          <w:rFonts w:ascii="Times New Roman" w:hAnsi="Times New Roman"/>
          <w:b/>
          <w:sz w:val="32"/>
        </w:rPr>
        <w:t>Illustration</w:t>
      </w:r>
    </w:p>
    <w:p w14:paraId="1906EE6F" w14:textId="77777777" w:rsidR="000F5353" w:rsidRDefault="00000000">
      <w:r>
        <w:rPr>
          <w:rFonts w:ascii="Times New Roman" w:hAnsi="Times New Roman"/>
          <w:sz w:val="28"/>
        </w:rPr>
        <w:t>Imagine a retail company:</w:t>
      </w:r>
      <w:r>
        <w:rPr>
          <w:rFonts w:ascii="Times New Roman" w:hAnsi="Times New Roman"/>
          <w:sz w:val="28"/>
        </w:rPr>
        <w:br/>
        <w:t>- Azure Data Factory is used to collect sales data from different stores and load it into the cloud.</w:t>
      </w:r>
      <w:r>
        <w:rPr>
          <w:rFonts w:ascii="Times New Roman" w:hAnsi="Times New Roman"/>
          <w:sz w:val="28"/>
        </w:rPr>
        <w:br/>
        <w:t>- Azure Databricks processes this raw data, cleans it, and applies ML models to forecast sales.</w:t>
      </w:r>
      <w:r>
        <w:rPr>
          <w:rFonts w:ascii="Times New Roman" w:hAnsi="Times New Roman"/>
          <w:sz w:val="28"/>
        </w:rPr>
        <w:br/>
        <w:t xml:space="preserve">- Azure Synapse Analytics stores the processed data and allows business users to run SQL queries and generate </w:t>
      </w:r>
      <w:r>
        <w:rPr>
          <w:rFonts w:ascii="Times New Roman" w:hAnsi="Times New Roman"/>
          <w:sz w:val="28"/>
        </w:rPr>
        <w:br/>
        <w:t>dashboards in Power BI.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>This integration ensures end-to-end data management, from ingestion to insights.</w:t>
      </w:r>
    </w:p>
    <w:p w14:paraId="39F5E966" w14:textId="77777777" w:rsidR="000F5353" w:rsidRDefault="00000000">
      <w:r>
        <w:rPr>
          <w:rFonts w:ascii="Times New Roman" w:hAnsi="Times New Roman"/>
          <w:b/>
          <w:sz w:val="32"/>
        </w:rPr>
        <w:t>Conclusion</w:t>
      </w:r>
    </w:p>
    <w:p w14:paraId="2A07B610" w14:textId="77777777" w:rsidR="000F5353" w:rsidRDefault="00000000">
      <w:r>
        <w:rPr>
          <w:rFonts w:ascii="Times New Roman" w:hAnsi="Times New Roman"/>
          <w:sz w:val="28"/>
        </w:rPr>
        <w:t xml:space="preserve">Azure Synapse, Azure Data Factory, and Azure Databricks are complementary services. While Synapse </w:t>
      </w:r>
      <w:r>
        <w:rPr>
          <w:rFonts w:ascii="Times New Roman" w:hAnsi="Times New Roman"/>
          <w:sz w:val="28"/>
        </w:rPr>
        <w:br/>
        <w:t xml:space="preserve">focuses on analytics and querying, ADF emphasizes ETL and orchestration, and Databricks enables advanced analytics and </w:t>
      </w:r>
      <w:r>
        <w:rPr>
          <w:rFonts w:ascii="Times New Roman" w:hAnsi="Times New Roman"/>
          <w:sz w:val="28"/>
        </w:rPr>
        <w:br/>
        <w:t>machine learning. Together, they form a powerful ecosystem for managing and deriving insights from enterprise data.</w:t>
      </w:r>
    </w:p>
    <w:sectPr w:rsidR="000F5353" w:rsidSect="00F2271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141597">
    <w:abstractNumId w:val="8"/>
  </w:num>
  <w:num w:numId="2" w16cid:durableId="1601986411">
    <w:abstractNumId w:val="6"/>
  </w:num>
  <w:num w:numId="3" w16cid:durableId="1968468315">
    <w:abstractNumId w:val="5"/>
  </w:num>
  <w:num w:numId="4" w16cid:durableId="427310382">
    <w:abstractNumId w:val="4"/>
  </w:num>
  <w:num w:numId="5" w16cid:durableId="320546142">
    <w:abstractNumId w:val="7"/>
  </w:num>
  <w:num w:numId="6" w16cid:durableId="559828046">
    <w:abstractNumId w:val="3"/>
  </w:num>
  <w:num w:numId="7" w16cid:durableId="2029327452">
    <w:abstractNumId w:val="2"/>
  </w:num>
  <w:num w:numId="8" w16cid:durableId="2010207730">
    <w:abstractNumId w:val="1"/>
  </w:num>
  <w:num w:numId="9" w16cid:durableId="13221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353"/>
    <w:rsid w:val="0015074B"/>
    <w:rsid w:val="0029639D"/>
    <w:rsid w:val="00326F90"/>
    <w:rsid w:val="00AA1D8D"/>
    <w:rsid w:val="00B47730"/>
    <w:rsid w:val="00BB5B4E"/>
    <w:rsid w:val="00CB0664"/>
    <w:rsid w:val="00F227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369D5"/>
  <w14:defaultImageDpi w14:val="300"/>
  <w15:docId w15:val="{E14D535C-03F7-46E1-B0DA-E91F3294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 Desai</cp:lastModifiedBy>
  <cp:revision>2</cp:revision>
  <dcterms:created xsi:type="dcterms:W3CDTF">2013-12-23T23:15:00Z</dcterms:created>
  <dcterms:modified xsi:type="dcterms:W3CDTF">2025-08-26T04:55:00Z</dcterms:modified>
  <cp:category/>
</cp:coreProperties>
</file>