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3F0B9C" w14:textId="77777777" w:rsidR="003C54B9" w:rsidRPr="003C54B9" w:rsidRDefault="003C54B9" w:rsidP="003C54B9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C54B9">
        <w:rPr>
          <w:rFonts w:ascii="Times New Roman" w:hAnsi="Times New Roman" w:cs="Times New Roman"/>
          <w:b/>
          <w:bCs/>
          <w:sz w:val="32"/>
          <w:szCs w:val="32"/>
        </w:rPr>
        <w:t>What is the Spark Revolution?</w:t>
      </w:r>
    </w:p>
    <w:p w14:paraId="2FAD06DC" w14:textId="77777777" w:rsidR="003C54B9" w:rsidRPr="003C54B9" w:rsidRDefault="003C54B9" w:rsidP="003C54B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C54B9">
        <w:rPr>
          <w:rFonts w:ascii="Times New Roman" w:hAnsi="Times New Roman" w:cs="Times New Roman"/>
          <w:sz w:val="28"/>
          <w:szCs w:val="28"/>
        </w:rPr>
        <w:t xml:space="preserve">The </w:t>
      </w:r>
      <w:r w:rsidRPr="003C54B9">
        <w:rPr>
          <w:rFonts w:ascii="Times New Roman" w:hAnsi="Times New Roman" w:cs="Times New Roman"/>
          <w:b/>
          <w:bCs/>
          <w:sz w:val="28"/>
          <w:szCs w:val="28"/>
        </w:rPr>
        <w:t>Spark Revolution</w:t>
      </w:r>
      <w:r w:rsidRPr="003C54B9">
        <w:rPr>
          <w:rFonts w:ascii="Times New Roman" w:hAnsi="Times New Roman" w:cs="Times New Roman"/>
          <w:sz w:val="28"/>
          <w:szCs w:val="28"/>
        </w:rPr>
        <w:t xml:space="preserve"> refers to the paradigm shift in big data processing introduced by </w:t>
      </w:r>
      <w:r w:rsidRPr="003C54B9">
        <w:rPr>
          <w:rFonts w:ascii="Times New Roman" w:hAnsi="Times New Roman" w:cs="Times New Roman"/>
          <w:b/>
          <w:bCs/>
          <w:sz w:val="28"/>
          <w:szCs w:val="28"/>
        </w:rPr>
        <w:t>Apache Spark</w:t>
      </w:r>
      <w:r w:rsidRPr="003C54B9">
        <w:rPr>
          <w:rFonts w:ascii="Times New Roman" w:hAnsi="Times New Roman" w:cs="Times New Roman"/>
          <w:sz w:val="28"/>
          <w:szCs w:val="28"/>
        </w:rPr>
        <w:t xml:space="preserve">, which overcame the limitations of Hadoop's MapReduce by offering </w:t>
      </w:r>
      <w:r w:rsidRPr="003C54B9">
        <w:rPr>
          <w:rFonts w:ascii="Times New Roman" w:hAnsi="Times New Roman" w:cs="Times New Roman"/>
          <w:b/>
          <w:bCs/>
          <w:sz w:val="28"/>
          <w:szCs w:val="28"/>
        </w:rPr>
        <w:t>in-memory computation</w:t>
      </w:r>
      <w:r w:rsidRPr="003C54B9">
        <w:rPr>
          <w:rFonts w:ascii="Times New Roman" w:hAnsi="Times New Roman" w:cs="Times New Roman"/>
          <w:sz w:val="28"/>
          <w:szCs w:val="28"/>
        </w:rPr>
        <w:t xml:space="preserve">, </w:t>
      </w:r>
      <w:r w:rsidRPr="003C54B9">
        <w:rPr>
          <w:rFonts w:ascii="Times New Roman" w:hAnsi="Times New Roman" w:cs="Times New Roman"/>
          <w:b/>
          <w:bCs/>
          <w:sz w:val="28"/>
          <w:szCs w:val="28"/>
        </w:rPr>
        <w:t>faster processing</w:t>
      </w:r>
      <w:r w:rsidRPr="003C54B9">
        <w:rPr>
          <w:rFonts w:ascii="Times New Roman" w:hAnsi="Times New Roman" w:cs="Times New Roman"/>
          <w:sz w:val="28"/>
          <w:szCs w:val="28"/>
        </w:rPr>
        <w:t xml:space="preserve">, and </w:t>
      </w:r>
      <w:r w:rsidRPr="003C54B9">
        <w:rPr>
          <w:rFonts w:ascii="Times New Roman" w:hAnsi="Times New Roman" w:cs="Times New Roman"/>
          <w:b/>
          <w:bCs/>
          <w:sz w:val="28"/>
          <w:szCs w:val="28"/>
        </w:rPr>
        <w:t>support for advanced analytics</w:t>
      </w:r>
      <w:r w:rsidRPr="003C54B9">
        <w:rPr>
          <w:rFonts w:ascii="Times New Roman" w:hAnsi="Times New Roman" w:cs="Times New Roman"/>
          <w:sz w:val="28"/>
          <w:szCs w:val="28"/>
        </w:rPr>
        <w:t xml:space="preserve"> like machine learning and streaming.</w:t>
      </w:r>
    </w:p>
    <w:p w14:paraId="65C76DBE" w14:textId="77777777" w:rsidR="00372970" w:rsidRPr="003C54B9" w:rsidRDefault="00372970" w:rsidP="003C54B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7409941" w14:textId="32C25F1B" w:rsidR="00372970" w:rsidRPr="003C54B9" w:rsidRDefault="00372970" w:rsidP="003C54B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C54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18D548" wp14:editId="6187D34F">
            <wp:extent cx="5731510" cy="3082925"/>
            <wp:effectExtent l="0" t="0" r="2540" b="3175"/>
            <wp:docPr id="1355344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441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37BD" w14:textId="77777777" w:rsidR="003C54B9" w:rsidRPr="003C54B9" w:rsidRDefault="003C54B9" w:rsidP="003C54B9">
      <w:pPr>
        <w:tabs>
          <w:tab w:val="left" w:pos="5124"/>
        </w:tabs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C54B9">
        <w:rPr>
          <w:rFonts w:ascii="Segoe UI Emoji" w:hAnsi="Segoe UI Emoji" w:cs="Segoe UI Emoji"/>
          <w:b/>
          <w:bCs/>
          <w:sz w:val="28"/>
          <w:szCs w:val="28"/>
        </w:rPr>
        <w:t>💡</w:t>
      </w:r>
      <w:r w:rsidRPr="003C54B9">
        <w:rPr>
          <w:rFonts w:ascii="Times New Roman" w:hAnsi="Times New Roman" w:cs="Times New Roman"/>
          <w:b/>
          <w:bCs/>
          <w:sz w:val="28"/>
          <w:szCs w:val="28"/>
        </w:rPr>
        <w:t xml:space="preserve"> Why Spark?</w:t>
      </w:r>
    </w:p>
    <w:p w14:paraId="53F02DCB" w14:textId="77777777" w:rsidR="003C54B9" w:rsidRPr="003C54B9" w:rsidRDefault="003C54B9" w:rsidP="003C54B9">
      <w:pPr>
        <w:numPr>
          <w:ilvl w:val="0"/>
          <w:numId w:val="1"/>
        </w:numPr>
        <w:tabs>
          <w:tab w:val="left" w:pos="5124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C54B9">
        <w:rPr>
          <w:rFonts w:ascii="Times New Roman" w:hAnsi="Times New Roman" w:cs="Times New Roman"/>
          <w:sz w:val="28"/>
          <w:szCs w:val="28"/>
        </w:rPr>
        <w:t>Faster than Hadoop (up to 100x with in-memory)</w:t>
      </w:r>
    </w:p>
    <w:p w14:paraId="4019A04F" w14:textId="77777777" w:rsidR="003C54B9" w:rsidRPr="003C54B9" w:rsidRDefault="003C54B9" w:rsidP="003C54B9">
      <w:pPr>
        <w:numPr>
          <w:ilvl w:val="0"/>
          <w:numId w:val="1"/>
        </w:numPr>
        <w:tabs>
          <w:tab w:val="left" w:pos="5124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C54B9">
        <w:rPr>
          <w:rFonts w:ascii="Times New Roman" w:hAnsi="Times New Roman" w:cs="Times New Roman"/>
          <w:sz w:val="28"/>
          <w:szCs w:val="28"/>
        </w:rPr>
        <w:t>Supports batch &amp; real-time processing</w:t>
      </w:r>
    </w:p>
    <w:p w14:paraId="3227CF31" w14:textId="77777777" w:rsidR="003C54B9" w:rsidRPr="003C54B9" w:rsidRDefault="003C54B9" w:rsidP="003C54B9">
      <w:pPr>
        <w:numPr>
          <w:ilvl w:val="0"/>
          <w:numId w:val="1"/>
        </w:numPr>
        <w:tabs>
          <w:tab w:val="left" w:pos="5124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C54B9">
        <w:rPr>
          <w:rFonts w:ascii="Times New Roman" w:hAnsi="Times New Roman" w:cs="Times New Roman"/>
          <w:sz w:val="28"/>
          <w:szCs w:val="28"/>
        </w:rPr>
        <w:t xml:space="preserve">Built-in modules: SQL, Streaming, MLlib, </w:t>
      </w:r>
      <w:proofErr w:type="spellStart"/>
      <w:r w:rsidRPr="003C54B9">
        <w:rPr>
          <w:rFonts w:ascii="Times New Roman" w:hAnsi="Times New Roman" w:cs="Times New Roman"/>
          <w:sz w:val="28"/>
          <w:szCs w:val="28"/>
        </w:rPr>
        <w:t>GraphX</w:t>
      </w:r>
      <w:proofErr w:type="spellEnd"/>
    </w:p>
    <w:p w14:paraId="3C445222" w14:textId="77777777" w:rsidR="003C54B9" w:rsidRPr="003C54B9" w:rsidRDefault="003C54B9" w:rsidP="003C54B9">
      <w:pPr>
        <w:numPr>
          <w:ilvl w:val="0"/>
          <w:numId w:val="1"/>
        </w:numPr>
        <w:tabs>
          <w:tab w:val="left" w:pos="5124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C54B9">
        <w:rPr>
          <w:rFonts w:ascii="Times New Roman" w:hAnsi="Times New Roman" w:cs="Times New Roman"/>
          <w:sz w:val="28"/>
          <w:szCs w:val="28"/>
        </w:rPr>
        <w:t>Easy APIs in Python, Java, Scala, R</w:t>
      </w:r>
    </w:p>
    <w:p w14:paraId="240FB932" w14:textId="77777777" w:rsidR="003C54B9" w:rsidRPr="003C54B9" w:rsidRDefault="003C54B9" w:rsidP="003C54B9">
      <w:pPr>
        <w:tabs>
          <w:tab w:val="left" w:pos="5124"/>
        </w:tabs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C54B9">
        <w:rPr>
          <w:rFonts w:ascii="Segoe UI Emoji" w:hAnsi="Segoe UI Emoji" w:cs="Segoe UI Emoji"/>
          <w:b/>
          <w:bCs/>
          <w:sz w:val="28"/>
          <w:szCs w:val="28"/>
        </w:rPr>
        <w:t>🕰️</w:t>
      </w:r>
      <w:r w:rsidRPr="003C54B9">
        <w:rPr>
          <w:rFonts w:ascii="Times New Roman" w:hAnsi="Times New Roman" w:cs="Times New Roman"/>
          <w:b/>
          <w:bCs/>
          <w:sz w:val="28"/>
          <w:szCs w:val="28"/>
        </w:rPr>
        <w:t xml:space="preserve"> Historical Context:</w:t>
      </w:r>
    </w:p>
    <w:p w14:paraId="0A407AA6" w14:textId="77777777" w:rsidR="003C54B9" w:rsidRPr="003C54B9" w:rsidRDefault="003C54B9" w:rsidP="003C54B9">
      <w:pPr>
        <w:numPr>
          <w:ilvl w:val="0"/>
          <w:numId w:val="2"/>
        </w:numPr>
        <w:tabs>
          <w:tab w:val="left" w:pos="5124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C54B9">
        <w:rPr>
          <w:rFonts w:ascii="Times New Roman" w:hAnsi="Times New Roman" w:cs="Times New Roman"/>
          <w:b/>
          <w:bCs/>
          <w:sz w:val="28"/>
          <w:szCs w:val="28"/>
        </w:rPr>
        <w:t>Pre-Spark:</w:t>
      </w:r>
      <w:r w:rsidRPr="003C54B9">
        <w:rPr>
          <w:rFonts w:ascii="Times New Roman" w:hAnsi="Times New Roman" w:cs="Times New Roman"/>
          <w:sz w:val="28"/>
          <w:szCs w:val="28"/>
        </w:rPr>
        <w:t xml:space="preserve"> MapReduce dominated big data, but was slow due to disk I/O.</w:t>
      </w:r>
    </w:p>
    <w:p w14:paraId="66ADF0B8" w14:textId="77777777" w:rsidR="003C54B9" w:rsidRPr="003C54B9" w:rsidRDefault="003C54B9" w:rsidP="003C54B9">
      <w:pPr>
        <w:numPr>
          <w:ilvl w:val="0"/>
          <w:numId w:val="2"/>
        </w:numPr>
        <w:tabs>
          <w:tab w:val="left" w:pos="5124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C54B9">
        <w:rPr>
          <w:rFonts w:ascii="Times New Roman" w:hAnsi="Times New Roman" w:cs="Times New Roman"/>
          <w:b/>
          <w:bCs/>
          <w:sz w:val="28"/>
          <w:szCs w:val="28"/>
        </w:rPr>
        <w:t>With Spark:</w:t>
      </w:r>
      <w:r w:rsidRPr="003C54B9">
        <w:rPr>
          <w:rFonts w:ascii="Times New Roman" w:hAnsi="Times New Roman" w:cs="Times New Roman"/>
          <w:sz w:val="28"/>
          <w:szCs w:val="28"/>
        </w:rPr>
        <w:t xml:space="preserve"> Processing became </w:t>
      </w:r>
      <w:r w:rsidRPr="003C54B9">
        <w:rPr>
          <w:rFonts w:ascii="Times New Roman" w:hAnsi="Times New Roman" w:cs="Times New Roman"/>
          <w:b/>
          <w:bCs/>
          <w:sz w:val="28"/>
          <w:szCs w:val="28"/>
        </w:rPr>
        <w:t>interactive, iterative, and scalable</w:t>
      </w:r>
      <w:r w:rsidRPr="003C54B9">
        <w:rPr>
          <w:rFonts w:ascii="Times New Roman" w:hAnsi="Times New Roman" w:cs="Times New Roman"/>
          <w:sz w:val="28"/>
          <w:szCs w:val="28"/>
        </w:rPr>
        <w:t>, thanks to in-memory caching and DAG-based execution.</w:t>
      </w:r>
    </w:p>
    <w:p w14:paraId="318F4880" w14:textId="77777777" w:rsidR="003C54B9" w:rsidRDefault="003C54B9" w:rsidP="003C54B9">
      <w:pPr>
        <w:tabs>
          <w:tab w:val="left" w:pos="5124"/>
        </w:tabs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D9F637" w14:textId="77777777" w:rsidR="003C54B9" w:rsidRDefault="003C54B9" w:rsidP="003C54B9">
      <w:pPr>
        <w:tabs>
          <w:tab w:val="left" w:pos="5124"/>
        </w:tabs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81CBEC" w14:textId="60DD1776" w:rsidR="003C54B9" w:rsidRPr="003C54B9" w:rsidRDefault="003C54B9" w:rsidP="003C54B9">
      <w:pPr>
        <w:tabs>
          <w:tab w:val="left" w:pos="5124"/>
        </w:tabs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C54B9">
        <w:rPr>
          <w:rFonts w:ascii="Times New Roman" w:hAnsi="Times New Roman" w:cs="Times New Roman"/>
          <w:b/>
          <w:bCs/>
          <w:sz w:val="32"/>
          <w:szCs w:val="32"/>
        </w:rPr>
        <w:lastRenderedPageBreak/>
        <w:t>Spark Architecture &amp; Modes of Deployment</w:t>
      </w:r>
    </w:p>
    <w:p w14:paraId="2878F5C0" w14:textId="77777777" w:rsidR="003C54B9" w:rsidRPr="003C54B9" w:rsidRDefault="003C54B9" w:rsidP="003C54B9">
      <w:pPr>
        <w:tabs>
          <w:tab w:val="left" w:pos="5124"/>
        </w:tabs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C54B9">
        <w:rPr>
          <w:rFonts w:ascii="Segoe UI Emoji" w:hAnsi="Segoe UI Emoji" w:cs="Segoe UI Emoji"/>
          <w:b/>
          <w:bCs/>
          <w:sz w:val="28"/>
          <w:szCs w:val="28"/>
        </w:rPr>
        <w:t>🧱</w:t>
      </w:r>
      <w:r w:rsidRPr="003C54B9">
        <w:rPr>
          <w:rFonts w:ascii="Times New Roman" w:hAnsi="Times New Roman" w:cs="Times New Roman"/>
          <w:b/>
          <w:bCs/>
          <w:sz w:val="28"/>
          <w:szCs w:val="28"/>
        </w:rPr>
        <w:t xml:space="preserve"> Basic Spark Architecture</w:t>
      </w:r>
    </w:p>
    <w:p w14:paraId="4378987F" w14:textId="77777777" w:rsidR="003C54B9" w:rsidRPr="003C54B9" w:rsidRDefault="003C54B9" w:rsidP="003C54B9">
      <w:pPr>
        <w:tabs>
          <w:tab w:val="left" w:pos="5124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C54B9">
        <w:rPr>
          <w:rFonts w:ascii="Times New Roman" w:hAnsi="Times New Roman" w:cs="Times New Roman"/>
          <w:sz w:val="28"/>
          <w:szCs w:val="28"/>
        </w:rPr>
        <w:t xml:space="preserve">Apache Spark follows a </w:t>
      </w:r>
      <w:r w:rsidRPr="003C54B9">
        <w:rPr>
          <w:rFonts w:ascii="Times New Roman" w:hAnsi="Times New Roman" w:cs="Times New Roman"/>
          <w:b/>
          <w:bCs/>
          <w:sz w:val="28"/>
          <w:szCs w:val="28"/>
        </w:rPr>
        <w:t>master-slave</w:t>
      </w:r>
      <w:r w:rsidRPr="003C54B9">
        <w:rPr>
          <w:rFonts w:ascii="Times New Roman" w:hAnsi="Times New Roman" w:cs="Times New Roman"/>
          <w:sz w:val="28"/>
          <w:szCs w:val="28"/>
        </w:rPr>
        <w:t xml:space="preserve"> architecture consisting of:</w:t>
      </w:r>
    </w:p>
    <w:p w14:paraId="047F2080" w14:textId="77777777" w:rsidR="003C54B9" w:rsidRPr="003C54B9" w:rsidRDefault="003C54B9" w:rsidP="003C54B9">
      <w:pPr>
        <w:numPr>
          <w:ilvl w:val="0"/>
          <w:numId w:val="3"/>
        </w:numPr>
        <w:tabs>
          <w:tab w:val="left" w:pos="5124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C54B9">
        <w:rPr>
          <w:rFonts w:ascii="Times New Roman" w:hAnsi="Times New Roman" w:cs="Times New Roman"/>
          <w:b/>
          <w:bCs/>
          <w:sz w:val="28"/>
          <w:szCs w:val="28"/>
        </w:rPr>
        <w:t>Driver Program</w:t>
      </w:r>
      <w:r w:rsidRPr="003C54B9">
        <w:rPr>
          <w:rFonts w:ascii="Times New Roman" w:hAnsi="Times New Roman" w:cs="Times New Roman"/>
          <w:sz w:val="28"/>
          <w:szCs w:val="28"/>
        </w:rPr>
        <w:t xml:space="preserve"> (Master)</w:t>
      </w:r>
    </w:p>
    <w:p w14:paraId="1C0E723E" w14:textId="77777777" w:rsidR="003C54B9" w:rsidRPr="003C54B9" w:rsidRDefault="003C54B9" w:rsidP="003C54B9">
      <w:pPr>
        <w:numPr>
          <w:ilvl w:val="0"/>
          <w:numId w:val="3"/>
        </w:numPr>
        <w:tabs>
          <w:tab w:val="left" w:pos="5124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C54B9">
        <w:rPr>
          <w:rFonts w:ascii="Times New Roman" w:hAnsi="Times New Roman" w:cs="Times New Roman"/>
          <w:b/>
          <w:bCs/>
          <w:sz w:val="28"/>
          <w:szCs w:val="28"/>
        </w:rPr>
        <w:t>Cluster Manager</w:t>
      </w:r>
    </w:p>
    <w:p w14:paraId="714180A6" w14:textId="77777777" w:rsidR="003C54B9" w:rsidRPr="003C54B9" w:rsidRDefault="003C54B9" w:rsidP="003C54B9">
      <w:pPr>
        <w:numPr>
          <w:ilvl w:val="0"/>
          <w:numId w:val="3"/>
        </w:numPr>
        <w:tabs>
          <w:tab w:val="left" w:pos="5124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C54B9">
        <w:rPr>
          <w:rFonts w:ascii="Times New Roman" w:hAnsi="Times New Roman" w:cs="Times New Roman"/>
          <w:b/>
          <w:bCs/>
          <w:sz w:val="28"/>
          <w:szCs w:val="28"/>
        </w:rPr>
        <w:t>Worker Nodes</w:t>
      </w:r>
      <w:r w:rsidRPr="003C54B9">
        <w:rPr>
          <w:rFonts w:ascii="Times New Roman" w:hAnsi="Times New Roman" w:cs="Times New Roman"/>
          <w:sz w:val="28"/>
          <w:szCs w:val="28"/>
        </w:rPr>
        <w:t xml:space="preserve"> with </w:t>
      </w:r>
      <w:r w:rsidRPr="003C54B9">
        <w:rPr>
          <w:rFonts w:ascii="Times New Roman" w:hAnsi="Times New Roman" w:cs="Times New Roman"/>
          <w:b/>
          <w:bCs/>
          <w:sz w:val="28"/>
          <w:szCs w:val="28"/>
        </w:rPr>
        <w:t>Executors</w:t>
      </w:r>
    </w:p>
    <w:p w14:paraId="78F14F1F" w14:textId="77777777" w:rsidR="003C54B9" w:rsidRPr="003C54B9" w:rsidRDefault="003C54B9" w:rsidP="003C54B9">
      <w:pPr>
        <w:tabs>
          <w:tab w:val="left" w:pos="5124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C54B9">
        <w:rPr>
          <w:rFonts w:ascii="Times New Roman" w:hAnsi="Times New Roman" w:cs="Times New Roman"/>
          <w:sz w:val="28"/>
          <w:szCs w:val="28"/>
        </w:rPr>
        <w:t xml:space="preserve">The </w:t>
      </w:r>
      <w:r w:rsidRPr="003C54B9">
        <w:rPr>
          <w:rFonts w:ascii="Times New Roman" w:hAnsi="Times New Roman" w:cs="Times New Roman"/>
          <w:b/>
          <w:bCs/>
          <w:sz w:val="28"/>
          <w:szCs w:val="28"/>
        </w:rPr>
        <w:t>Driver Program</w:t>
      </w:r>
      <w:r w:rsidRPr="003C54B9">
        <w:rPr>
          <w:rFonts w:ascii="Times New Roman" w:hAnsi="Times New Roman" w:cs="Times New Roman"/>
          <w:sz w:val="28"/>
          <w:szCs w:val="28"/>
        </w:rPr>
        <w:t xml:space="preserve"> communicates with the cluster manager, which manages </w:t>
      </w:r>
      <w:r w:rsidRPr="003C54B9">
        <w:rPr>
          <w:rFonts w:ascii="Times New Roman" w:hAnsi="Times New Roman" w:cs="Times New Roman"/>
          <w:b/>
          <w:bCs/>
          <w:sz w:val="28"/>
          <w:szCs w:val="28"/>
        </w:rPr>
        <w:t>worker nodes</w:t>
      </w:r>
      <w:r w:rsidRPr="003C54B9">
        <w:rPr>
          <w:rFonts w:ascii="Times New Roman" w:hAnsi="Times New Roman" w:cs="Times New Roman"/>
          <w:sz w:val="28"/>
          <w:szCs w:val="28"/>
        </w:rPr>
        <w:t xml:space="preserve"> that run </w:t>
      </w:r>
      <w:r w:rsidRPr="003C54B9">
        <w:rPr>
          <w:rFonts w:ascii="Times New Roman" w:hAnsi="Times New Roman" w:cs="Times New Roman"/>
          <w:b/>
          <w:bCs/>
          <w:sz w:val="28"/>
          <w:szCs w:val="28"/>
        </w:rPr>
        <w:t>executors</w:t>
      </w:r>
      <w:r w:rsidRPr="003C54B9">
        <w:rPr>
          <w:rFonts w:ascii="Times New Roman" w:hAnsi="Times New Roman" w:cs="Times New Roman"/>
          <w:sz w:val="28"/>
          <w:szCs w:val="28"/>
        </w:rPr>
        <w:t xml:space="preserve"> (actual data processing).</w:t>
      </w:r>
    </w:p>
    <w:p w14:paraId="2DB4BD50" w14:textId="087A55BB" w:rsidR="00372970" w:rsidRPr="003C54B9" w:rsidRDefault="00372970" w:rsidP="003C54B9">
      <w:pPr>
        <w:tabs>
          <w:tab w:val="left" w:pos="5124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C54B9">
        <w:rPr>
          <w:rFonts w:ascii="Times New Roman" w:hAnsi="Times New Roman" w:cs="Times New Roman"/>
          <w:sz w:val="28"/>
          <w:szCs w:val="28"/>
        </w:rPr>
        <w:tab/>
      </w:r>
      <w:r w:rsidRPr="003C54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2A48AF" wp14:editId="6688F48A">
            <wp:extent cx="5731510" cy="4759960"/>
            <wp:effectExtent l="0" t="0" r="2540" b="2540"/>
            <wp:docPr id="382475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759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1F6D" w14:textId="77777777" w:rsidR="00372970" w:rsidRPr="003C54B9" w:rsidRDefault="00372970" w:rsidP="003C54B9">
      <w:pPr>
        <w:tabs>
          <w:tab w:val="left" w:pos="5124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E1D46C4" w14:textId="77777777" w:rsidR="003C54B9" w:rsidRPr="003C54B9" w:rsidRDefault="003C54B9" w:rsidP="003C54B9">
      <w:pPr>
        <w:tabs>
          <w:tab w:val="left" w:pos="5124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8B34C1C" w14:textId="77777777" w:rsidR="003C54B9" w:rsidRPr="003C54B9" w:rsidRDefault="003C54B9" w:rsidP="003C54B9">
      <w:pPr>
        <w:tabs>
          <w:tab w:val="left" w:pos="5124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EEF3804" w14:textId="0A44B1BF" w:rsidR="003C54B9" w:rsidRPr="003C54B9" w:rsidRDefault="003C54B9" w:rsidP="003C54B9">
      <w:pPr>
        <w:tabs>
          <w:tab w:val="left" w:pos="1236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C54B9">
        <w:rPr>
          <w:rFonts w:ascii="Times New Roman" w:hAnsi="Times New Roman" w:cs="Times New Roman"/>
          <w:sz w:val="28"/>
          <w:szCs w:val="28"/>
        </w:rPr>
        <w:lastRenderedPageBreak/>
        <w:tab/>
      </w:r>
    </w:p>
    <w:p w14:paraId="70187D0B" w14:textId="150BD5C2" w:rsidR="003C54B9" w:rsidRPr="003C54B9" w:rsidRDefault="003C54B9" w:rsidP="003C54B9">
      <w:pPr>
        <w:tabs>
          <w:tab w:val="left" w:pos="1236"/>
        </w:tabs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C54B9">
        <w:rPr>
          <w:rFonts w:ascii="Times New Roman" w:hAnsi="Times New Roman" w:cs="Times New Roman"/>
          <w:b/>
          <w:bCs/>
          <w:sz w:val="32"/>
          <w:szCs w:val="32"/>
        </w:rPr>
        <w:t>Client Mode vs Cluster Mode</w:t>
      </w:r>
    </w:p>
    <w:p w14:paraId="4BAEF215" w14:textId="77777777" w:rsidR="003C54B9" w:rsidRPr="003C54B9" w:rsidRDefault="003C54B9" w:rsidP="003C54B9">
      <w:pPr>
        <w:tabs>
          <w:tab w:val="left" w:pos="1236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5"/>
        <w:gridCol w:w="3685"/>
        <w:gridCol w:w="3119"/>
      </w:tblGrid>
      <w:tr w:rsidR="003C54B9" w:rsidRPr="003C54B9" w14:paraId="0E93A332" w14:textId="77777777" w:rsidTr="003C54B9">
        <w:trPr>
          <w:tblHeader/>
          <w:tblCellSpacing w:w="15" w:type="dxa"/>
        </w:trPr>
        <w:tc>
          <w:tcPr>
            <w:tcW w:w="1940" w:type="dxa"/>
            <w:vAlign w:val="center"/>
            <w:hideMark/>
          </w:tcPr>
          <w:p w14:paraId="07172915" w14:textId="77777777" w:rsidR="003C54B9" w:rsidRPr="003C54B9" w:rsidRDefault="003C54B9" w:rsidP="003C54B9">
            <w:pPr>
              <w:tabs>
                <w:tab w:val="left" w:pos="1236"/>
              </w:tabs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C54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Feature</w:t>
            </w:r>
          </w:p>
        </w:tc>
        <w:tc>
          <w:tcPr>
            <w:tcW w:w="3655" w:type="dxa"/>
            <w:vAlign w:val="center"/>
            <w:hideMark/>
          </w:tcPr>
          <w:p w14:paraId="1E8FB052" w14:textId="77777777" w:rsidR="003C54B9" w:rsidRPr="003C54B9" w:rsidRDefault="003C54B9" w:rsidP="003C54B9">
            <w:pPr>
              <w:tabs>
                <w:tab w:val="left" w:pos="1236"/>
              </w:tabs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C54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Client Mode</w:t>
            </w:r>
          </w:p>
        </w:tc>
        <w:tc>
          <w:tcPr>
            <w:tcW w:w="3074" w:type="dxa"/>
            <w:vAlign w:val="center"/>
            <w:hideMark/>
          </w:tcPr>
          <w:p w14:paraId="096BFB48" w14:textId="77777777" w:rsidR="003C54B9" w:rsidRPr="003C54B9" w:rsidRDefault="003C54B9" w:rsidP="003C54B9">
            <w:pPr>
              <w:tabs>
                <w:tab w:val="left" w:pos="1236"/>
              </w:tabs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C54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Cluster Mode</w:t>
            </w:r>
          </w:p>
        </w:tc>
      </w:tr>
      <w:tr w:rsidR="003C54B9" w:rsidRPr="003C54B9" w14:paraId="436F6C9D" w14:textId="77777777" w:rsidTr="003C54B9">
        <w:trPr>
          <w:tblCellSpacing w:w="15" w:type="dxa"/>
        </w:trPr>
        <w:tc>
          <w:tcPr>
            <w:tcW w:w="1940" w:type="dxa"/>
            <w:vAlign w:val="center"/>
            <w:hideMark/>
          </w:tcPr>
          <w:p w14:paraId="50E864D1" w14:textId="77777777" w:rsidR="003C54B9" w:rsidRPr="003C54B9" w:rsidRDefault="003C54B9" w:rsidP="003C54B9">
            <w:pPr>
              <w:tabs>
                <w:tab w:val="left" w:pos="1236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C54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Driver Location</w:t>
            </w:r>
          </w:p>
        </w:tc>
        <w:tc>
          <w:tcPr>
            <w:tcW w:w="3655" w:type="dxa"/>
            <w:vAlign w:val="center"/>
            <w:hideMark/>
          </w:tcPr>
          <w:p w14:paraId="7E7093D8" w14:textId="77777777" w:rsidR="003C54B9" w:rsidRPr="003C54B9" w:rsidRDefault="003C54B9" w:rsidP="003C54B9">
            <w:pPr>
              <w:tabs>
                <w:tab w:val="left" w:pos="1236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C54B9">
              <w:rPr>
                <w:rFonts w:ascii="Times New Roman" w:hAnsi="Times New Roman" w:cs="Times New Roman"/>
                <w:sz w:val="28"/>
                <w:szCs w:val="28"/>
              </w:rPr>
              <w:t>On the machine that submits job</w:t>
            </w:r>
          </w:p>
        </w:tc>
        <w:tc>
          <w:tcPr>
            <w:tcW w:w="3074" w:type="dxa"/>
            <w:vAlign w:val="center"/>
            <w:hideMark/>
          </w:tcPr>
          <w:p w14:paraId="3FE4B137" w14:textId="77777777" w:rsidR="003C54B9" w:rsidRPr="003C54B9" w:rsidRDefault="003C54B9" w:rsidP="003C54B9">
            <w:pPr>
              <w:tabs>
                <w:tab w:val="left" w:pos="1236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C54B9">
              <w:rPr>
                <w:rFonts w:ascii="Times New Roman" w:hAnsi="Times New Roman" w:cs="Times New Roman"/>
                <w:sz w:val="28"/>
                <w:szCs w:val="28"/>
              </w:rPr>
              <w:t>Inside the cluster</w:t>
            </w:r>
          </w:p>
        </w:tc>
      </w:tr>
      <w:tr w:rsidR="003C54B9" w:rsidRPr="003C54B9" w14:paraId="646D9A84" w14:textId="77777777" w:rsidTr="003C54B9">
        <w:trPr>
          <w:tblCellSpacing w:w="15" w:type="dxa"/>
        </w:trPr>
        <w:tc>
          <w:tcPr>
            <w:tcW w:w="1940" w:type="dxa"/>
            <w:vAlign w:val="center"/>
            <w:hideMark/>
          </w:tcPr>
          <w:p w14:paraId="24A69083" w14:textId="77777777" w:rsidR="003C54B9" w:rsidRPr="003C54B9" w:rsidRDefault="003C54B9" w:rsidP="003C54B9">
            <w:pPr>
              <w:tabs>
                <w:tab w:val="left" w:pos="1236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C54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Resilience</w:t>
            </w:r>
          </w:p>
        </w:tc>
        <w:tc>
          <w:tcPr>
            <w:tcW w:w="3655" w:type="dxa"/>
            <w:vAlign w:val="center"/>
            <w:hideMark/>
          </w:tcPr>
          <w:p w14:paraId="2502C463" w14:textId="77777777" w:rsidR="003C54B9" w:rsidRPr="003C54B9" w:rsidRDefault="003C54B9" w:rsidP="003C54B9">
            <w:pPr>
              <w:tabs>
                <w:tab w:val="left" w:pos="1236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C54B9">
              <w:rPr>
                <w:rFonts w:ascii="Times New Roman" w:hAnsi="Times New Roman" w:cs="Times New Roman"/>
                <w:sz w:val="28"/>
                <w:szCs w:val="28"/>
              </w:rPr>
              <w:t>Less reliable (driver crash = fail)</w:t>
            </w:r>
          </w:p>
        </w:tc>
        <w:tc>
          <w:tcPr>
            <w:tcW w:w="3074" w:type="dxa"/>
            <w:vAlign w:val="center"/>
            <w:hideMark/>
          </w:tcPr>
          <w:p w14:paraId="7634D8C9" w14:textId="77777777" w:rsidR="003C54B9" w:rsidRPr="003C54B9" w:rsidRDefault="003C54B9" w:rsidP="003C54B9">
            <w:pPr>
              <w:tabs>
                <w:tab w:val="left" w:pos="1236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C54B9">
              <w:rPr>
                <w:rFonts w:ascii="Times New Roman" w:hAnsi="Times New Roman" w:cs="Times New Roman"/>
                <w:sz w:val="28"/>
                <w:szCs w:val="28"/>
              </w:rPr>
              <w:t>More reliable (runs in cluster)</w:t>
            </w:r>
          </w:p>
        </w:tc>
      </w:tr>
      <w:tr w:rsidR="003C54B9" w:rsidRPr="003C54B9" w14:paraId="383607BF" w14:textId="77777777" w:rsidTr="003C54B9">
        <w:trPr>
          <w:tblCellSpacing w:w="15" w:type="dxa"/>
        </w:trPr>
        <w:tc>
          <w:tcPr>
            <w:tcW w:w="1940" w:type="dxa"/>
            <w:vAlign w:val="center"/>
            <w:hideMark/>
          </w:tcPr>
          <w:p w14:paraId="5BCDB1C3" w14:textId="77777777" w:rsidR="003C54B9" w:rsidRPr="003C54B9" w:rsidRDefault="003C54B9" w:rsidP="003C54B9">
            <w:pPr>
              <w:tabs>
                <w:tab w:val="left" w:pos="1236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C54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Use Case</w:t>
            </w:r>
          </w:p>
        </w:tc>
        <w:tc>
          <w:tcPr>
            <w:tcW w:w="3655" w:type="dxa"/>
            <w:vAlign w:val="center"/>
            <w:hideMark/>
          </w:tcPr>
          <w:p w14:paraId="7D2970AF" w14:textId="77777777" w:rsidR="003C54B9" w:rsidRPr="003C54B9" w:rsidRDefault="003C54B9" w:rsidP="003C54B9">
            <w:pPr>
              <w:tabs>
                <w:tab w:val="left" w:pos="1236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C54B9">
              <w:rPr>
                <w:rFonts w:ascii="Times New Roman" w:hAnsi="Times New Roman" w:cs="Times New Roman"/>
                <w:sz w:val="28"/>
                <w:szCs w:val="28"/>
              </w:rPr>
              <w:t>Local testing or debugging</w:t>
            </w:r>
          </w:p>
        </w:tc>
        <w:tc>
          <w:tcPr>
            <w:tcW w:w="3074" w:type="dxa"/>
            <w:vAlign w:val="center"/>
            <w:hideMark/>
          </w:tcPr>
          <w:p w14:paraId="39D4EA87" w14:textId="77777777" w:rsidR="003C54B9" w:rsidRPr="003C54B9" w:rsidRDefault="003C54B9" w:rsidP="003C54B9">
            <w:pPr>
              <w:tabs>
                <w:tab w:val="left" w:pos="1236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C54B9">
              <w:rPr>
                <w:rFonts w:ascii="Times New Roman" w:hAnsi="Times New Roman" w:cs="Times New Roman"/>
                <w:sz w:val="28"/>
                <w:szCs w:val="28"/>
              </w:rPr>
              <w:t>Production deployments</w:t>
            </w:r>
          </w:p>
        </w:tc>
      </w:tr>
      <w:tr w:rsidR="003C54B9" w:rsidRPr="003C54B9" w14:paraId="0A07FAAC" w14:textId="77777777" w:rsidTr="003C54B9">
        <w:trPr>
          <w:tblCellSpacing w:w="15" w:type="dxa"/>
        </w:trPr>
        <w:tc>
          <w:tcPr>
            <w:tcW w:w="1940" w:type="dxa"/>
            <w:vAlign w:val="center"/>
            <w:hideMark/>
          </w:tcPr>
          <w:p w14:paraId="0BD407E7" w14:textId="77777777" w:rsidR="003C54B9" w:rsidRPr="003C54B9" w:rsidRDefault="003C54B9" w:rsidP="003C54B9">
            <w:pPr>
              <w:tabs>
                <w:tab w:val="left" w:pos="1236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C54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Latency</w:t>
            </w:r>
          </w:p>
        </w:tc>
        <w:tc>
          <w:tcPr>
            <w:tcW w:w="3655" w:type="dxa"/>
            <w:vAlign w:val="center"/>
            <w:hideMark/>
          </w:tcPr>
          <w:p w14:paraId="603FD067" w14:textId="77777777" w:rsidR="003C54B9" w:rsidRPr="003C54B9" w:rsidRDefault="003C54B9" w:rsidP="003C54B9">
            <w:pPr>
              <w:tabs>
                <w:tab w:val="left" w:pos="1236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C54B9">
              <w:rPr>
                <w:rFonts w:ascii="Times New Roman" w:hAnsi="Times New Roman" w:cs="Times New Roman"/>
                <w:sz w:val="28"/>
                <w:szCs w:val="28"/>
              </w:rPr>
              <w:t>Lower in small clusters</w:t>
            </w:r>
          </w:p>
        </w:tc>
        <w:tc>
          <w:tcPr>
            <w:tcW w:w="3074" w:type="dxa"/>
            <w:vAlign w:val="center"/>
            <w:hideMark/>
          </w:tcPr>
          <w:p w14:paraId="0B2AF50F" w14:textId="77777777" w:rsidR="003C54B9" w:rsidRPr="003C54B9" w:rsidRDefault="003C54B9" w:rsidP="003C54B9">
            <w:pPr>
              <w:tabs>
                <w:tab w:val="left" w:pos="1236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C54B9">
              <w:rPr>
                <w:rFonts w:ascii="Times New Roman" w:hAnsi="Times New Roman" w:cs="Times New Roman"/>
                <w:sz w:val="28"/>
                <w:szCs w:val="28"/>
              </w:rPr>
              <w:t>Better for large-scale workloads</w:t>
            </w:r>
          </w:p>
        </w:tc>
      </w:tr>
    </w:tbl>
    <w:p w14:paraId="74414194" w14:textId="498E82FF" w:rsidR="003C54B9" w:rsidRPr="003C54B9" w:rsidRDefault="003C54B9" w:rsidP="003C54B9">
      <w:pPr>
        <w:tabs>
          <w:tab w:val="left" w:pos="1692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C54B9">
        <w:rPr>
          <w:rFonts w:ascii="Times New Roman" w:hAnsi="Times New Roman" w:cs="Times New Roman"/>
          <w:sz w:val="28"/>
          <w:szCs w:val="28"/>
        </w:rPr>
        <w:tab/>
      </w:r>
    </w:p>
    <w:p w14:paraId="72EA932C" w14:textId="65CF54EF" w:rsidR="003C54B9" w:rsidRPr="003C54B9" w:rsidRDefault="003C54B9" w:rsidP="003C54B9">
      <w:pPr>
        <w:tabs>
          <w:tab w:val="left" w:pos="1692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C54B9">
        <w:rPr>
          <w:rFonts w:ascii="Times New Roman" w:hAnsi="Times New Roman" w:cs="Times New Roman"/>
          <w:b/>
          <w:bCs/>
          <w:sz w:val="28"/>
          <w:szCs w:val="28"/>
        </w:rPr>
        <w:t>Client Mode</w:t>
      </w:r>
      <w:r w:rsidRPr="003C54B9">
        <w:rPr>
          <w:rFonts w:ascii="Times New Roman" w:hAnsi="Times New Roman" w:cs="Times New Roman"/>
          <w:sz w:val="28"/>
          <w:szCs w:val="28"/>
        </w:rPr>
        <w:t xml:space="preserve"> is often used during development and testing. </w:t>
      </w:r>
      <w:r w:rsidRPr="003C54B9">
        <w:rPr>
          <w:rFonts w:ascii="Times New Roman" w:hAnsi="Times New Roman" w:cs="Times New Roman"/>
          <w:b/>
          <w:bCs/>
          <w:sz w:val="28"/>
          <w:szCs w:val="28"/>
        </w:rPr>
        <w:t>Cluster Mode</w:t>
      </w:r>
      <w:r w:rsidRPr="003C54B9">
        <w:rPr>
          <w:rFonts w:ascii="Times New Roman" w:hAnsi="Times New Roman" w:cs="Times New Roman"/>
          <w:sz w:val="28"/>
          <w:szCs w:val="28"/>
        </w:rPr>
        <w:t xml:space="preserve"> is preferred in production environments for better scalability and fault tolerance.</w:t>
      </w:r>
    </w:p>
    <w:p w14:paraId="372A112C" w14:textId="6430A192" w:rsidR="00372970" w:rsidRPr="003C54B9" w:rsidRDefault="00372970" w:rsidP="003C54B9">
      <w:pPr>
        <w:tabs>
          <w:tab w:val="left" w:pos="5124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C54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87C9A9" wp14:editId="418BCF91">
            <wp:extent cx="5731510" cy="2249805"/>
            <wp:effectExtent l="0" t="0" r="2540" b="0"/>
            <wp:docPr id="1098531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313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545E" w14:textId="77777777" w:rsidR="003C54B9" w:rsidRDefault="003C54B9" w:rsidP="003C54B9">
      <w:pPr>
        <w:tabs>
          <w:tab w:val="left" w:pos="5124"/>
        </w:tabs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4B9C273" w14:textId="5DFA363B" w:rsidR="003C54B9" w:rsidRPr="003C54B9" w:rsidRDefault="003C54B9" w:rsidP="003C54B9">
      <w:pPr>
        <w:tabs>
          <w:tab w:val="left" w:pos="5124"/>
        </w:tabs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C54B9">
        <w:rPr>
          <w:rFonts w:ascii="Times New Roman" w:hAnsi="Times New Roman" w:cs="Times New Roman"/>
          <w:b/>
          <w:bCs/>
          <w:sz w:val="32"/>
          <w:szCs w:val="32"/>
        </w:rPr>
        <w:t>Core Components of Apache Spark</w:t>
      </w:r>
    </w:p>
    <w:p w14:paraId="65656488" w14:textId="77777777" w:rsidR="003C54B9" w:rsidRPr="003C54B9" w:rsidRDefault="003C54B9" w:rsidP="003C54B9">
      <w:pPr>
        <w:tabs>
          <w:tab w:val="left" w:pos="5124"/>
        </w:tabs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C54B9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3C54B9">
        <w:rPr>
          <w:rFonts w:ascii="Times New Roman" w:hAnsi="Times New Roman" w:cs="Times New Roman"/>
          <w:b/>
          <w:bCs/>
          <w:sz w:val="28"/>
          <w:szCs w:val="28"/>
        </w:rPr>
        <w:t xml:space="preserve"> Driver Node</w:t>
      </w:r>
    </w:p>
    <w:p w14:paraId="7DCE9C6E" w14:textId="77777777" w:rsidR="003C54B9" w:rsidRPr="003C54B9" w:rsidRDefault="003C54B9" w:rsidP="003C54B9">
      <w:pPr>
        <w:numPr>
          <w:ilvl w:val="0"/>
          <w:numId w:val="4"/>
        </w:numPr>
        <w:tabs>
          <w:tab w:val="left" w:pos="5124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C54B9">
        <w:rPr>
          <w:rFonts w:ascii="Times New Roman" w:hAnsi="Times New Roman" w:cs="Times New Roman"/>
          <w:sz w:val="28"/>
          <w:szCs w:val="28"/>
        </w:rPr>
        <w:t xml:space="preserve">Runs the </w:t>
      </w:r>
      <w:r w:rsidRPr="003C54B9">
        <w:rPr>
          <w:rFonts w:ascii="Times New Roman" w:hAnsi="Times New Roman" w:cs="Times New Roman"/>
          <w:b/>
          <w:bCs/>
          <w:sz w:val="28"/>
          <w:szCs w:val="28"/>
        </w:rPr>
        <w:t>main program</w:t>
      </w:r>
      <w:r w:rsidRPr="003C54B9">
        <w:rPr>
          <w:rFonts w:ascii="Times New Roman" w:hAnsi="Times New Roman" w:cs="Times New Roman"/>
          <w:sz w:val="28"/>
          <w:szCs w:val="28"/>
        </w:rPr>
        <w:t xml:space="preserve"> of Spark application.</w:t>
      </w:r>
    </w:p>
    <w:p w14:paraId="7A541ECB" w14:textId="77777777" w:rsidR="003C54B9" w:rsidRPr="003C54B9" w:rsidRDefault="003C54B9" w:rsidP="003C54B9">
      <w:pPr>
        <w:numPr>
          <w:ilvl w:val="0"/>
          <w:numId w:val="4"/>
        </w:numPr>
        <w:tabs>
          <w:tab w:val="left" w:pos="5124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C54B9">
        <w:rPr>
          <w:rFonts w:ascii="Times New Roman" w:hAnsi="Times New Roman" w:cs="Times New Roman"/>
          <w:sz w:val="28"/>
          <w:szCs w:val="28"/>
        </w:rPr>
        <w:t xml:space="preserve">Maintains </w:t>
      </w:r>
      <w:proofErr w:type="spellStart"/>
      <w:r w:rsidRPr="003C54B9">
        <w:rPr>
          <w:rFonts w:ascii="Times New Roman" w:hAnsi="Times New Roman" w:cs="Times New Roman"/>
          <w:b/>
          <w:bCs/>
          <w:sz w:val="28"/>
          <w:szCs w:val="28"/>
        </w:rPr>
        <w:t>SparkContext</w:t>
      </w:r>
      <w:proofErr w:type="spellEnd"/>
      <w:r w:rsidRPr="003C54B9">
        <w:rPr>
          <w:rFonts w:ascii="Times New Roman" w:hAnsi="Times New Roman" w:cs="Times New Roman"/>
          <w:sz w:val="28"/>
          <w:szCs w:val="28"/>
        </w:rPr>
        <w:t>, coordinates all execution.</w:t>
      </w:r>
    </w:p>
    <w:p w14:paraId="082E5540" w14:textId="77777777" w:rsidR="003C54B9" w:rsidRPr="003C54B9" w:rsidRDefault="003C54B9" w:rsidP="003C54B9">
      <w:pPr>
        <w:numPr>
          <w:ilvl w:val="0"/>
          <w:numId w:val="4"/>
        </w:numPr>
        <w:tabs>
          <w:tab w:val="left" w:pos="5124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C54B9">
        <w:rPr>
          <w:rFonts w:ascii="Times New Roman" w:hAnsi="Times New Roman" w:cs="Times New Roman"/>
          <w:sz w:val="28"/>
          <w:szCs w:val="28"/>
        </w:rPr>
        <w:lastRenderedPageBreak/>
        <w:t xml:space="preserve">Converts user code into </w:t>
      </w:r>
      <w:r w:rsidRPr="003C54B9">
        <w:rPr>
          <w:rFonts w:ascii="Times New Roman" w:hAnsi="Times New Roman" w:cs="Times New Roman"/>
          <w:b/>
          <w:bCs/>
          <w:sz w:val="28"/>
          <w:szCs w:val="28"/>
        </w:rPr>
        <w:t>DAG</w:t>
      </w:r>
      <w:r w:rsidRPr="003C54B9">
        <w:rPr>
          <w:rFonts w:ascii="Times New Roman" w:hAnsi="Times New Roman" w:cs="Times New Roman"/>
          <w:sz w:val="28"/>
          <w:szCs w:val="28"/>
        </w:rPr>
        <w:t xml:space="preserve"> and </w:t>
      </w:r>
      <w:r w:rsidRPr="003C54B9">
        <w:rPr>
          <w:rFonts w:ascii="Times New Roman" w:hAnsi="Times New Roman" w:cs="Times New Roman"/>
          <w:b/>
          <w:bCs/>
          <w:sz w:val="28"/>
          <w:szCs w:val="28"/>
        </w:rPr>
        <w:t>tasks</w:t>
      </w:r>
      <w:r w:rsidRPr="003C54B9">
        <w:rPr>
          <w:rFonts w:ascii="Times New Roman" w:hAnsi="Times New Roman" w:cs="Times New Roman"/>
          <w:sz w:val="28"/>
          <w:szCs w:val="28"/>
        </w:rPr>
        <w:t>.</w:t>
      </w:r>
    </w:p>
    <w:p w14:paraId="74892355" w14:textId="77777777" w:rsidR="003C54B9" w:rsidRPr="003C54B9" w:rsidRDefault="003C54B9" w:rsidP="003C54B9">
      <w:pPr>
        <w:tabs>
          <w:tab w:val="left" w:pos="5124"/>
        </w:tabs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C54B9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3C54B9">
        <w:rPr>
          <w:rFonts w:ascii="Times New Roman" w:hAnsi="Times New Roman" w:cs="Times New Roman"/>
          <w:b/>
          <w:bCs/>
          <w:sz w:val="28"/>
          <w:szCs w:val="28"/>
        </w:rPr>
        <w:t xml:space="preserve"> Worker Node</w:t>
      </w:r>
    </w:p>
    <w:p w14:paraId="4C1D5EBA" w14:textId="77777777" w:rsidR="003C54B9" w:rsidRPr="003C54B9" w:rsidRDefault="003C54B9" w:rsidP="003C54B9">
      <w:pPr>
        <w:numPr>
          <w:ilvl w:val="0"/>
          <w:numId w:val="5"/>
        </w:numPr>
        <w:tabs>
          <w:tab w:val="left" w:pos="5124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C54B9">
        <w:rPr>
          <w:rFonts w:ascii="Times New Roman" w:hAnsi="Times New Roman" w:cs="Times New Roman"/>
          <w:sz w:val="28"/>
          <w:szCs w:val="28"/>
        </w:rPr>
        <w:t>Physical machine in the cluster.</w:t>
      </w:r>
    </w:p>
    <w:p w14:paraId="1DC7E050" w14:textId="77777777" w:rsidR="003C54B9" w:rsidRPr="003C54B9" w:rsidRDefault="003C54B9" w:rsidP="003C54B9">
      <w:pPr>
        <w:numPr>
          <w:ilvl w:val="0"/>
          <w:numId w:val="5"/>
        </w:numPr>
        <w:tabs>
          <w:tab w:val="left" w:pos="5124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C54B9">
        <w:rPr>
          <w:rFonts w:ascii="Times New Roman" w:hAnsi="Times New Roman" w:cs="Times New Roman"/>
          <w:sz w:val="28"/>
          <w:szCs w:val="28"/>
        </w:rPr>
        <w:t>Executes tasks assigned by the driver.</w:t>
      </w:r>
    </w:p>
    <w:p w14:paraId="17F50F44" w14:textId="77777777" w:rsidR="003C54B9" w:rsidRPr="003C54B9" w:rsidRDefault="003C54B9" w:rsidP="003C54B9">
      <w:pPr>
        <w:tabs>
          <w:tab w:val="left" w:pos="5124"/>
        </w:tabs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C54B9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3C54B9">
        <w:rPr>
          <w:rFonts w:ascii="Times New Roman" w:hAnsi="Times New Roman" w:cs="Times New Roman"/>
          <w:b/>
          <w:bCs/>
          <w:sz w:val="28"/>
          <w:szCs w:val="28"/>
        </w:rPr>
        <w:t xml:space="preserve"> Executors</w:t>
      </w:r>
    </w:p>
    <w:p w14:paraId="2F577201" w14:textId="77777777" w:rsidR="003C54B9" w:rsidRPr="003C54B9" w:rsidRDefault="003C54B9" w:rsidP="003C54B9">
      <w:pPr>
        <w:numPr>
          <w:ilvl w:val="0"/>
          <w:numId w:val="6"/>
        </w:numPr>
        <w:tabs>
          <w:tab w:val="left" w:pos="5124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C54B9">
        <w:rPr>
          <w:rFonts w:ascii="Times New Roman" w:hAnsi="Times New Roman" w:cs="Times New Roman"/>
          <w:sz w:val="28"/>
          <w:szCs w:val="28"/>
        </w:rPr>
        <w:t>Live on worker nodes.</w:t>
      </w:r>
    </w:p>
    <w:p w14:paraId="48BD6315" w14:textId="77777777" w:rsidR="003C54B9" w:rsidRPr="003C54B9" w:rsidRDefault="003C54B9" w:rsidP="003C54B9">
      <w:pPr>
        <w:numPr>
          <w:ilvl w:val="0"/>
          <w:numId w:val="6"/>
        </w:numPr>
        <w:tabs>
          <w:tab w:val="left" w:pos="5124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C54B9">
        <w:rPr>
          <w:rFonts w:ascii="Times New Roman" w:hAnsi="Times New Roman" w:cs="Times New Roman"/>
          <w:sz w:val="28"/>
          <w:szCs w:val="28"/>
        </w:rPr>
        <w:t>Run individual tasks and return results to the driver.</w:t>
      </w:r>
    </w:p>
    <w:p w14:paraId="248F0ADA" w14:textId="77777777" w:rsidR="003C54B9" w:rsidRPr="003C54B9" w:rsidRDefault="003C54B9" w:rsidP="003C54B9">
      <w:pPr>
        <w:numPr>
          <w:ilvl w:val="0"/>
          <w:numId w:val="6"/>
        </w:numPr>
        <w:tabs>
          <w:tab w:val="left" w:pos="5124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C54B9">
        <w:rPr>
          <w:rFonts w:ascii="Times New Roman" w:hAnsi="Times New Roman" w:cs="Times New Roman"/>
          <w:sz w:val="28"/>
          <w:szCs w:val="28"/>
        </w:rPr>
        <w:t xml:space="preserve">Responsible for </w:t>
      </w:r>
      <w:r w:rsidRPr="003C54B9">
        <w:rPr>
          <w:rFonts w:ascii="Times New Roman" w:hAnsi="Times New Roman" w:cs="Times New Roman"/>
          <w:b/>
          <w:bCs/>
          <w:sz w:val="28"/>
          <w:szCs w:val="28"/>
        </w:rPr>
        <w:t>caching</w:t>
      </w:r>
      <w:r w:rsidRPr="003C54B9">
        <w:rPr>
          <w:rFonts w:ascii="Times New Roman" w:hAnsi="Times New Roman" w:cs="Times New Roman"/>
          <w:sz w:val="28"/>
          <w:szCs w:val="28"/>
        </w:rPr>
        <w:t>, task execution, and reporting.</w:t>
      </w:r>
    </w:p>
    <w:p w14:paraId="1EA00817" w14:textId="77777777" w:rsidR="003C54B9" w:rsidRPr="003C54B9" w:rsidRDefault="003C54B9" w:rsidP="003C54B9">
      <w:pPr>
        <w:tabs>
          <w:tab w:val="left" w:pos="5124"/>
        </w:tabs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C54B9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3C54B9">
        <w:rPr>
          <w:rFonts w:ascii="Times New Roman" w:hAnsi="Times New Roman" w:cs="Times New Roman"/>
          <w:b/>
          <w:bCs/>
          <w:sz w:val="28"/>
          <w:szCs w:val="28"/>
        </w:rPr>
        <w:t xml:space="preserve"> Cluster Manager</w:t>
      </w:r>
    </w:p>
    <w:p w14:paraId="7C632B59" w14:textId="77777777" w:rsidR="003C54B9" w:rsidRPr="003C54B9" w:rsidRDefault="003C54B9" w:rsidP="003C54B9">
      <w:pPr>
        <w:numPr>
          <w:ilvl w:val="0"/>
          <w:numId w:val="7"/>
        </w:numPr>
        <w:tabs>
          <w:tab w:val="left" w:pos="5124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C54B9">
        <w:rPr>
          <w:rFonts w:ascii="Times New Roman" w:hAnsi="Times New Roman" w:cs="Times New Roman"/>
          <w:sz w:val="28"/>
          <w:szCs w:val="28"/>
        </w:rPr>
        <w:t>Allocates resources to applications.</w:t>
      </w:r>
    </w:p>
    <w:p w14:paraId="0383031A" w14:textId="77777777" w:rsidR="003C54B9" w:rsidRPr="003C54B9" w:rsidRDefault="003C54B9" w:rsidP="003C54B9">
      <w:pPr>
        <w:numPr>
          <w:ilvl w:val="0"/>
          <w:numId w:val="7"/>
        </w:numPr>
        <w:tabs>
          <w:tab w:val="left" w:pos="5124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C54B9">
        <w:rPr>
          <w:rFonts w:ascii="Times New Roman" w:hAnsi="Times New Roman" w:cs="Times New Roman"/>
          <w:sz w:val="28"/>
          <w:szCs w:val="28"/>
        </w:rPr>
        <w:t xml:space="preserve">Can be </w:t>
      </w:r>
      <w:r w:rsidRPr="003C54B9">
        <w:rPr>
          <w:rFonts w:ascii="Times New Roman" w:hAnsi="Times New Roman" w:cs="Times New Roman"/>
          <w:b/>
          <w:bCs/>
          <w:sz w:val="28"/>
          <w:szCs w:val="28"/>
        </w:rPr>
        <w:t>Standalone</w:t>
      </w:r>
      <w:r w:rsidRPr="003C54B9">
        <w:rPr>
          <w:rFonts w:ascii="Times New Roman" w:hAnsi="Times New Roman" w:cs="Times New Roman"/>
          <w:sz w:val="28"/>
          <w:szCs w:val="28"/>
        </w:rPr>
        <w:t xml:space="preserve">, </w:t>
      </w:r>
      <w:r w:rsidRPr="003C54B9">
        <w:rPr>
          <w:rFonts w:ascii="Times New Roman" w:hAnsi="Times New Roman" w:cs="Times New Roman"/>
          <w:b/>
          <w:bCs/>
          <w:sz w:val="28"/>
          <w:szCs w:val="28"/>
        </w:rPr>
        <w:t>YARN</w:t>
      </w:r>
      <w:r w:rsidRPr="003C54B9">
        <w:rPr>
          <w:rFonts w:ascii="Times New Roman" w:hAnsi="Times New Roman" w:cs="Times New Roman"/>
          <w:sz w:val="28"/>
          <w:szCs w:val="28"/>
        </w:rPr>
        <w:t xml:space="preserve">, </w:t>
      </w:r>
      <w:r w:rsidRPr="003C54B9">
        <w:rPr>
          <w:rFonts w:ascii="Times New Roman" w:hAnsi="Times New Roman" w:cs="Times New Roman"/>
          <w:b/>
          <w:bCs/>
          <w:sz w:val="28"/>
          <w:szCs w:val="28"/>
        </w:rPr>
        <w:t>Mesos</w:t>
      </w:r>
      <w:r w:rsidRPr="003C54B9">
        <w:rPr>
          <w:rFonts w:ascii="Times New Roman" w:hAnsi="Times New Roman" w:cs="Times New Roman"/>
          <w:sz w:val="28"/>
          <w:szCs w:val="28"/>
        </w:rPr>
        <w:t xml:space="preserve">, or </w:t>
      </w:r>
      <w:r w:rsidRPr="003C54B9">
        <w:rPr>
          <w:rFonts w:ascii="Times New Roman" w:hAnsi="Times New Roman" w:cs="Times New Roman"/>
          <w:b/>
          <w:bCs/>
          <w:sz w:val="28"/>
          <w:szCs w:val="28"/>
        </w:rPr>
        <w:t>Kubernetes</w:t>
      </w:r>
      <w:r w:rsidRPr="003C54B9">
        <w:rPr>
          <w:rFonts w:ascii="Times New Roman" w:hAnsi="Times New Roman" w:cs="Times New Roman"/>
          <w:sz w:val="28"/>
          <w:szCs w:val="28"/>
        </w:rPr>
        <w:t>.</w:t>
      </w:r>
    </w:p>
    <w:p w14:paraId="541AA308" w14:textId="1C09D954" w:rsidR="003C54B9" w:rsidRPr="003C54B9" w:rsidRDefault="003C54B9" w:rsidP="003C54B9">
      <w:pPr>
        <w:tabs>
          <w:tab w:val="left" w:pos="5124"/>
        </w:tabs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C54B9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3C54B9">
        <w:rPr>
          <w:rFonts w:ascii="Times New Roman" w:hAnsi="Times New Roman" w:cs="Times New Roman"/>
          <w:b/>
          <w:bCs/>
          <w:sz w:val="28"/>
          <w:szCs w:val="28"/>
        </w:rPr>
        <w:t xml:space="preserve"> Spark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C54B9">
        <w:rPr>
          <w:rFonts w:ascii="Times New Roman" w:hAnsi="Times New Roman" w:cs="Times New Roman"/>
          <w:b/>
          <w:bCs/>
          <w:sz w:val="28"/>
          <w:szCs w:val="28"/>
        </w:rPr>
        <w:t>Context</w:t>
      </w:r>
    </w:p>
    <w:p w14:paraId="1CED58A7" w14:textId="77777777" w:rsidR="003C54B9" w:rsidRPr="003C54B9" w:rsidRDefault="003C54B9" w:rsidP="003C54B9">
      <w:pPr>
        <w:numPr>
          <w:ilvl w:val="0"/>
          <w:numId w:val="8"/>
        </w:numPr>
        <w:tabs>
          <w:tab w:val="left" w:pos="5124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C54B9">
        <w:rPr>
          <w:rFonts w:ascii="Times New Roman" w:hAnsi="Times New Roman" w:cs="Times New Roman"/>
          <w:sz w:val="28"/>
          <w:szCs w:val="28"/>
        </w:rPr>
        <w:t>Entry point to low-level API.</w:t>
      </w:r>
    </w:p>
    <w:p w14:paraId="586EC3FA" w14:textId="77777777" w:rsidR="003C54B9" w:rsidRPr="003C54B9" w:rsidRDefault="003C54B9" w:rsidP="003C54B9">
      <w:pPr>
        <w:numPr>
          <w:ilvl w:val="0"/>
          <w:numId w:val="8"/>
        </w:numPr>
        <w:tabs>
          <w:tab w:val="left" w:pos="5124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C54B9">
        <w:rPr>
          <w:rFonts w:ascii="Times New Roman" w:hAnsi="Times New Roman" w:cs="Times New Roman"/>
          <w:sz w:val="28"/>
          <w:szCs w:val="28"/>
        </w:rPr>
        <w:t>Manages resources and connects the driver to the cluster.</w:t>
      </w:r>
    </w:p>
    <w:p w14:paraId="2C612856" w14:textId="77777777" w:rsidR="003C54B9" w:rsidRPr="003C54B9" w:rsidRDefault="003C54B9" w:rsidP="003C54B9">
      <w:pPr>
        <w:numPr>
          <w:ilvl w:val="0"/>
          <w:numId w:val="8"/>
        </w:numPr>
        <w:tabs>
          <w:tab w:val="left" w:pos="5124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C54B9">
        <w:rPr>
          <w:rFonts w:ascii="Times New Roman" w:hAnsi="Times New Roman" w:cs="Times New Roman"/>
          <w:sz w:val="28"/>
          <w:szCs w:val="28"/>
        </w:rPr>
        <w:t>Used to initialize RDDs.</w:t>
      </w:r>
    </w:p>
    <w:p w14:paraId="26552EE8" w14:textId="449B7CA7" w:rsidR="003C54B9" w:rsidRPr="003C54B9" w:rsidRDefault="003C54B9" w:rsidP="003C54B9">
      <w:pPr>
        <w:tabs>
          <w:tab w:val="left" w:pos="5124"/>
        </w:tabs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C54B9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3C54B9">
        <w:rPr>
          <w:rFonts w:ascii="Times New Roman" w:hAnsi="Times New Roman" w:cs="Times New Roman"/>
          <w:b/>
          <w:bCs/>
          <w:sz w:val="28"/>
          <w:szCs w:val="28"/>
        </w:rPr>
        <w:t xml:space="preserve"> Spark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C54B9">
        <w:rPr>
          <w:rFonts w:ascii="Times New Roman" w:hAnsi="Times New Roman" w:cs="Times New Roman"/>
          <w:b/>
          <w:bCs/>
          <w:sz w:val="28"/>
          <w:szCs w:val="28"/>
        </w:rPr>
        <w:t>Session</w:t>
      </w:r>
    </w:p>
    <w:p w14:paraId="2CF52E95" w14:textId="77777777" w:rsidR="003C54B9" w:rsidRPr="003C54B9" w:rsidRDefault="003C54B9" w:rsidP="003C54B9">
      <w:pPr>
        <w:numPr>
          <w:ilvl w:val="0"/>
          <w:numId w:val="9"/>
        </w:numPr>
        <w:tabs>
          <w:tab w:val="left" w:pos="5124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C54B9">
        <w:rPr>
          <w:rFonts w:ascii="Times New Roman" w:hAnsi="Times New Roman" w:cs="Times New Roman"/>
          <w:sz w:val="28"/>
          <w:szCs w:val="28"/>
        </w:rPr>
        <w:t xml:space="preserve">Entry point for </w:t>
      </w:r>
      <w:proofErr w:type="spellStart"/>
      <w:r w:rsidRPr="003C54B9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Pr="003C54B9">
        <w:rPr>
          <w:rFonts w:ascii="Times New Roman" w:hAnsi="Times New Roman" w:cs="Times New Roman"/>
          <w:sz w:val="28"/>
          <w:szCs w:val="28"/>
        </w:rPr>
        <w:t xml:space="preserve"> and SQL API.</w:t>
      </w:r>
    </w:p>
    <w:p w14:paraId="72404048" w14:textId="40E57F4A" w:rsidR="00372970" w:rsidRPr="003C54B9" w:rsidRDefault="003C54B9" w:rsidP="003C54B9">
      <w:pPr>
        <w:numPr>
          <w:ilvl w:val="0"/>
          <w:numId w:val="9"/>
        </w:numPr>
        <w:tabs>
          <w:tab w:val="left" w:pos="5124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C54B9">
        <w:rPr>
          <w:rFonts w:ascii="Times New Roman" w:hAnsi="Times New Roman" w:cs="Times New Roman"/>
          <w:sz w:val="28"/>
          <w:szCs w:val="28"/>
        </w:rPr>
        <w:t>Unified API introduced in Spark 2.0+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792FCFF" w14:textId="77777777" w:rsidR="003C54B9" w:rsidRDefault="003C54B9" w:rsidP="003C54B9">
      <w:pPr>
        <w:tabs>
          <w:tab w:val="left" w:pos="5124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C54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9AB2CE" wp14:editId="690AFA8F">
            <wp:extent cx="5731510" cy="2542540"/>
            <wp:effectExtent l="0" t="0" r="2540" b="0"/>
            <wp:docPr id="1661956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560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BA74" w14:textId="10D35C92" w:rsidR="003C54B9" w:rsidRPr="003C54B9" w:rsidRDefault="003C54B9" w:rsidP="003C54B9">
      <w:pPr>
        <w:tabs>
          <w:tab w:val="left" w:pos="5124"/>
        </w:tabs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3C54B9">
        <w:rPr>
          <w:rFonts w:ascii="Times New Roman" w:hAnsi="Times New Roman" w:cs="Times New Roman"/>
          <w:b/>
          <w:bCs/>
          <w:sz w:val="32"/>
          <w:szCs w:val="32"/>
        </w:rPr>
        <w:lastRenderedPageBreak/>
        <w:t>DAG and Lazy Evaluation</w:t>
      </w:r>
    </w:p>
    <w:p w14:paraId="62DEBB2C" w14:textId="77777777" w:rsidR="003C54B9" w:rsidRPr="003C54B9" w:rsidRDefault="003C54B9" w:rsidP="003C54B9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C54B9">
        <w:rPr>
          <w:rFonts w:ascii="Segoe UI Emoji" w:hAnsi="Segoe UI Emoji" w:cs="Segoe UI Emoji"/>
          <w:b/>
          <w:bCs/>
          <w:sz w:val="28"/>
          <w:szCs w:val="28"/>
        </w:rPr>
        <w:t>🧵</w:t>
      </w:r>
      <w:r w:rsidRPr="003C54B9">
        <w:rPr>
          <w:rFonts w:ascii="Times New Roman" w:hAnsi="Times New Roman" w:cs="Times New Roman"/>
          <w:b/>
          <w:bCs/>
          <w:sz w:val="28"/>
          <w:szCs w:val="28"/>
        </w:rPr>
        <w:t xml:space="preserve"> DAG (Directed Acyclic Graph)</w:t>
      </w:r>
    </w:p>
    <w:p w14:paraId="15BF6852" w14:textId="77777777" w:rsidR="003C54B9" w:rsidRPr="003C54B9" w:rsidRDefault="003C54B9" w:rsidP="003C54B9">
      <w:pPr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C54B9">
        <w:rPr>
          <w:rFonts w:ascii="Times New Roman" w:hAnsi="Times New Roman" w:cs="Times New Roman"/>
          <w:sz w:val="28"/>
          <w:szCs w:val="28"/>
        </w:rPr>
        <w:t xml:space="preserve">Spark builds a </w:t>
      </w:r>
      <w:r w:rsidRPr="003C54B9">
        <w:rPr>
          <w:rFonts w:ascii="Times New Roman" w:hAnsi="Times New Roman" w:cs="Times New Roman"/>
          <w:b/>
          <w:bCs/>
          <w:sz w:val="28"/>
          <w:szCs w:val="28"/>
        </w:rPr>
        <w:t>logical execution plan</w:t>
      </w:r>
      <w:r w:rsidRPr="003C54B9">
        <w:rPr>
          <w:rFonts w:ascii="Times New Roman" w:hAnsi="Times New Roman" w:cs="Times New Roman"/>
          <w:sz w:val="28"/>
          <w:szCs w:val="28"/>
        </w:rPr>
        <w:t xml:space="preserve"> using DAGs.</w:t>
      </w:r>
    </w:p>
    <w:p w14:paraId="6B11C364" w14:textId="77777777" w:rsidR="003C54B9" w:rsidRPr="003C54B9" w:rsidRDefault="003C54B9" w:rsidP="003C54B9">
      <w:pPr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C54B9">
        <w:rPr>
          <w:rFonts w:ascii="Times New Roman" w:hAnsi="Times New Roman" w:cs="Times New Roman"/>
          <w:sz w:val="28"/>
          <w:szCs w:val="28"/>
        </w:rPr>
        <w:t xml:space="preserve">Each node is an </w:t>
      </w:r>
      <w:r w:rsidRPr="003C54B9">
        <w:rPr>
          <w:rFonts w:ascii="Times New Roman" w:hAnsi="Times New Roman" w:cs="Times New Roman"/>
          <w:b/>
          <w:bCs/>
          <w:sz w:val="28"/>
          <w:szCs w:val="28"/>
        </w:rPr>
        <w:t>RDD transformation</w:t>
      </w:r>
      <w:r w:rsidRPr="003C54B9">
        <w:rPr>
          <w:rFonts w:ascii="Times New Roman" w:hAnsi="Times New Roman" w:cs="Times New Roman"/>
          <w:sz w:val="28"/>
          <w:szCs w:val="28"/>
        </w:rPr>
        <w:t xml:space="preserve">; edges represent </w:t>
      </w:r>
      <w:r w:rsidRPr="003C54B9">
        <w:rPr>
          <w:rFonts w:ascii="Times New Roman" w:hAnsi="Times New Roman" w:cs="Times New Roman"/>
          <w:b/>
          <w:bCs/>
          <w:sz w:val="28"/>
          <w:szCs w:val="28"/>
        </w:rPr>
        <w:t>dependencies</w:t>
      </w:r>
      <w:r w:rsidRPr="003C54B9">
        <w:rPr>
          <w:rFonts w:ascii="Times New Roman" w:hAnsi="Times New Roman" w:cs="Times New Roman"/>
          <w:sz w:val="28"/>
          <w:szCs w:val="28"/>
        </w:rPr>
        <w:t>.</w:t>
      </w:r>
    </w:p>
    <w:p w14:paraId="2381B69C" w14:textId="77777777" w:rsidR="003C54B9" w:rsidRPr="003C54B9" w:rsidRDefault="003C54B9" w:rsidP="003C54B9">
      <w:pPr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C54B9">
        <w:rPr>
          <w:rFonts w:ascii="Times New Roman" w:hAnsi="Times New Roman" w:cs="Times New Roman"/>
          <w:sz w:val="28"/>
          <w:szCs w:val="28"/>
        </w:rPr>
        <w:t>Replaces MapReduce's two-stage execution with flexible task scheduling.</w:t>
      </w:r>
    </w:p>
    <w:p w14:paraId="07AC82E6" w14:textId="77777777" w:rsidR="003C54B9" w:rsidRPr="003C54B9" w:rsidRDefault="003C54B9" w:rsidP="003C54B9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C54B9">
        <w:rPr>
          <w:rFonts w:ascii="Segoe UI Emoji" w:hAnsi="Segoe UI Emoji" w:cs="Segoe UI Emoji"/>
          <w:b/>
          <w:bCs/>
          <w:sz w:val="28"/>
          <w:szCs w:val="28"/>
        </w:rPr>
        <w:t>💤</w:t>
      </w:r>
      <w:r w:rsidRPr="003C54B9">
        <w:rPr>
          <w:rFonts w:ascii="Times New Roman" w:hAnsi="Times New Roman" w:cs="Times New Roman"/>
          <w:b/>
          <w:bCs/>
          <w:sz w:val="28"/>
          <w:szCs w:val="28"/>
        </w:rPr>
        <w:t xml:space="preserve"> Lazy Evaluation</w:t>
      </w:r>
    </w:p>
    <w:p w14:paraId="00266A21" w14:textId="77777777" w:rsidR="003C54B9" w:rsidRPr="003C54B9" w:rsidRDefault="003C54B9" w:rsidP="003C54B9">
      <w:pPr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C54B9">
        <w:rPr>
          <w:rFonts w:ascii="Times New Roman" w:hAnsi="Times New Roman" w:cs="Times New Roman"/>
          <w:sz w:val="28"/>
          <w:szCs w:val="28"/>
        </w:rPr>
        <w:t xml:space="preserve">Spark </w:t>
      </w:r>
      <w:r w:rsidRPr="003C54B9">
        <w:rPr>
          <w:rFonts w:ascii="Times New Roman" w:hAnsi="Times New Roman" w:cs="Times New Roman"/>
          <w:b/>
          <w:bCs/>
          <w:sz w:val="28"/>
          <w:szCs w:val="28"/>
        </w:rPr>
        <w:t>does not execute operations immediately</w:t>
      </w:r>
      <w:r w:rsidRPr="003C54B9">
        <w:rPr>
          <w:rFonts w:ascii="Times New Roman" w:hAnsi="Times New Roman" w:cs="Times New Roman"/>
          <w:sz w:val="28"/>
          <w:szCs w:val="28"/>
        </w:rPr>
        <w:t>.</w:t>
      </w:r>
    </w:p>
    <w:p w14:paraId="5CC22CC8" w14:textId="77777777" w:rsidR="003C54B9" w:rsidRPr="003C54B9" w:rsidRDefault="003C54B9" w:rsidP="003C54B9">
      <w:pPr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C54B9">
        <w:rPr>
          <w:rFonts w:ascii="Times New Roman" w:hAnsi="Times New Roman" w:cs="Times New Roman"/>
          <w:sz w:val="28"/>
          <w:szCs w:val="28"/>
        </w:rPr>
        <w:t xml:space="preserve">Transformations (like map, filter) are </w:t>
      </w:r>
      <w:r w:rsidRPr="003C54B9">
        <w:rPr>
          <w:rFonts w:ascii="Times New Roman" w:hAnsi="Times New Roman" w:cs="Times New Roman"/>
          <w:b/>
          <w:bCs/>
          <w:sz w:val="28"/>
          <w:szCs w:val="28"/>
        </w:rPr>
        <w:t>lazy</w:t>
      </w:r>
      <w:r w:rsidRPr="003C54B9">
        <w:rPr>
          <w:rFonts w:ascii="Times New Roman" w:hAnsi="Times New Roman" w:cs="Times New Roman"/>
          <w:sz w:val="28"/>
          <w:szCs w:val="28"/>
        </w:rPr>
        <w:t xml:space="preserve"> and just build the DAG.</w:t>
      </w:r>
    </w:p>
    <w:p w14:paraId="203CE8B9" w14:textId="77777777" w:rsidR="003C54B9" w:rsidRPr="003C54B9" w:rsidRDefault="003C54B9" w:rsidP="003C54B9">
      <w:pPr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C54B9">
        <w:rPr>
          <w:rFonts w:ascii="Times New Roman" w:hAnsi="Times New Roman" w:cs="Times New Roman"/>
          <w:sz w:val="28"/>
          <w:szCs w:val="28"/>
        </w:rPr>
        <w:t xml:space="preserve">Actions (like collect, count) </w:t>
      </w:r>
      <w:r w:rsidRPr="003C54B9">
        <w:rPr>
          <w:rFonts w:ascii="Times New Roman" w:hAnsi="Times New Roman" w:cs="Times New Roman"/>
          <w:b/>
          <w:bCs/>
          <w:sz w:val="28"/>
          <w:szCs w:val="28"/>
        </w:rPr>
        <w:t>trigger the execution</w:t>
      </w:r>
      <w:r w:rsidRPr="003C54B9">
        <w:rPr>
          <w:rFonts w:ascii="Times New Roman" w:hAnsi="Times New Roman" w:cs="Times New Roman"/>
          <w:sz w:val="28"/>
          <w:szCs w:val="28"/>
        </w:rPr>
        <w:t>.</w:t>
      </w:r>
    </w:p>
    <w:p w14:paraId="5BB8D0EE" w14:textId="77777777" w:rsidR="003C54B9" w:rsidRPr="003C54B9" w:rsidRDefault="003C54B9" w:rsidP="003C54B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C54B9">
        <w:rPr>
          <w:rFonts w:ascii="Times New Roman" w:hAnsi="Times New Roman" w:cs="Times New Roman"/>
          <w:b/>
          <w:bCs/>
          <w:sz w:val="28"/>
          <w:szCs w:val="28"/>
        </w:rPr>
        <w:t>Benefits:</w:t>
      </w:r>
    </w:p>
    <w:p w14:paraId="5C341E7D" w14:textId="77777777" w:rsidR="003C54B9" w:rsidRPr="003C54B9" w:rsidRDefault="003C54B9" w:rsidP="003C54B9">
      <w:pPr>
        <w:numPr>
          <w:ilvl w:val="0"/>
          <w:numId w:val="1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C54B9">
        <w:rPr>
          <w:rFonts w:ascii="Times New Roman" w:hAnsi="Times New Roman" w:cs="Times New Roman"/>
          <w:sz w:val="28"/>
          <w:szCs w:val="28"/>
        </w:rPr>
        <w:t xml:space="preserve">Optimization: Spark can </w:t>
      </w:r>
      <w:proofErr w:type="spellStart"/>
      <w:r w:rsidRPr="003C54B9">
        <w:rPr>
          <w:rFonts w:ascii="Times New Roman" w:hAnsi="Times New Roman" w:cs="Times New Roman"/>
          <w:sz w:val="28"/>
          <w:szCs w:val="28"/>
        </w:rPr>
        <w:t>analyze</w:t>
      </w:r>
      <w:proofErr w:type="spellEnd"/>
      <w:r w:rsidRPr="003C54B9">
        <w:rPr>
          <w:rFonts w:ascii="Times New Roman" w:hAnsi="Times New Roman" w:cs="Times New Roman"/>
          <w:sz w:val="28"/>
          <w:szCs w:val="28"/>
        </w:rPr>
        <w:t xml:space="preserve"> the full DAG and apply execution strategies.</w:t>
      </w:r>
    </w:p>
    <w:p w14:paraId="56828E0E" w14:textId="77777777" w:rsidR="003C54B9" w:rsidRPr="003C54B9" w:rsidRDefault="003C54B9" w:rsidP="003C54B9">
      <w:pPr>
        <w:numPr>
          <w:ilvl w:val="0"/>
          <w:numId w:val="1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C54B9">
        <w:rPr>
          <w:rFonts w:ascii="Times New Roman" w:hAnsi="Times New Roman" w:cs="Times New Roman"/>
          <w:sz w:val="28"/>
          <w:szCs w:val="28"/>
        </w:rPr>
        <w:t>Efficiency: Prevents unnecessary computations.</w:t>
      </w:r>
    </w:p>
    <w:p w14:paraId="143D9B27" w14:textId="77777777" w:rsidR="003C54B9" w:rsidRPr="003C54B9" w:rsidRDefault="003C54B9" w:rsidP="003C54B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0FC703B" w14:textId="77777777" w:rsidR="00372970" w:rsidRPr="003C54B9" w:rsidRDefault="00372970" w:rsidP="003C54B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CD8267B" w14:textId="48635395" w:rsidR="00372970" w:rsidRPr="003C54B9" w:rsidRDefault="00372970" w:rsidP="003C54B9">
      <w:pPr>
        <w:tabs>
          <w:tab w:val="left" w:pos="3588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C54B9">
        <w:rPr>
          <w:rFonts w:ascii="Times New Roman" w:hAnsi="Times New Roman" w:cs="Times New Roman"/>
          <w:sz w:val="28"/>
          <w:szCs w:val="28"/>
        </w:rPr>
        <w:tab/>
      </w:r>
      <w:r w:rsidRPr="003C54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8A50A0" wp14:editId="06379607">
            <wp:extent cx="5731510" cy="3329940"/>
            <wp:effectExtent l="0" t="0" r="2540" b="3810"/>
            <wp:docPr id="865044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445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2970" w:rsidRPr="003C54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08164D" w14:textId="77777777" w:rsidR="004A0076" w:rsidRDefault="004A0076" w:rsidP="003C54B9">
      <w:pPr>
        <w:spacing w:after="0" w:line="240" w:lineRule="auto"/>
      </w:pPr>
      <w:r>
        <w:separator/>
      </w:r>
    </w:p>
  </w:endnote>
  <w:endnote w:type="continuationSeparator" w:id="0">
    <w:p w14:paraId="3D5A87E3" w14:textId="77777777" w:rsidR="004A0076" w:rsidRDefault="004A0076" w:rsidP="003C54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F8D902" w14:textId="77777777" w:rsidR="004A0076" w:rsidRDefault="004A0076" w:rsidP="003C54B9">
      <w:pPr>
        <w:spacing w:after="0" w:line="240" w:lineRule="auto"/>
      </w:pPr>
      <w:r>
        <w:separator/>
      </w:r>
    </w:p>
  </w:footnote>
  <w:footnote w:type="continuationSeparator" w:id="0">
    <w:p w14:paraId="5F1F0712" w14:textId="77777777" w:rsidR="004A0076" w:rsidRDefault="004A0076" w:rsidP="003C54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B1ADC"/>
    <w:multiLevelType w:val="multilevel"/>
    <w:tmpl w:val="2FECD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9F38C8"/>
    <w:multiLevelType w:val="multilevel"/>
    <w:tmpl w:val="2196F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22443B"/>
    <w:multiLevelType w:val="multilevel"/>
    <w:tmpl w:val="B3B4A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951C15"/>
    <w:multiLevelType w:val="multilevel"/>
    <w:tmpl w:val="01BCF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DA7D9E"/>
    <w:multiLevelType w:val="multilevel"/>
    <w:tmpl w:val="F8848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D7B7283"/>
    <w:multiLevelType w:val="multilevel"/>
    <w:tmpl w:val="BA3AF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4A15181"/>
    <w:multiLevelType w:val="multilevel"/>
    <w:tmpl w:val="34565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D87C74"/>
    <w:multiLevelType w:val="multilevel"/>
    <w:tmpl w:val="91169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5CB2D5A"/>
    <w:multiLevelType w:val="multilevel"/>
    <w:tmpl w:val="36F4B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66D7D1F"/>
    <w:multiLevelType w:val="multilevel"/>
    <w:tmpl w:val="CB668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83E24FE"/>
    <w:multiLevelType w:val="multilevel"/>
    <w:tmpl w:val="C2A60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DD93DA4"/>
    <w:multiLevelType w:val="multilevel"/>
    <w:tmpl w:val="05C49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76441719">
    <w:abstractNumId w:val="5"/>
  </w:num>
  <w:num w:numId="2" w16cid:durableId="1283538623">
    <w:abstractNumId w:val="11"/>
  </w:num>
  <w:num w:numId="3" w16cid:durableId="2039431681">
    <w:abstractNumId w:val="7"/>
  </w:num>
  <w:num w:numId="4" w16cid:durableId="112290517">
    <w:abstractNumId w:val="3"/>
  </w:num>
  <w:num w:numId="5" w16cid:durableId="148599515">
    <w:abstractNumId w:val="4"/>
  </w:num>
  <w:num w:numId="6" w16cid:durableId="1209873944">
    <w:abstractNumId w:val="2"/>
  </w:num>
  <w:num w:numId="7" w16cid:durableId="335154973">
    <w:abstractNumId w:val="10"/>
  </w:num>
  <w:num w:numId="8" w16cid:durableId="1657952384">
    <w:abstractNumId w:val="1"/>
  </w:num>
  <w:num w:numId="9" w16cid:durableId="46076009">
    <w:abstractNumId w:val="9"/>
  </w:num>
  <w:num w:numId="10" w16cid:durableId="1157839534">
    <w:abstractNumId w:val="8"/>
  </w:num>
  <w:num w:numId="11" w16cid:durableId="812521235">
    <w:abstractNumId w:val="0"/>
  </w:num>
  <w:num w:numId="12" w16cid:durableId="625278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970"/>
    <w:rsid w:val="00372970"/>
    <w:rsid w:val="00375C5C"/>
    <w:rsid w:val="003C54B9"/>
    <w:rsid w:val="004A0076"/>
    <w:rsid w:val="00CE5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E961C"/>
  <w15:chartTrackingRefBased/>
  <w15:docId w15:val="{FD715405-9CE1-4D58-B071-E37104689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mr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29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29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297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29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297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29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29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29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29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2970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2970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2970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297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297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29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29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29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29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29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372970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29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372970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3729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29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29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297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297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297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297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C54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54B9"/>
  </w:style>
  <w:style w:type="paragraph" w:styleId="Footer">
    <w:name w:val="footer"/>
    <w:basedOn w:val="Normal"/>
    <w:link w:val="FooterChar"/>
    <w:uiPriority w:val="99"/>
    <w:unhideWhenUsed/>
    <w:rsid w:val="003C54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54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313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7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5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3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5</Pages>
  <Words>427</Words>
  <Characters>2436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 Desai</dc:creator>
  <cp:keywords/>
  <dc:description/>
  <cp:lastModifiedBy>Shubha Desai</cp:lastModifiedBy>
  <cp:revision>2</cp:revision>
  <dcterms:created xsi:type="dcterms:W3CDTF">2025-07-29T06:40:00Z</dcterms:created>
  <dcterms:modified xsi:type="dcterms:W3CDTF">2025-07-29T10:42:00Z</dcterms:modified>
</cp:coreProperties>
</file>