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63B55" w14:textId="2668C566" w:rsidR="004B58D0" w:rsidRDefault="003F125B">
      <w:r w:rsidRPr="003F125B">
        <w:drawing>
          <wp:inline distT="0" distB="0" distL="0" distR="0" wp14:anchorId="1C69AE80" wp14:editId="5936DABE">
            <wp:extent cx="5943600" cy="2182495"/>
            <wp:effectExtent l="0" t="0" r="0" b="1905"/>
            <wp:docPr id="194606430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64302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F7BA" w14:textId="6E3E766A" w:rsidR="003F125B" w:rsidRDefault="003F125B">
      <w:r w:rsidRPr="003F125B">
        <w:t>This diagram represents an incremental data loading process using a Watermark Table to track the last processed value (LPV) for delta processing. Below is a breakdown of each step and component in the ETL workflow:</w:t>
      </w:r>
    </w:p>
    <w:p w14:paraId="4635E6E2" w14:textId="77777777" w:rsidR="003F125B" w:rsidRDefault="003F125B"/>
    <w:p w14:paraId="7F199B27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1. Watermark Table (Lookup)</w:t>
      </w:r>
    </w:p>
    <w:p w14:paraId="14621B4F" w14:textId="77777777" w:rsidR="003F125B" w:rsidRDefault="003F125B" w:rsidP="003F125B">
      <w:r w:rsidRPr="003F125B">
        <w:rPr>
          <w:b/>
          <w:bCs/>
        </w:rPr>
        <w:t>Purpose:</w:t>
      </w:r>
      <w:r>
        <w:t xml:space="preserve"> Maintains metadata for tracking the last processed value (LPV) of each table.</w:t>
      </w:r>
    </w:p>
    <w:p w14:paraId="12BE6E28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Columns:</w:t>
      </w:r>
    </w:p>
    <w:p w14:paraId="2E94C0CF" w14:textId="77777777" w:rsidR="003F125B" w:rsidRDefault="003F125B" w:rsidP="003F125B">
      <w:r>
        <w:t>Id - Unique identifier for each entry in the watermark table.</w:t>
      </w:r>
    </w:p>
    <w:p w14:paraId="1BB59B98" w14:textId="77777777" w:rsidR="003F125B" w:rsidRDefault="003F125B" w:rsidP="003F125B">
      <w:proofErr w:type="spellStart"/>
      <w:r>
        <w:t>TableName</w:t>
      </w:r>
      <w:proofErr w:type="spellEnd"/>
      <w:r>
        <w:t xml:space="preserve"> - The name of the source table being processed.</w:t>
      </w:r>
    </w:p>
    <w:p w14:paraId="211EDA41" w14:textId="77777777" w:rsidR="003F125B" w:rsidRDefault="003F125B" w:rsidP="003F125B">
      <w:proofErr w:type="spellStart"/>
      <w:r>
        <w:t>SchemaName</w:t>
      </w:r>
      <w:proofErr w:type="spellEnd"/>
      <w:r>
        <w:t xml:space="preserve"> - The database schema name where the table resides.</w:t>
      </w:r>
    </w:p>
    <w:p w14:paraId="37A7C6C1" w14:textId="77133F7B" w:rsidR="003F125B" w:rsidRDefault="003F125B" w:rsidP="003F125B">
      <w:proofErr w:type="spellStart"/>
      <w:r>
        <w:t>DeltaCol</w:t>
      </w:r>
      <w:proofErr w:type="spellEnd"/>
      <w:r>
        <w:t xml:space="preserve"> - The column used to track changes (</w:t>
      </w:r>
      <w:r>
        <w:t>i.e.</w:t>
      </w:r>
      <w:r>
        <w:t xml:space="preserve"> ID).</w:t>
      </w:r>
    </w:p>
    <w:p w14:paraId="3A80BD78" w14:textId="77777777" w:rsidR="003F125B" w:rsidRDefault="003F125B" w:rsidP="003F125B">
      <w:r>
        <w:t>LPV - The last processed value used for incremental data extraction.</w:t>
      </w:r>
    </w:p>
    <w:p w14:paraId="77F178E3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Functionality:</w:t>
      </w:r>
    </w:p>
    <w:p w14:paraId="05B78392" w14:textId="77777777" w:rsidR="003F125B" w:rsidRDefault="003F125B" w:rsidP="003F125B">
      <w:pPr>
        <w:pStyle w:val="ListParagraph"/>
        <w:numPr>
          <w:ilvl w:val="0"/>
          <w:numId w:val="6"/>
        </w:numPr>
      </w:pPr>
      <w:r>
        <w:t>A Lookup activity retrieves the last processed value (LPV) from this table.</w:t>
      </w:r>
    </w:p>
    <w:p w14:paraId="6D6AB7A1" w14:textId="6C3F291D" w:rsidR="003F125B" w:rsidRDefault="003F125B" w:rsidP="003F125B">
      <w:pPr>
        <w:pStyle w:val="ListParagraph"/>
        <w:numPr>
          <w:ilvl w:val="0"/>
          <w:numId w:val="6"/>
        </w:numPr>
      </w:pPr>
      <w:r>
        <w:t>This value is used in subsequent steps to determine which new records need to be processed.</w:t>
      </w:r>
    </w:p>
    <w:p w14:paraId="54ACE1DD" w14:textId="77777777" w:rsidR="003F125B" w:rsidRDefault="003F125B" w:rsidP="003F125B"/>
    <w:p w14:paraId="331144DE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2. Lookup: Fetch Maximum Delta Value from the Source Table</w:t>
      </w:r>
    </w:p>
    <w:p w14:paraId="388BCA2C" w14:textId="77777777" w:rsidR="003F125B" w:rsidRDefault="003F125B" w:rsidP="003F125B">
      <w:r w:rsidRPr="003F125B">
        <w:rPr>
          <w:b/>
          <w:bCs/>
        </w:rPr>
        <w:t>Purpose:</w:t>
      </w:r>
      <w:r>
        <w:t xml:space="preserve"> Retrieves the latest maximum value of the Delta Column (e.g., MAX(ID) or MAX(</w:t>
      </w:r>
      <w:proofErr w:type="spellStart"/>
      <w:r>
        <w:t>LastModifiedDate</w:t>
      </w:r>
      <w:proofErr w:type="spellEnd"/>
      <w:r>
        <w:t>)) from the source table.</w:t>
      </w:r>
    </w:p>
    <w:p w14:paraId="65D7C56F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Functionality:</w:t>
      </w:r>
    </w:p>
    <w:p w14:paraId="21BE3028" w14:textId="77777777" w:rsidR="003F125B" w:rsidRDefault="003F125B" w:rsidP="003F125B">
      <w:pPr>
        <w:pStyle w:val="ListParagraph"/>
        <w:numPr>
          <w:ilvl w:val="0"/>
          <w:numId w:val="5"/>
        </w:numPr>
      </w:pPr>
      <w:r>
        <w:t>Queries the source system to get the latest delta value (e.g., SELECT MAX(</w:t>
      </w:r>
      <w:proofErr w:type="spellStart"/>
      <w:r>
        <w:t>DeltaCol</w:t>
      </w:r>
      <w:proofErr w:type="spellEnd"/>
      <w:r>
        <w:t>) FROM Table).</w:t>
      </w:r>
    </w:p>
    <w:p w14:paraId="4B68730C" w14:textId="184A398A" w:rsidR="003F125B" w:rsidRDefault="003F125B" w:rsidP="003F125B">
      <w:pPr>
        <w:pStyle w:val="ListParagraph"/>
        <w:numPr>
          <w:ilvl w:val="0"/>
          <w:numId w:val="5"/>
        </w:numPr>
      </w:pPr>
      <w:r>
        <w:t>This value represents the most recent change in the data source.</w:t>
      </w:r>
    </w:p>
    <w:p w14:paraId="047BFB26" w14:textId="77777777" w:rsidR="003F125B" w:rsidRDefault="003F125B" w:rsidP="003F125B"/>
    <w:p w14:paraId="151FD131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3. Data Extraction: Copy New/Updated Records</w:t>
      </w:r>
    </w:p>
    <w:p w14:paraId="00A90611" w14:textId="77777777" w:rsidR="003F125B" w:rsidRDefault="003F125B" w:rsidP="003F125B">
      <w:r w:rsidRPr="003F125B">
        <w:rPr>
          <w:b/>
          <w:bCs/>
        </w:rPr>
        <w:t>Purpose:</w:t>
      </w:r>
      <w:r>
        <w:t xml:space="preserve"> Extracts only new or updated records based on the Delta Column and LPV.</w:t>
      </w:r>
    </w:p>
    <w:p w14:paraId="6F5A75AB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Query Used:</w:t>
      </w:r>
    </w:p>
    <w:p w14:paraId="7C610380" w14:textId="77777777" w:rsidR="003F125B" w:rsidRDefault="003F125B" w:rsidP="003F125B">
      <w:r>
        <w:t xml:space="preserve">SELECT * FROM Table WHERE </w:t>
      </w:r>
      <w:proofErr w:type="spellStart"/>
      <w:r>
        <w:t>DeltaCol</w:t>
      </w:r>
      <w:proofErr w:type="spellEnd"/>
      <w:r>
        <w:t xml:space="preserve"> &gt; </w:t>
      </w:r>
      <w:proofErr w:type="gramStart"/>
      <w:r>
        <w:t>LPV;</w:t>
      </w:r>
      <w:proofErr w:type="gramEnd"/>
    </w:p>
    <w:p w14:paraId="30D03DE9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Functionality:</w:t>
      </w:r>
    </w:p>
    <w:p w14:paraId="3FE3E996" w14:textId="77777777" w:rsidR="003F125B" w:rsidRDefault="003F125B" w:rsidP="003F125B">
      <w:pPr>
        <w:pStyle w:val="ListParagraph"/>
        <w:numPr>
          <w:ilvl w:val="0"/>
          <w:numId w:val="4"/>
        </w:numPr>
      </w:pPr>
      <w:r>
        <w:t>Uses the retrieved LPV from the Watermark Table to filter only records that have changed since the last run.</w:t>
      </w:r>
    </w:p>
    <w:p w14:paraId="7C65F71A" w14:textId="25850672" w:rsidR="003F125B" w:rsidRDefault="003F125B" w:rsidP="003F125B">
      <w:pPr>
        <w:pStyle w:val="ListParagraph"/>
        <w:numPr>
          <w:ilvl w:val="0"/>
          <w:numId w:val="4"/>
        </w:numPr>
      </w:pPr>
      <w:r>
        <w:lastRenderedPageBreak/>
        <w:t>Ensures that only incremental data is copied, reducing processing time and data transfer.</w:t>
      </w:r>
    </w:p>
    <w:p w14:paraId="48BCCC93" w14:textId="77777777" w:rsidR="003F125B" w:rsidRDefault="003F125B" w:rsidP="003F125B"/>
    <w:p w14:paraId="47516DE0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4. Update Watermark Table</w:t>
      </w:r>
    </w:p>
    <w:p w14:paraId="19F112E7" w14:textId="77777777" w:rsidR="003F125B" w:rsidRDefault="003F125B" w:rsidP="003F125B">
      <w:r w:rsidRPr="003F125B">
        <w:rPr>
          <w:b/>
          <w:bCs/>
        </w:rPr>
        <w:t>Purpose:</w:t>
      </w:r>
      <w:r>
        <w:t xml:space="preserve"> Updates the LPV in the Watermark Table after successfully processing new data.</w:t>
      </w:r>
    </w:p>
    <w:p w14:paraId="506EEA4E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Process:</w:t>
      </w:r>
    </w:p>
    <w:p w14:paraId="4A1F89A1" w14:textId="77777777" w:rsidR="003F125B" w:rsidRDefault="003F125B" w:rsidP="003F125B">
      <w:pPr>
        <w:pStyle w:val="ListParagraph"/>
        <w:numPr>
          <w:ilvl w:val="0"/>
          <w:numId w:val="2"/>
        </w:numPr>
      </w:pPr>
      <w:r>
        <w:t>A Stored Procedure (USP_WATERMARK) is called to update LPV for the table.</w:t>
      </w:r>
    </w:p>
    <w:p w14:paraId="5A196180" w14:textId="36EFB06B" w:rsidR="003F125B" w:rsidRDefault="003F125B" w:rsidP="003F125B">
      <w:pPr>
        <w:pStyle w:val="ListParagraph"/>
        <w:numPr>
          <w:ilvl w:val="0"/>
          <w:numId w:val="2"/>
        </w:numPr>
      </w:pPr>
      <w:r>
        <w:t>The LPV is set to the new maximum value from the source lookup step.</w:t>
      </w:r>
    </w:p>
    <w:p w14:paraId="661B7216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Functionality:</w:t>
      </w:r>
    </w:p>
    <w:p w14:paraId="45F4AF87" w14:textId="77777777" w:rsidR="003F125B" w:rsidRDefault="003F125B" w:rsidP="003F125B">
      <w:pPr>
        <w:pStyle w:val="ListParagraph"/>
        <w:numPr>
          <w:ilvl w:val="0"/>
          <w:numId w:val="1"/>
        </w:numPr>
      </w:pPr>
      <w:r>
        <w:t>Ensures the Watermark Table maintains the latest processed value.</w:t>
      </w:r>
    </w:p>
    <w:p w14:paraId="7E3398B5" w14:textId="56FE9958" w:rsidR="003F125B" w:rsidRDefault="003F125B" w:rsidP="003F125B">
      <w:pPr>
        <w:pStyle w:val="ListParagraph"/>
        <w:numPr>
          <w:ilvl w:val="0"/>
          <w:numId w:val="1"/>
        </w:numPr>
      </w:pPr>
      <w:r>
        <w:t>Prevents reprocessing of the same records in the next ETL run.</w:t>
      </w:r>
    </w:p>
    <w:p w14:paraId="5F5ED660" w14:textId="77777777" w:rsidR="003F125B" w:rsidRDefault="003F125B" w:rsidP="003F125B"/>
    <w:p w14:paraId="266874B0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5. Looping Over Multiple Tables (For Each Loop)</w:t>
      </w:r>
    </w:p>
    <w:p w14:paraId="105156E3" w14:textId="77777777" w:rsidR="003F125B" w:rsidRDefault="003F125B" w:rsidP="003F125B">
      <w:r w:rsidRPr="003F125B">
        <w:rPr>
          <w:b/>
          <w:bCs/>
        </w:rPr>
        <w:t>Purpose:</w:t>
      </w:r>
      <w:r>
        <w:t xml:space="preserve"> The entire process is repeated for multiple tables dynamically.</w:t>
      </w:r>
    </w:p>
    <w:p w14:paraId="1B7EF8DE" w14:textId="77777777" w:rsidR="003F125B" w:rsidRPr="003F125B" w:rsidRDefault="003F125B" w:rsidP="003F125B">
      <w:pPr>
        <w:rPr>
          <w:b/>
          <w:bCs/>
        </w:rPr>
      </w:pPr>
      <w:r w:rsidRPr="003F125B">
        <w:rPr>
          <w:b/>
          <w:bCs/>
        </w:rPr>
        <w:t>Functionality:</w:t>
      </w:r>
    </w:p>
    <w:p w14:paraId="711E0B2D" w14:textId="77777777" w:rsidR="003F125B" w:rsidRDefault="003F125B" w:rsidP="003F125B">
      <w:pPr>
        <w:pStyle w:val="ListParagraph"/>
        <w:numPr>
          <w:ilvl w:val="0"/>
          <w:numId w:val="3"/>
        </w:numPr>
      </w:pPr>
      <w:r>
        <w:t>The ETL framework iterates over a list of tables.</w:t>
      </w:r>
    </w:p>
    <w:p w14:paraId="289FB5D6" w14:textId="77777777" w:rsidR="003F125B" w:rsidRDefault="003F125B" w:rsidP="003F125B">
      <w:pPr>
        <w:pStyle w:val="ListParagraph"/>
        <w:numPr>
          <w:ilvl w:val="0"/>
          <w:numId w:val="3"/>
        </w:numPr>
      </w:pPr>
      <w:r>
        <w:t>For each table, it performs the lookup, extraction, and update steps.</w:t>
      </w:r>
    </w:p>
    <w:p w14:paraId="3ADA3FA0" w14:textId="120F8938" w:rsidR="003F125B" w:rsidRDefault="003F125B" w:rsidP="003F125B">
      <w:pPr>
        <w:pStyle w:val="ListParagraph"/>
        <w:numPr>
          <w:ilvl w:val="0"/>
          <w:numId w:val="3"/>
        </w:numPr>
      </w:pPr>
      <w:r>
        <w:t>Ensures that all necessary tables are processed in an automated manner.</w:t>
      </w:r>
    </w:p>
    <w:p w14:paraId="608AF3F4" w14:textId="77777777" w:rsidR="00232C5A" w:rsidRDefault="00232C5A" w:rsidP="00232C5A"/>
    <w:p w14:paraId="74A5D5CF" w14:textId="03D149B3" w:rsidR="00232C5A" w:rsidRDefault="00E563EF" w:rsidP="00232C5A">
      <w:r w:rsidRPr="00E563EF">
        <w:drawing>
          <wp:inline distT="0" distB="0" distL="0" distR="0" wp14:anchorId="0F050F2E" wp14:editId="67BB25D8">
            <wp:extent cx="5943600" cy="3791585"/>
            <wp:effectExtent l="0" t="0" r="0" b="5715"/>
            <wp:docPr id="225997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973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FD34" w14:textId="34F6AF02" w:rsidR="00232C5A" w:rsidRDefault="00FA42F0" w:rsidP="00232C5A">
      <w:pPr>
        <w:rPr>
          <w:noProof/>
        </w:rPr>
      </w:pPr>
      <w:r w:rsidRPr="00FA42F0">
        <w:rPr>
          <w:noProof/>
        </w:rPr>
        <w:lastRenderedPageBreak/>
        <w:drawing>
          <wp:inline distT="0" distB="0" distL="0" distR="0" wp14:anchorId="42B2C805" wp14:editId="2CACDA97">
            <wp:extent cx="5943600" cy="3787140"/>
            <wp:effectExtent l="0" t="0" r="0" b="0"/>
            <wp:docPr id="57050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00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633" w:rsidRPr="00AD4633">
        <w:rPr>
          <w:noProof/>
        </w:rPr>
        <w:t xml:space="preserve"> </w:t>
      </w:r>
      <w:r w:rsidR="00AD4633" w:rsidRPr="00AD4633">
        <w:rPr>
          <w:noProof/>
        </w:rPr>
        <w:drawing>
          <wp:inline distT="0" distB="0" distL="0" distR="0" wp14:anchorId="52B8A47A" wp14:editId="6D9AD1CF">
            <wp:extent cx="5943600" cy="3797935"/>
            <wp:effectExtent l="0" t="0" r="0" b="0"/>
            <wp:docPr id="1193850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506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 w:rsidRPr="00C619EA">
        <w:rPr>
          <w:noProof/>
        </w:rPr>
        <w:t xml:space="preserve"> </w:t>
      </w:r>
      <w:r w:rsidR="00C619EA" w:rsidRPr="00C619EA">
        <w:rPr>
          <w:noProof/>
        </w:rPr>
        <w:lastRenderedPageBreak/>
        <w:drawing>
          <wp:inline distT="0" distB="0" distL="0" distR="0" wp14:anchorId="508D8345" wp14:editId="3CD4E88D">
            <wp:extent cx="5943600" cy="3783330"/>
            <wp:effectExtent l="0" t="0" r="0" b="1270"/>
            <wp:docPr id="832003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036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 w:rsidRPr="00C619EA">
        <w:drawing>
          <wp:inline distT="0" distB="0" distL="0" distR="0" wp14:anchorId="315E2068" wp14:editId="38C7FA49">
            <wp:extent cx="5943600" cy="3757930"/>
            <wp:effectExtent l="0" t="0" r="0" b="1270"/>
            <wp:docPr id="1213334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348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>
        <w:rPr>
          <w:noProof/>
        </w:rPr>
        <w:t xml:space="preserve">foreach activity </w:t>
      </w:r>
      <w:r w:rsidR="00C619EA" w:rsidRPr="00C619EA">
        <w:rPr>
          <w:noProof/>
        </w:rPr>
        <w:lastRenderedPageBreak/>
        <w:drawing>
          <wp:inline distT="0" distB="0" distL="0" distR="0" wp14:anchorId="66E9EC96" wp14:editId="5385467F">
            <wp:extent cx="5943600" cy="4243705"/>
            <wp:effectExtent l="0" t="0" r="0" b="0"/>
            <wp:docPr id="1830464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642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 w:rsidRPr="00C619EA">
        <w:rPr>
          <w:noProof/>
        </w:rPr>
        <w:t xml:space="preserve">  </w:t>
      </w:r>
      <w:r w:rsidR="00C619EA" w:rsidRPr="00C619EA">
        <w:rPr>
          <w:noProof/>
        </w:rPr>
        <w:lastRenderedPageBreak/>
        <w:drawing>
          <wp:inline distT="0" distB="0" distL="0" distR="0" wp14:anchorId="4E349082" wp14:editId="5DDF2EDB">
            <wp:extent cx="5943600" cy="5801995"/>
            <wp:effectExtent l="0" t="0" r="0" b="1905"/>
            <wp:docPr id="1863344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446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 w:rsidRPr="00C619EA">
        <w:rPr>
          <w:noProof/>
        </w:rPr>
        <w:t xml:space="preserve"> </w:t>
      </w:r>
      <w:r w:rsidR="00C619EA" w:rsidRPr="00C619EA">
        <w:rPr>
          <w:noProof/>
        </w:rPr>
        <w:lastRenderedPageBreak/>
        <w:drawing>
          <wp:inline distT="0" distB="0" distL="0" distR="0" wp14:anchorId="5D7CA7E2" wp14:editId="37C92BD9">
            <wp:extent cx="5943600" cy="2860675"/>
            <wp:effectExtent l="0" t="0" r="0" b="0"/>
            <wp:docPr id="1309337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376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>
        <w:rPr>
          <w:noProof/>
        </w:rPr>
        <w:t>lookup2</w:t>
      </w:r>
      <w:r w:rsidR="00C619EA" w:rsidRPr="00C619EA">
        <w:rPr>
          <w:noProof/>
        </w:rPr>
        <w:t xml:space="preserve"> </w:t>
      </w:r>
      <w:r w:rsidR="00C619EA" w:rsidRPr="00C619EA">
        <w:rPr>
          <w:noProof/>
        </w:rPr>
        <w:drawing>
          <wp:inline distT="0" distB="0" distL="0" distR="0" wp14:anchorId="4BD6F93B" wp14:editId="4CF453C5">
            <wp:extent cx="5943600" cy="3369310"/>
            <wp:effectExtent l="0" t="0" r="0" b="0"/>
            <wp:docPr id="97531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166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 w:rsidRPr="00C619EA">
        <w:rPr>
          <w:noProof/>
        </w:rPr>
        <w:t xml:space="preserve">  </w:t>
      </w:r>
      <w:r w:rsidR="00C619EA" w:rsidRPr="00C619EA">
        <w:rPr>
          <w:noProof/>
        </w:rPr>
        <w:lastRenderedPageBreak/>
        <w:drawing>
          <wp:inline distT="0" distB="0" distL="0" distR="0" wp14:anchorId="3C18115E" wp14:editId="29CF5A26">
            <wp:extent cx="5943600" cy="3776345"/>
            <wp:effectExtent l="0" t="0" r="0" b="0"/>
            <wp:docPr id="516558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581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 w:rsidRPr="00C619EA">
        <w:rPr>
          <w:noProof/>
        </w:rPr>
        <w:t xml:space="preserve"> </w:t>
      </w:r>
      <w:r w:rsidR="00C619EA" w:rsidRPr="00C619EA">
        <w:rPr>
          <w:noProof/>
        </w:rPr>
        <w:lastRenderedPageBreak/>
        <w:drawing>
          <wp:inline distT="0" distB="0" distL="0" distR="0" wp14:anchorId="783E040F" wp14:editId="07334953">
            <wp:extent cx="5943600" cy="4925060"/>
            <wp:effectExtent l="0" t="0" r="0" b="2540"/>
            <wp:docPr id="168042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249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 w:rsidRPr="00C619EA">
        <w:rPr>
          <w:noProof/>
        </w:rPr>
        <w:t xml:space="preserve"> </w:t>
      </w:r>
      <w:r w:rsidR="00C619EA" w:rsidRPr="00C619EA">
        <w:rPr>
          <w:noProof/>
        </w:rPr>
        <w:lastRenderedPageBreak/>
        <w:drawing>
          <wp:inline distT="0" distB="0" distL="0" distR="0" wp14:anchorId="456617F5" wp14:editId="5EE1A17E">
            <wp:extent cx="5943600" cy="4291330"/>
            <wp:effectExtent l="0" t="0" r="0" b="1270"/>
            <wp:docPr id="124592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293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 w:rsidRPr="00C619EA">
        <w:rPr>
          <w:noProof/>
        </w:rPr>
        <w:t xml:space="preserve"> </w:t>
      </w:r>
      <w:r w:rsidR="00C619EA" w:rsidRPr="00C619EA">
        <w:rPr>
          <w:noProof/>
        </w:rPr>
        <w:lastRenderedPageBreak/>
        <w:drawing>
          <wp:inline distT="0" distB="0" distL="0" distR="0" wp14:anchorId="12280E02" wp14:editId="696483B5">
            <wp:extent cx="5943600" cy="3954145"/>
            <wp:effectExtent l="0" t="0" r="0" b="0"/>
            <wp:docPr id="213825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54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9EA" w:rsidRPr="00C619EA">
        <w:rPr>
          <w:noProof/>
        </w:rPr>
        <w:t xml:space="preserve"> </w:t>
      </w:r>
      <w:r w:rsidR="00C619EA" w:rsidRPr="00C619EA">
        <w:rPr>
          <w:noProof/>
        </w:rPr>
        <w:drawing>
          <wp:inline distT="0" distB="0" distL="0" distR="0" wp14:anchorId="60094161" wp14:editId="7A674EE3">
            <wp:extent cx="5943600" cy="3402965"/>
            <wp:effectExtent l="0" t="0" r="0" b="635"/>
            <wp:docPr id="1279520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2057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DE0" w:rsidRPr="00915DE0">
        <w:rPr>
          <w:noProof/>
        </w:rPr>
        <w:t xml:space="preserve"> </w:t>
      </w:r>
      <w:r w:rsidR="00915DE0" w:rsidRPr="00915DE0">
        <w:rPr>
          <w:noProof/>
        </w:rPr>
        <w:lastRenderedPageBreak/>
        <w:drawing>
          <wp:inline distT="0" distB="0" distL="0" distR="0" wp14:anchorId="75CB0A38" wp14:editId="4284E6A8">
            <wp:extent cx="5943600" cy="5789295"/>
            <wp:effectExtent l="0" t="0" r="0" b="1905"/>
            <wp:docPr id="199155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590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DE0" w:rsidRPr="00915DE0">
        <w:rPr>
          <w:noProof/>
        </w:rPr>
        <w:t xml:space="preserve"> </w:t>
      </w:r>
      <w:r w:rsidR="00915DE0" w:rsidRPr="00915DE0">
        <w:rPr>
          <w:noProof/>
        </w:rPr>
        <w:lastRenderedPageBreak/>
        <w:drawing>
          <wp:inline distT="0" distB="0" distL="0" distR="0" wp14:anchorId="390E763E" wp14:editId="1B7B8600">
            <wp:extent cx="5943600" cy="3721100"/>
            <wp:effectExtent l="0" t="0" r="0" b="0"/>
            <wp:docPr id="405005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050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943" w:rsidRPr="00EA0943">
        <w:rPr>
          <w:noProof/>
        </w:rPr>
        <w:t xml:space="preserve"> </w:t>
      </w:r>
      <w:r w:rsidR="00EA0943" w:rsidRPr="00EA0943">
        <w:rPr>
          <w:noProof/>
        </w:rPr>
        <w:lastRenderedPageBreak/>
        <w:drawing>
          <wp:inline distT="0" distB="0" distL="0" distR="0" wp14:anchorId="3C878F38" wp14:editId="199A6A8C">
            <wp:extent cx="5943600" cy="4961255"/>
            <wp:effectExtent l="0" t="0" r="0" b="4445"/>
            <wp:docPr id="1330127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2768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943" w:rsidRPr="00EA0943">
        <w:rPr>
          <w:noProof/>
        </w:rPr>
        <w:drawing>
          <wp:inline distT="0" distB="0" distL="0" distR="0" wp14:anchorId="0D4BDCA7" wp14:editId="14E8D729">
            <wp:extent cx="5943600" cy="3045460"/>
            <wp:effectExtent l="0" t="0" r="0" b="2540"/>
            <wp:docPr id="484314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145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943" w:rsidRPr="00EA0943">
        <w:rPr>
          <w:noProof/>
        </w:rPr>
        <w:t xml:space="preserve"> </w:t>
      </w:r>
      <w:r w:rsidR="00EA0943" w:rsidRPr="00EA0943">
        <w:rPr>
          <w:noProof/>
        </w:rPr>
        <w:lastRenderedPageBreak/>
        <w:drawing>
          <wp:inline distT="0" distB="0" distL="0" distR="0" wp14:anchorId="32E5803B" wp14:editId="75C4FA93">
            <wp:extent cx="5943600" cy="3712845"/>
            <wp:effectExtent l="0" t="0" r="0" b="0"/>
            <wp:docPr id="917908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080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943" w:rsidRPr="00EA0943">
        <w:rPr>
          <w:noProof/>
        </w:rPr>
        <w:t xml:space="preserve"> </w:t>
      </w:r>
      <w:r w:rsidR="00EA0943" w:rsidRPr="00EA0943">
        <w:rPr>
          <w:noProof/>
        </w:rPr>
        <w:drawing>
          <wp:inline distT="0" distB="0" distL="0" distR="0" wp14:anchorId="3F7D69CA" wp14:editId="5AF5B71A">
            <wp:extent cx="5943600" cy="3556635"/>
            <wp:effectExtent l="0" t="0" r="0" b="0"/>
            <wp:docPr id="1230092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9230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943" w:rsidRPr="00EA0943">
        <w:rPr>
          <w:noProof/>
        </w:rPr>
        <w:t xml:space="preserve"> </w:t>
      </w:r>
      <w:r w:rsidR="00EA0943" w:rsidRPr="00EA0943">
        <w:rPr>
          <w:noProof/>
        </w:rPr>
        <w:lastRenderedPageBreak/>
        <w:drawing>
          <wp:inline distT="0" distB="0" distL="0" distR="0" wp14:anchorId="04787AB6" wp14:editId="2F5CC879">
            <wp:extent cx="5943600" cy="3757930"/>
            <wp:effectExtent l="0" t="0" r="0" b="1270"/>
            <wp:docPr id="1803828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832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943" w:rsidRPr="00EA0943">
        <w:rPr>
          <w:noProof/>
        </w:rPr>
        <w:t xml:space="preserve"> </w:t>
      </w:r>
      <w:r w:rsidR="00EA0943" w:rsidRPr="00EA0943">
        <w:rPr>
          <w:noProof/>
        </w:rPr>
        <w:lastRenderedPageBreak/>
        <w:drawing>
          <wp:inline distT="0" distB="0" distL="0" distR="0" wp14:anchorId="77A9D3BA" wp14:editId="17723447">
            <wp:extent cx="5943600" cy="5229225"/>
            <wp:effectExtent l="0" t="0" r="0" b="3175"/>
            <wp:docPr id="139473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309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99EE" w14:textId="77777777" w:rsidR="00E4229F" w:rsidRDefault="00E4229F" w:rsidP="00232C5A"/>
    <w:sectPr w:rsidR="00E422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626D0"/>
    <w:multiLevelType w:val="hybridMultilevel"/>
    <w:tmpl w:val="75D4B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B5217"/>
    <w:multiLevelType w:val="hybridMultilevel"/>
    <w:tmpl w:val="EB3AB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944EA"/>
    <w:multiLevelType w:val="hybridMultilevel"/>
    <w:tmpl w:val="066CD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9650F"/>
    <w:multiLevelType w:val="hybridMultilevel"/>
    <w:tmpl w:val="6A3A9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342F2"/>
    <w:multiLevelType w:val="hybridMultilevel"/>
    <w:tmpl w:val="EA36C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461E23"/>
    <w:multiLevelType w:val="hybridMultilevel"/>
    <w:tmpl w:val="C310D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619931">
    <w:abstractNumId w:val="4"/>
  </w:num>
  <w:num w:numId="2" w16cid:durableId="827789587">
    <w:abstractNumId w:val="3"/>
  </w:num>
  <w:num w:numId="3" w16cid:durableId="471336766">
    <w:abstractNumId w:val="0"/>
  </w:num>
  <w:num w:numId="4" w16cid:durableId="1126846870">
    <w:abstractNumId w:val="2"/>
  </w:num>
  <w:num w:numId="5" w16cid:durableId="1112169463">
    <w:abstractNumId w:val="5"/>
  </w:num>
  <w:num w:numId="6" w16cid:durableId="1047602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25B"/>
    <w:rsid w:val="0004205A"/>
    <w:rsid w:val="00230651"/>
    <w:rsid w:val="00232C5A"/>
    <w:rsid w:val="003F125B"/>
    <w:rsid w:val="004B58D0"/>
    <w:rsid w:val="006510FD"/>
    <w:rsid w:val="006C3E51"/>
    <w:rsid w:val="00915DE0"/>
    <w:rsid w:val="00AD4633"/>
    <w:rsid w:val="00B046F4"/>
    <w:rsid w:val="00C619EA"/>
    <w:rsid w:val="00D32F88"/>
    <w:rsid w:val="00E4229F"/>
    <w:rsid w:val="00E563EF"/>
    <w:rsid w:val="00EA0943"/>
    <w:rsid w:val="00F00847"/>
    <w:rsid w:val="00F0317F"/>
    <w:rsid w:val="00FA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1BC411"/>
  <w15:chartTrackingRefBased/>
  <w15:docId w15:val="{C8E7B0B3-C825-2B4F-8426-8165532B6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2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2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2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2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2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25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25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25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25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2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2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2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2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2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2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2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2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2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25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2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25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2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25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2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2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2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2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2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2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17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16</cp:revision>
  <dcterms:created xsi:type="dcterms:W3CDTF">2025-02-19T22:43:00Z</dcterms:created>
  <dcterms:modified xsi:type="dcterms:W3CDTF">2025-02-20T23:15:00Z</dcterms:modified>
</cp:coreProperties>
</file>