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BBB" w:rsidRPr="001038FE" w:rsidRDefault="009E2BBB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9"/>
        <w:gridCol w:w="236"/>
        <w:gridCol w:w="4324"/>
      </w:tblGrid>
      <w:tr w:rsidR="0002648D" w:rsidRPr="001038FE" w:rsidTr="008117D9">
        <w:trPr>
          <w:cantSplit/>
          <w:trHeight w:val="1650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648D" w:rsidRPr="001038FE" w:rsidRDefault="0002648D" w:rsidP="008117D9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648D" w:rsidRPr="001038FE" w:rsidRDefault="00327E8D" w:rsidP="009E3952">
            <w:pPr>
              <w:pStyle w:val="ProjectTitle"/>
              <w:framePr w:hSpace="0" w:wrap="auto" w:vAnchor="margin" w:hAnchor="text" w:xAlign="left" w:yAlign="inlin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Liferay From Builder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648D" w:rsidRPr="001038FE" w:rsidRDefault="0002648D" w:rsidP="008117D9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auto" w:fill="auto"/>
            <w:vAlign w:val="center"/>
          </w:tcPr>
          <w:p w:rsidR="0002648D" w:rsidRPr="001038FE" w:rsidRDefault="0002648D" w:rsidP="008117D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02648D" w:rsidRPr="001038FE" w:rsidRDefault="0002648D" w:rsidP="008117D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AU"/>
              </w:rPr>
            </w:pPr>
          </w:p>
          <w:p w:rsidR="0002648D" w:rsidRPr="001038FE" w:rsidRDefault="00E8763E" w:rsidP="009B609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Liferay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 xml:space="preserve"> DXP </w:t>
            </w:r>
          </w:p>
          <w:p w:rsidR="0002648D" w:rsidRPr="001038FE" w:rsidRDefault="0002648D" w:rsidP="008117D9">
            <w:pPr>
              <w:pStyle w:val="ProjectSubTitle"/>
              <w:framePr w:hSpace="0" w:wrap="auto" w:vAnchor="margin" w:hAnchor="text" w:xAlign="left" w:yAlign="inline"/>
              <w:jc w:val="both"/>
              <w:rPr>
                <w:rFonts w:ascii="Arial" w:hAnsi="Arial"/>
                <w:szCs w:val="28"/>
                <w:lang w:val="en-AU"/>
              </w:rPr>
            </w:pPr>
          </w:p>
        </w:tc>
      </w:tr>
    </w:tbl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24050C" w:rsidRPr="001038FE" w:rsidRDefault="0024050C" w:rsidP="0024050C">
      <w:pPr>
        <w:spacing w:line="240" w:lineRule="auto"/>
        <w:jc w:val="right"/>
        <w:outlineLvl w:val="0"/>
        <w:rPr>
          <w:rFonts w:ascii="Arial" w:hAnsi="Arial" w:cs="Arial"/>
          <w:sz w:val="20"/>
          <w:szCs w:val="20"/>
        </w:rPr>
      </w:pPr>
      <w:bookmarkStart w:id="0" w:name="_Toc386794468"/>
      <w:bookmarkStart w:id="1" w:name="_Toc386794721"/>
      <w:bookmarkStart w:id="2" w:name="_Toc386805907"/>
      <w:bookmarkStart w:id="3" w:name="_Toc386807276"/>
      <w:bookmarkStart w:id="4" w:name="_Toc386808870"/>
      <w:bookmarkStart w:id="5" w:name="_Toc386808960"/>
      <w:bookmarkStart w:id="6" w:name="_Toc387921877"/>
      <w:bookmarkStart w:id="7" w:name="_Toc392252890"/>
      <w:bookmarkStart w:id="8" w:name="_Toc392254109"/>
      <w:bookmarkStart w:id="9" w:name="_Toc392511713"/>
      <w:bookmarkStart w:id="10" w:name="_Toc392512293"/>
      <w:bookmarkStart w:id="11" w:name="_Toc392584418"/>
      <w:bookmarkStart w:id="12" w:name="_Toc392584488"/>
      <w:bookmarkStart w:id="13" w:name="_Toc392684565"/>
      <w:bookmarkStart w:id="14" w:name="_Toc392757849"/>
      <w:bookmarkStart w:id="15" w:name="_Toc392768110"/>
      <w:bookmarkStart w:id="16" w:name="_Toc393090501"/>
      <w:bookmarkStart w:id="17" w:name="_Toc406437403"/>
      <w:bookmarkStart w:id="18" w:name="_Toc406679774"/>
      <w:bookmarkStart w:id="19" w:name="_Toc406679824"/>
      <w:bookmarkStart w:id="20" w:name="_Toc408517051"/>
      <w:bookmarkStart w:id="21" w:name="_Toc409009314"/>
      <w:bookmarkStart w:id="22" w:name="_Toc433189605"/>
      <w:bookmarkStart w:id="23" w:name="_Toc478579893"/>
      <w:bookmarkStart w:id="24" w:name="_Toc478580121"/>
      <w:bookmarkStart w:id="25" w:name="_Toc482721258"/>
      <w:bookmarkStart w:id="26" w:name="_Toc482782478"/>
      <w:bookmarkStart w:id="27" w:name="_Toc482795573"/>
      <w:bookmarkStart w:id="28" w:name="_Toc482796280"/>
      <w:bookmarkStart w:id="29" w:name="_Toc482952518"/>
      <w:bookmarkStart w:id="30" w:name="_Toc485289364"/>
      <w:bookmarkStart w:id="31" w:name="_Toc485308497"/>
      <w:bookmarkStart w:id="32" w:name="_Toc485314780"/>
      <w:bookmarkStart w:id="33" w:name="_Toc485372097"/>
      <w:bookmarkStart w:id="34" w:name="_Toc485400523"/>
      <w:bookmarkStart w:id="35" w:name="_Toc485403006"/>
      <w:bookmarkStart w:id="36" w:name="_Toc485636873"/>
      <w:bookmarkStart w:id="37" w:name="_Toc485638289"/>
      <w:bookmarkStart w:id="38" w:name="_Toc485638686"/>
      <w:bookmarkStart w:id="39" w:name="_Toc485638700"/>
      <w:bookmarkStart w:id="40" w:name="_Toc485639848"/>
      <w:bookmarkStart w:id="41" w:name="_Toc485640540"/>
      <w:bookmarkStart w:id="42" w:name="_Toc485640608"/>
      <w:bookmarkStart w:id="43" w:name="_Toc485649686"/>
      <w:bookmarkStart w:id="44" w:name="_Toc485739666"/>
      <w:bookmarkStart w:id="45" w:name="_Toc485739692"/>
      <w:bookmarkStart w:id="46" w:name="_Toc486859961"/>
      <w:bookmarkStart w:id="47" w:name="_Toc943309"/>
      <w:r w:rsidRPr="001038FE">
        <w:rPr>
          <w:rFonts w:ascii="Arial" w:hAnsi="Arial" w:cs="Arial"/>
          <w:b/>
          <w:sz w:val="20"/>
          <w:szCs w:val="20"/>
        </w:rPr>
        <w:t>Version:</w:t>
      </w:r>
      <w:r w:rsidRPr="001038FE">
        <w:rPr>
          <w:rFonts w:ascii="Arial" w:hAnsi="Arial" w:cs="Arial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281F6A" w:rsidRPr="001038FE">
        <w:rPr>
          <w:rFonts w:ascii="Arial" w:hAnsi="Arial" w:cs="Arial"/>
          <w:sz w:val="20"/>
          <w:szCs w:val="20"/>
        </w:rPr>
        <w:t>1</w:t>
      </w:r>
      <w:r w:rsidR="00753295" w:rsidRPr="001038FE">
        <w:rPr>
          <w:rFonts w:ascii="Arial" w:hAnsi="Arial" w:cs="Arial"/>
          <w:sz w:val="20"/>
          <w:szCs w:val="20"/>
        </w:rPr>
        <w:t>.0</w:t>
      </w:r>
      <w:bookmarkEnd w:id="47"/>
    </w:p>
    <w:p w:rsidR="0024050C" w:rsidRPr="001038FE" w:rsidRDefault="0024050C" w:rsidP="0024050C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1038FE">
        <w:rPr>
          <w:rFonts w:ascii="Arial" w:hAnsi="Arial" w:cs="Arial"/>
          <w:sz w:val="20"/>
          <w:szCs w:val="20"/>
        </w:rPr>
        <w:t xml:space="preserve">               </w:t>
      </w:r>
      <w:r w:rsidRPr="001038FE">
        <w:rPr>
          <w:rFonts w:ascii="Arial" w:hAnsi="Arial" w:cs="Arial"/>
          <w:sz w:val="20"/>
          <w:szCs w:val="20"/>
        </w:rPr>
        <w:tab/>
      </w:r>
      <w:r w:rsidRPr="001038FE">
        <w:rPr>
          <w:rFonts w:ascii="Arial" w:hAnsi="Arial" w:cs="Arial"/>
          <w:sz w:val="20"/>
          <w:szCs w:val="20"/>
        </w:rPr>
        <w:tab/>
      </w:r>
      <w:r w:rsidRPr="001038FE">
        <w:rPr>
          <w:rFonts w:ascii="Arial" w:hAnsi="Arial" w:cs="Arial"/>
          <w:sz w:val="20"/>
          <w:szCs w:val="20"/>
        </w:rPr>
        <w:tab/>
      </w:r>
      <w:r w:rsidRPr="001038FE">
        <w:rPr>
          <w:rFonts w:ascii="Arial" w:hAnsi="Arial" w:cs="Arial"/>
          <w:sz w:val="20"/>
          <w:szCs w:val="20"/>
        </w:rPr>
        <w:tab/>
      </w:r>
      <w:r w:rsidRPr="001038FE">
        <w:rPr>
          <w:rFonts w:ascii="Arial" w:hAnsi="Arial" w:cs="Arial"/>
          <w:sz w:val="20"/>
          <w:szCs w:val="20"/>
        </w:rPr>
        <w:tab/>
      </w:r>
      <w:r w:rsidRPr="001038FE">
        <w:rPr>
          <w:rFonts w:ascii="Arial" w:hAnsi="Arial" w:cs="Arial"/>
          <w:sz w:val="20"/>
          <w:szCs w:val="20"/>
        </w:rPr>
        <w:tab/>
      </w:r>
      <w:r w:rsidRPr="001038FE">
        <w:rPr>
          <w:rFonts w:ascii="Arial" w:hAnsi="Arial" w:cs="Arial"/>
          <w:sz w:val="20"/>
          <w:szCs w:val="20"/>
        </w:rPr>
        <w:tab/>
      </w:r>
      <w:bookmarkStart w:id="48" w:name="_Toc219104179"/>
      <w:bookmarkStart w:id="49" w:name="_Toc233273474"/>
      <w:bookmarkStart w:id="50" w:name="_Toc233439268"/>
      <w:bookmarkStart w:id="51" w:name="_Toc233447483"/>
      <w:bookmarkStart w:id="52" w:name="_Toc233623597"/>
      <w:r w:rsidR="004C3217">
        <w:rPr>
          <w:rFonts w:ascii="Arial" w:hAnsi="Arial" w:cs="Arial"/>
          <w:b/>
          <w:sz w:val="20"/>
          <w:szCs w:val="20"/>
        </w:rPr>
        <w:t xml:space="preserve">Issue date: </w:t>
      </w:r>
      <w:r w:rsidR="00327E8D">
        <w:rPr>
          <w:rFonts w:ascii="Arial" w:hAnsi="Arial" w:cs="Arial"/>
          <w:b/>
          <w:sz w:val="20"/>
          <w:szCs w:val="20"/>
        </w:rPr>
        <w:t>18</w:t>
      </w:r>
      <w:r w:rsidR="009B6099" w:rsidRPr="001038FE">
        <w:rPr>
          <w:rFonts w:ascii="Arial" w:hAnsi="Arial" w:cs="Arial"/>
          <w:b/>
          <w:sz w:val="20"/>
          <w:szCs w:val="20"/>
        </w:rPr>
        <w:t>-</w:t>
      </w:r>
      <w:r w:rsidR="004C3217">
        <w:rPr>
          <w:rFonts w:ascii="Arial" w:hAnsi="Arial" w:cs="Arial"/>
          <w:b/>
          <w:sz w:val="20"/>
          <w:szCs w:val="20"/>
        </w:rPr>
        <w:t>0</w:t>
      </w:r>
      <w:r w:rsidR="00E8763E">
        <w:rPr>
          <w:rFonts w:ascii="Arial" w:hAnsi="Arial" w:cs="Arial"/>
          <w:b/>
          <w:sz w:val="20"/>
          <w:szCs w:val="20"/>
        </w:rPr>
        <w:t>2</w:t>
      </w:r>
      <w:r w:rsidR="009B6099" w:rsidRPr="001038FE">
        <w:rPr>
          <w:rFonts w:ascii="Arial" w:hAnsi="Arial" w:cs="Arial"/>
          <w:b/>
          <w:sz w:val="20"/>
          <w:szCs w:val="20"/>
        </w:rPr>
        <w:t>-201</w:t>
      </w:r>
      <w:r w:rsidR="004C3217">
        <w:rPr>
          <w:rFonts w:ascii="Arial" w:hAnsi="Arial" w:cs="Arial"/>
          <w:b/>
          <w:sz w:val="20"/>
          <w:szCs w:val="20"/>
        </w:rPr>
        <w:t>9</w:t>
      </w:r>
      <w:r w:rsidRPr="001038FE">
        <w:rPr>
          <w:rFonts w:ascii="Arial" w:hAnsi="Arial" w:cs="Arial"/>
          <w:sz w:val="20"/>
          <w:szCs w:val="20"/>
        </w:rPr>
        <w:t xml:space="preserve"> </w:t>
      </w:r>
      <w:bookmarkEnd w:id="48"/>
      <w:r w:rsidRPr="001038FE">
        <w:rPr>
          <w:rFonts w:ascii="Arial" w:hAnsi="Arial" w:cs="Arial"/>
          <w:sz w:val="20"/>
          <w:szCs w:val="20"/>
        </w:rPr>
        <w:t xml:space="preserve"> </w:t>
      </w:r>
      <w:bookmarkEnd w:id="49"/>
      <w:bookmarkEnd w:id="50"/>
      <w:bookmarkEnd w:id="51"/>
      <w:bookmarkEnd w:id="52"/>
    </w:p>
    <w:p w:rsidR="0024050C" w:rsidRPr="001038FE" w:rsidRDefault="0024050C" w:rsidP="0024050C">
      <w:pPr>
        <w:pStyle w:val="TableText"/>
        <w:ind w:left="1440" w:firstLine="720"/>
        <w:jc w:val="right"/>
        <w:rPr>
          <w:rFonts w:ascii="Arial" w:hAnsi="Arial" w:cs="Arial"/>
        </w:rPr>
      </w:pPr>
      <w:bookmarkStart w:id="53" w:name="_Toc219104180"/>
      <w:bookmarkStart w:id="54" w:name="_Toc233273475"/>
      <w:bookmarkStart w:id="55" w:name="_Toc233439269"/>
      <w:bookmarkStart w:id="56" w:name="_Toc233447484"/>
      <w:bookmarkStart w:id="57" w:name="_Toc233623598"/>
      <w:r w:rsidRPr="001038FE">
        <w:rPr>
          <w:rFonts w:ascii="Arial" w:hAnsi="Arial" w:cs="Arial"/>
        </w:rPr>
        <w:t xml:space="preserve">              </w:t>
      </w:r>
      <w:r w:rsidRPr="001038FE">
        <w:rPr>
          <w:rFonts w:ascii="Arial" w:hAnsi="Arial" w:cs="Arial"/>
        </w:rPr>
        <w:tab/>
      </w:r>
      <w:r w:rsidRPr="001038FE">
        <w:rPr>
          <w:rFonts w:ascii="Arial" w:hAnsi="Arial" w:cs="Arial"/>
        </w:rPr>
        <w:tab/>
      </w:r>
      <w:r w:rsidRPr="001038FE">
        <w:rPr>
          <w:rFonts w:ascii="Arial" w:hAnsi="Arial" w:cs="Arial"/>
        </w:rPr>
        <w:tab/>
      </w:r>
      <w:r w:rsidRPr="001038FE">
        <w:rPr>
          <w:rFonts w:ascii="Arial" w:hAnsi="Arial" w:cs="Arial"/>
        </w:rPr>
        <w:tab/>
      </w:r>
      <w:r w:rsidRPr="001038FE">
        <w:rPr>
          <w:rFonts w:ascii="Arial" w:hAnsi="Arial" w:cs="Arial"/>
        </w:rPr>
        <w:tab/>
      </w:r>
      <w:r w:rsidRPr="001038FE">
        <w:rPr>
          <w:rFonts w:ascii="Arial" w:hAnsi="Arial" w:cs="Arial"/>
          <w:b/>
        </w:rPr>
        <w:t>Author:</w:t>
      </w:r>
      <w:bookmarkEnd w:id="53"/>
      <w:bookmarkEnd w:id="54"/>
      <w:bookmarkEnd w:id="55"/>
      <w:bookmarkEnd w:id="56"/>
      <w:bookmarkEnd w:id="57"/>
      <w:r w:rsidRPr="001038FE">
        <w:rPr>
          <w:rFonts w:ascii="Arial" w:hAnsi="Arial" w:cs="Arial"/>
          <w:b/>
        </w:rPr>
        <w:t xml:space="preserve"> </w:t>
      </w:r>
      <w:proofErr w:type="spellStart"/>
      <w:r w:rsidR="00E8763E">
        <w:rPr>
          <w:rFonts w:ascii="Arial" w:hAnsi="Arial" w:cs="Arial"/>
        </w:rPr>
        <w:t>TechMahindra</w:t>
      </w:r>
      <w:proofErr w:type="spellEnd"/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1038FE" w:rsidRDefault="008E31C7" w:rsidP="008E31C7">
      <w:pPr>
        <w:rPr>
          <w:rFonts w:ascii="Arial" w:hAnsi="Arial" w:cs="Arial"/>
        </w:rPr>
      </w:pPr>
    </w:p>
    <w:p w:rsidR="008E31C7" w:rsidRPr="00ED24A0" w:rsidRDefault="00ED24A0" w:rsidP="00ED24A0">
      <w:pPr>
        <w:ind w:left="2880" w:firstLine="720"/>
        <w:rPr>
          <w:rFonts w:ascii="Arial" w:hAnsi="Arial" w:cs="Arial"/>
          <w:b/>
        </w:rPr>
      </w:pPr>
      <w:r w:rsidRPr="00ED24A0">
        <w:rPr>
          <w:rFonts w:ascii="Arial" w:hAnsi="Arial" w:cs="Arial"/>
          <w:b/>
        </w:rPr>
        <w:t>Document Version Control</w:t>
      </w:r>
    </w:p>
    <w:p w:rsidR="007D0B09" w:rsidRPr="001038FE" w:rsidRDefault="007D0B09" w:rsidP="008E31C7">
      <w:pPr>
        <w:rPr>
          <w:rFonts w:ascii="Arial" w:hAnsi="Arial" w:cs="Arial"/>
        </w:rPr>
      </w:pPr>
    </w:p>
    <w:tbl>
      <w:tblPr>
        <w:tblW w:w="9234" w:type="dxa"/>
        <w:tblInd w:w="202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2"/>
        <w:gridCol w:w="1588"/>
        <w:gridCol w:w="1105"/>
        <w:gridCol w:w="2552"/>
        <w:gridCol w:w="2997"/>
      </w:tblGrid>
      <w:tr w:rsidR="008E31C7" w:rsidRPr="001038FE" w:rsidTr="00ED24A0">
        <w:trPr>
          <w:cantSplit/>
          <w:trHeight w:val="354"/>
          <w:tblHeader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43634" w:themeFill="accent2" w:themeFillShade="BF"/>
          </w:tcPr>
          <w:p w:rsidR="008E31C7" w:rsidRPr="001038FE" w:rsidRDefault="008E31C7" w:rsidP="008117D9">
            <w:pPr>
              <w:pStyle w:val="TableHeading"/>
              <w:spacing w:before="0" w:after="120"/>
              <w:jc w:val="center"/>
              <w:rPr>
                <w:rFonts w:cs="Arial"/>
                <w:color w:val="FFFFFF"/>
              </w:rPr>
            </w:pPr>
            <w:r w:rsidRPr="001038FE">
              <w:rPr>
                <w:rFonts w:cs="Arial"/>
                <w:color w:val="FFFFFF"/>
              </w:rPr>
              <w:t>Version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43634" w:themeFill="accent2" w:themeFillShade="BF"/>
          </w:tcPr>
          <w:p w:rsidR="008E31C7" w:rsidRPr="001038FE" w:rsidRDefault="008E31C7" w:rsidP="008117D9">
            <w:pPr>
              <w:pStyle w:val="TableHeading"/>
              <w:spacing w:before="0" w:after="120"/>
              <w:jc w:val="center"/>
              <w:rPr>
                <w:rFonts w:cs="Arial"/>
                <w:color w:val="FFFFFF"/>
              </w:rPr>
            </w:pPr>
            <w:r w:rsidRPr="001038FE">
              <w:rPr>
                <w:rFonts w:cs="Arial"/>
                <w:color w:val="FFFFFF"/>
              </w:rPr>
              <w:t>Date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43634" w:themeFill="accent2" w:themeFillShade="BF"/>
          </w:tcPr>
          <w:p w:rsidR="008E31C7" w:rsidRPr="001038FE" w:rsidRDefault="008E31C7" w:rsidP="008117D9">
            <w:pPr>
              <w:pStyle w:val="TableHeading"/>
              <w:spacing w:before="0" w:after="120"/>
              <w:jc w:val="center"/>
              <w:rPr>
                <w:rFonts w:cs="Arial"/>
                <w:color w:val="FFFFFF"/>
              </w:rPr>
            </w:pPr>
            <w:r w:rsidRPr="001038FE">
              <w:rPr>
                <w:rFonts w:cs="Arial"/>
                <w:color w:val="FFFFFF"/>
              </w:rPr>
              <w:t>Section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43634" w:themeFill="accent2" w:themeFillShade="BF"/>
          </w:tcPr>
          <w:p w:rsidR="008E31C7" w:rsidRPr="001038FE" w:rsidRDefault="008E31C7" w:rsidP="008117D9">
            <w:pPr>
              <w:pStyle w:val="TableHeading"/>
              <w:spacing w:before="0" w:after="120"/>
              <w:jc w:val="center"/>
              <w:rPr>
                <w:rFonts w:cs="Arial"/>
                <w:color w:val="FFFFFF"/>
              </w:rPr>
            </w:pPr>
            <w:r w:rsidRPr="001038FE">
              <w:rPr>
                <w:rFonts w:cs="Arial"/>
                <w:color w:val="FFFFFF"/>
              </w:rPr>
              <w:t>Nature of Amendment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43634" w:themeFill="accent2" w:themeFillShade="BF"/>
          </w:tcPr>
          <w:p w:rsidR="008E31C7" w:rsidRPr="001038FE" w:rsidRDefault="008E31C7" w:rsidP="008117D9">
            <w:pPr>
              <w:pStyle w:val="TableHeading"/>
              <w:spacing w:before="0" w:after="120"/>
              <w:jc w:val="center"/>
              <w:rPr>
                <w:rFonts w:cs="Arial"/>
                <w:color w:val="FFFFFF"/>
              </w:rPr>
            </w:pPr>
            <w:r w:rsidRPr="001038FE">
              <w:rPr>
                <w:rFonts w:cs="Arial"/>
                <w:color w:val="FFFFFF"/>
              </w:rPr>
              <w:t>Amendment Author</w:t>
            </w:r>
          </w:p>
        </w:tc>
      </w:tr>
      <w:tr w:rsidR="008E31C7" w:rsidRPr="001038FE" w:rsidTr="00ED24A0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6513B" w:rsidP="0086513B">
            <w:pPr>
              <w:pStyle w:val="TableText"/>
              <w:jc w:val="center"/>
              <w:rPr>
                <w:rFonts w:ascii="Arial" w:eastAsia="Calibri" w:hAnsi="Arial" w:cs="Arial"/>
                <w:lang w:eastAsia="en-AU"/>
              </w:rPr>
            </w:pPr>
            <w:r w:rsidRPr="001038FE">
              <w:rPr>
                <w:rFonts w:ascii="Arial" w:eastAsia="Calibri" w:hAnsi="Arial" w:cs="Arial"/>
                <w:lang w:eastAsia="en-AU"/>
              </w:rPr>
              <w:t>1</w:t>
            </w:r>
            <w:r w:rsidR="00912923" w:rsidRPr="001038FE">
              <w:rPr>
                <w:rFonts w:ascii="Arial" w:eastAsia="Calibri" w:hAnsi="Arial" w:cs="Arial"/>
                <w:lang w:eastAsia="en-AU"/>
              </w:rPr>
              <w:t>.</w:t>
            </w:r>
            <w:r w:rsidRPr="001038FE">
              <w:rPr>
                <w:rFonts w:ascii="Arial" w:eastAsia="Calibri" w:hAnsi="Arial" w:cs="Arial"/>
                <w:lang w:eastAsia="en-AU"/>
              </w:rPr>
              <w:t>0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327E8D" w:rsidP="000C7B6A">
            <w:pPr>
              <w:pStyle w:val="TableText"/>
              <w:jc w:val="center"/>
              <w:rPr>
                <w:rFonts w:ascii="Arial" w:eastAsia="Calibri" w:hAnsi="Arial" w:cs="Arial"/>
                <w:lang w:eastAsia="en-AU"/>
              </w:rPr>
            </w:pPr>
            <w:r>
              <w:rPr>
                <w:rFonts w:ascii="Arial" w:hAnsi="Arial" w:cs="Arial"/>
              </w:rPr>
              <w:t>18/02</w:t>
            </w:r>
            <w:r w:rsidR="005426A9">
              <w:rPr>
                <w:rFonts w:ascii="Arial" w:hAnsi="Arial" w:cs="Arial"/>
              </w:rPr>
              <w:t>/19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22684B" w:rsidP="008117D9">
            <w:pPr>
              <w:pStyle w:val="TableText"/>
              <w:jc w:val="center"/>
              <w:rPr>
                <w:rFonts w:ascii="Arial" w:eastAsia="Calibri" w:hAnsi="Arial" w:cs="Arial"/>
                <w:lang w:eastAsia="en-AU"/>
              </w:rPr>
            </w:pPr>
            <w:r w:rsidRPr="001038FE">
              <w:rPr>
                <w:rFonts w:ascii="Arial" w:eastAsia="Calibri" w:hAnsi="Arial" w:cs="Arial"/>
                <w:lang w:eastAsia="en-AU"/>
              </w:rPr>
              <w:t>A</w:t>
            </w:r>
            <w:r w:rsidR="008F62CB" w:rsidRPr="001038FE">
              <w:rPr>
                <w:rFonts w:ascii="Arial" w:eastAsia="Calibri" w:hAnsi="Arial" w:cs="Arial"/>
                <w:lang w:eastAsia="en-AU"/>
              </w:rPr>
              <w:t>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ED24A0" w:rsidP="0086513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327E8D" w:rsidP="00327E8D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  <w:r>
              <w:rPr>
                <w:rFonts w:ascii="Arial" w:eastAsia="Calibri" w:hAnsi="Arial" w:cs="Arial"/>
                <w:lang w:eastAsia="en-AU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lang w:eastAsia="en-AU"/>
              </w:rPr>
              <w:t>Shubhalaxmi.S</w:t>
            </w:r>
            <w:proofErr w:type="spellEnd"/>
          </w:p>
        </w:tc>
      </w:tr>
      <w:tr w:rsidR="008E31C7" w:rsidRPr="001038FE" w:rsidTr="00ED24A0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F62CB">
            <w:pPr>
              <w:pStyle w:val="TableText"/>
              <w:jc w:val="center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281F6A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F62CB">
            <w:pPr>
              <w:pStyle w:val="TableText"/>
              <w:jc w:val="center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281F6A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281F6A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</w:tr>
      <w:tr w:rsidR="008E31C7" w:rsidRPr="001038FE" w:rsidTr="00ED24A0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</w:tr>
      <w:tr w:rsidR="008E31C7" w:rsidRPr="001038FE" w:rsidTr="00ED24A0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</w:tr>
      <w:tr w:rsidR="008E31C7" w:rsidRPr="001038FE" w:rsidTr="00ED24A0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31C7" w:rsidRPr="001038FE" w:rsidRDefault="008E31C7" w:rsidP="008117D9">
            <w:pPr>
              <w:pStyle w:val="TableText"/>
              <w:rPr>
                <w:rFonts w:ascii="Arial" w:eastAsia="Calibri" w:hAnsi="Arial" w:cs="Arial"/>
                <w:lang w:eastAsia="en-AU"/>
              </w:rPr>
            </w:pPr>
          </w:p>
        </w:tc>
      </w:tr>
    </w:tbl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135E76" w:rsidRPr="001038FE" w:rsidRDefault="00135E76" w:rsidP="00135E76">
      <w:pPr>
        <w:rPr>
          <w:rFonts w:ascii="Arial" w:hAnsi="Arial" w:cs="Arial"/>
        </w:rPr>
      </w:pPr>
    </w:p>
    <w:p w:rsidR="00BC6A72" w:rsidRPr="001038FE" w:rsidRDefault="00BC6A72" w:rsidP="008F4E4D">
      <w:pPr>
        <w:pStyle w:val="TOCHeading"/>
        <w:spacing w:line="240" w:lineRule="auto"/>
        <w:jc w:val="both"/>
        <w:rPr>
          <w:rFonts w:ascii="Arial" w:hAnsi="Arial" w:cs="Arial"/>
          <w:color w:val="C00000"/>
        </w:rPr>
      </w:pPr>
    </w:p>
    <w:p w:rsidR="00BC6A72" w:rsidRPr="001038FE" w:rsidRDefault="00BC6A72" w:rsidP="008F4E4D">
      <w:pPr>
        <w:pStyle w:val="TOCHeading"/>
        <w:spacing w:line="240" w:lineRule="auto"/>
        <w:jc w:val="both"/>
        <w:rPr>
          <w:rFonts w:ascii="Arial" w:hAnsi="Arial" w:cs="Arial"/>
          <w:color w:val="C00000"/>
        </w:rPr>
      </w:pPr>
    </w:p>
    <w:p w:rsidR="00BC6A72" w:rsidRPr="001038FE" w:rsidRDefault="00BC6A72" w:rsidP="00BC6A72">
      <w:pPr>
        <w:rPr>
          <w:rFonts w:ascii="Arial" w:eastAsiaTheme="majorEastAsia" w:hAnsi="Arial" w:cs="Arial"/>
          <w:b/>
          <w:bCs/>
          <w:color w:val="C00000"/>
          <w:sz w:val="28"/>
          <w:szCs w:val="28"/>
        </w:rPr>
      </w:pPr>
    </w:p>
    <w:p w:rsidR="00BC6A72" w:rsidRPr="001038FE" w:rsidRDefault="00BC6A72" w:rsidP="00BC6A72">
      <w:pPr>
        <w:rPr>
          <w:rFonts w:ascii="Arial" w:hAnsi="Arial" w:cs="Arial"/>
        </w:rPr>
      </w:pPr>
    </w:p>
    <w:p w:rsidR="00BC6A72" w:rsidRPr="001038FE" w:rsidRDefault="00BC6A72" w:rsidP="00BC6A72">
      <w:pPr>
        <w:rPr>
          <w:rFonts w:ascii="Arial" w:hAnsi="Arial" w:cs="Arial"/>
        </w:rPr>
      </w:pPr>
    </w:p>
    <w:p w:rsidR="00816FD9" w:rsidRDefault="00816FD9">
      <w:pPr>
        <w:rPr>
          <w:rFonts w:ascii="Arial" w:eastAsia="Times New Roman" w:hAnsi="Arial" w:cs="Arial"/>
          <w:b/>
          <w:bCs/>
          <w:color w:val="4C4C4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C4C4E"/>
          <w:sz w:val="20"/>
          <w:szCs w:val="20"/>
        </w:rPr>
        <w:br w:type="page"/>
      </w:r>
    </w:p>
    <w:p w:rsidR="00716992" w:rsidRPr="001038FE" w:rsidRDefault="00716992" w:rsidP="00716992">
      <w:pPr>
        <w:spacing w:line="240" w:lineRule="auto"/>
        <w:rPr>
          <w:rFonts w:ascii="Arial" w:eastAsia="Times New Roman" w:hAnsi="Arial" w:cs="Arial"/>
          <w:b/>
          <w:bCs/>
          <w:color w:val="4C4C4E"/>
          <w:sz w:val="20"/>
          <w:szCs w:val="20"/>
        </w:rPr>
      </w:pPr>
    </w:p>
    <w:p w:rsidR="00716992" w:rsidRPr="001038FE" w:rsidRDefault="00716992" w:rsidP="00716992">
      <w:pPr>
        <w:spacing w:line="240" w:lineRule="auto"/>
        <w:rPr>
          <w:rFonts w:ascii="Arial" w:eastAsia="Times New Roman" w:hAnsi="Arial" w:cs="Arial"/>
          <w:b/>
          <w:bCs/>
          <w:color w:val="4C4C4E"/>
          <w:sz w:val="20"/>
          <w:szCs w:val="20"/>
        </w:rPr>
      </w:pPr>
    </w:p>
    <w:sdt>
      <w:sdtPr>
        <w:rPr>
          <w:rFonts w:ascii="Arial" w:eastAsiaTheme="minorHAnsi" w:hAnsi="Arial" w:cs="Arial"/>
          <w:b w:val="0"/>
          <w:bCs w:val="0"/>
          <w:noProof/>
          <w:color w:val="auto"/>
          <w:sz w:val="22"/>
          <w:szCs w:val="22"/>
          <w:lang w:eastAsia="ko-KR"/>
        </w:rPr>
        <w:id w:val="10326160"/>
        <w:docPartObj>
          <w:docPartGallery w:val="Table of Contents"/>
          <w:docPartUnique/>
        </w:docPartObj>
      </w:sdtPr>
      <w:sdtEndPr>
        <w:rPr>
          <w:rFonts w:eastAsia="Calibri"/>
          <w:noProof w:val="0"/>
          <w:lang w:eastAsia="en-US"/>
        </w:rPr>
      </w:sdtEndPr>
      <w:sdtContent>
        <w:p w:rsidR="00816FD9" w:rsidRDefault="00716992" w:rsidP="00716992">
          <w:pPr>
            <w:pStyle w:val="TOCHeading"/>
            <w:spacing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proofErr w:type="gramStart"/>
          <w:r w:rsidRPr="00816FD9">
            <w:rPr>
              <w:rFonts w:ascii="Arial" w:hAnsi="Arial" w:cs="Arial"/>
              <w:sz w:val="24"/>
              <w:szCs w:val="24"/>
            </w:rPr>
            <w:t>of</w:t>
          </w:r>
          <w:proofErr w:type="gramEnd"/>
          <w:r w:rsidRPr="00816FD9">
            <w:rPr>
              <w:rFonts w:ascii="Arial" w:hAnsi="Arial" w:cs="Arial"/>
              <w:sz w:val="24"/>
              <w:szCs w:val="24"/>
            </w:rPr>
            <w:t xml:space="preserve"> Contents</w:t>
          </w:r>
          <w:r w:rsidR="00BD14AA">
            <w:rPr>
              <w:rFonts w:ascii="Arial" w:hAnsi="Arial" w:cs="Arial"/>
              <w:sz w:val="24"/>
              <w:szCs w:val="24"/>
            </w:rPr>
            <w:t xml:space="preserve">                                                    </w:t>
          </w:r>
        </w:p>
        <w:p w:rsidR="0005281F" w:rsidRDefault="007169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1038FE">
            <w:rPr>
              <w:rFonts w:ascii="Arial" w:eastAsiaTheme="majorEastAsia" w:hAnsi="Arial"/>
              <w:bCs/>
              <w:color w:val="365F91" w:themeColor="accent1" w:themeShade="BF"/>
              <w:sz w:val="20"/>
            </w:rPr>
            <w:fldChar w:fldCharType="begin"/>
          </w:r>
          <w:r w:rsidRPr="001038FE">
            <w:rPr>
              <w:rFonts w:ascii="Arial" w:hAnsi="Arial"/>
              <w:sz w:val="20"/>
            </w:rPr>
            <w:instrText xml:space="preserve"> TOC \o "1-3" \h \z \u </w:instrText>
          </w:r>
          <w:r w:rsidRPr="001038FE">
            <w:rPr>
              <w:rFonts w:ascii="Arial" w:eastAsiaTheme="majorEastAsia" w:hAnsi="Arial"/>
              <w:bCs/>
              <w:color w:val="365F91" w:themeColor="accent1" w:themeShade="BF"/>
              <w:sz w:val="20"/>
            </w:rPr>
            <w:fldChar w:fldCharType="separate"/>
          </w:r>
          <w:hyperlink w:anchor="_Toc943309" w:history="1">
            <w:r w:rsidR="0005281F" w:rsidRPr="00BF642E">
              <w:rPr>
                <w:rStyle w:val="Hyperlink"/>
                <w:rFonts w:ascii="Arial" w:hAnsi="Arial"/>
              </w:rPr>
              <w:t>Version: 1.0</w:t>
            </w:r>
            <w:r w:rsidR="0005281F">
              <w:rPr>
                <w:webHidden/>
              </w:rPr>
              <w:tab/>
            </w:r>
            <w:r w:rsidR="0005281F">
              <w:rPr>
                <w:webHidden/>
              </w:rPr>
              <w:fldChar w:fldCharType="begin"/>
            </w:r>
            <w:r w:rsidR="0005281F">
              <w:rPr>
                <w:webHidden/>
              </w:rPr>
              <w:instrText xml:space="preserve"> PAGEREF _Toc943309 \h </w:instrText>
            </w:r>
            <w:r w:rsidR="0005281F">
              <w:rPr>
                <w:webHidden/>
              </w:rPr>
            </w:r>
            <w:r w:rsidR="0005281F">
              <w:rPr>
                <w:webHidden/>
              </w:rPr>
              <w:fldChar w:fldCharType="separate"/>
            </w:r>
            <w:r w:rsidR="00986956">
              <w:rPr>
                <w:webHidden/>
              </w:rPr>
              <w:t>1</w:t>
            </w:r>
            <w:r w:rsidR="0005281F">
              <w:rPr>
                <w:webHidden/>
              </w:rPr>
              <w:fldChar w:fldCharType="end"/>
            </w:r>
          </w:hyperlink>
        </w:p>
        <w:p w:rsidR="0005281F" w:rsidRDefault="000D4C4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3310" w:history="1">
            <w:r w:rsidR="0005281F" w:rsidRPr="00BF642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1.</w:t>
            </w:r>
            <w:r w:rsidR="0005281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5281F" w:rsidRPr="00BF642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Introduction</w:t>
            </w:r>
            <w:r w:rsidR="00D853CC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 xml:space="preserve"> ………………………………………………………………………………….</w:t>
            </w:r>
          </w:hyperlink>
          <w:r w:rsidR="00D853CC">
            <w:rPr>
              <w:noProof/>
            </w:rPr>
            <w:t>4</w:t>
          </w:r>
        </w:p>
        <w:p w:rsidR="0005281F" w:rsidRDefault="000D4C4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3311" w:history="1">
            <w:r w:rsidR="0005281F" w:rsidRPr="00BF642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2.</w:t>
            </w:r>
            <w:r w:rsidR="0005281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853CC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Form Creation</w:t>
            </w:r>
            <w:r w:rsidR="0005281F">
              <w:rPr>
                <w:noProof/>
                <w:webHidden/>
              </w:rPr>
              <w:tab/>
            </w:r>
          </w:hyperlink>
          <w:r w:rsidR="00D853CC">
            <w:rPr>
              <w:noProof/>
            </w:rPr>
            <w:t>5</w:t>
          </w:r>
        </w:p>
        <w:p w:rsidR="0005281F" w:rsidRDefault="000D4C4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3312" w:history="1">
            <w:r w:rsidR="0005281F" w:rsidRPr="00BF642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3.</w:t>
            </w:r>
            <w:r w:rsidR="0005281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04E0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Form Properties</w:t>
            </w:r>
            <w:r w:rsidR="0005281F">
              <w:rPr>
                <w:noProof/>
                <w:webHidden/>
              </w:rPr>
              <w:tab/>
            </w:r>
          </w:hyperlink>
          <w:r w:rsidR="00D853CC">
            <w:rPr>
              <w:noProof/>
            </w:rPr>
            <w:t>6</w:t>
          </w:r>
        </w:p>
        <w:p w:rsidR="0005281F" w:rsidRDefault="000D4C4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3313" w:history="1">
            <w:r w:rsidR="0005281F" w:rsidRPr="00BF642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4.</w:t>
            </w:r>
            <w:r w:rsidR="0005281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04E0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Form Element Set</w:t>
            </w:r>
            <w:r w:rsidR="0005281F">
              <w:rPr>
                <w:noProof/>
                <w:webHidden/>
              </w:rPr>
              <w:tab/>
            </w:r>
          </w:hyperlink>
          <w:r w:rsidR="00D853CC">
            <w:rPr>
              <w:noProof/>
            </w:rPr>
            <w:t>7</w:t>
          </w:r>
        </w:p>
        <w:p w:rsidR="0005281F" w:rsidRDefault="000D4C4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43314" w:history="1">
            <w:r w:rsidR="0005281F" w:rsidRPr="00BF642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5.</w:t>
            </w:r>
            <w:r w:rsidR="0005281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04E0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Data Provider</w:t>
            </w:r>
            <w:r w:rsidR="00330066" w:rsidRPr="003300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281F">
              <w:rPr>
                <w:noProof/>
                <w:webHidden/>
              </w:rPr>
              <w:tab/>
            </w:r>
          </w:hyperlink>
          <w:r w:rsidR="00D853CC">
            <w:rPr>
              <w:noProof/>
            </w:rPr>
            <w:t>9</w:t>
          </w:r>
        </w:p>
        <w:p w:rsidR="000E62A6" w:rsidRPr="000E62A6" w:rsidRDefault="000E62A6" w:rsidP="000E62A6">
          <w:pPr>
            <w:rPr>
              <w:b/>
              <w:u w:val="single"/>
            </w:rPr>
          </w:pPr>
          <w:r>
            <w:t xml:space="preserve">  </w:t>
          </w:r>
          <w:r>
            <w:rPr>
              <w:b/>
              <w:sz w:val="24"/>
              <w:szCs w:val="24"/>
            </w:rPr>
            <w:t xml:space="preserve">  </w:t>
          </w:r>
          <w:r w:rsidRPr="000E62A6">
            <w:rPr>
              <w:b/>
              <w:sz w:val="24"/>
              <w:szCs w:val="24"/>
            </w:rPr>
            <w:t>6.</w:t>
          </w:r>
          <w:r>
            <w:rPr>
              <w:b/>
              <w:sz w:val="24"/>
              <w:szCs w:val="24"/>
            </w:rPr>
            <w:t xml:space="preserve">    </w:t>
          </w:r>
          <w:r w:rsidRPr="000E62A6">
            <w:rPr>
              <w:b/>
              <w:sz w:val="24"/>
              <w:szCs w:val="24"/>
              <w:u w:val="single"/>
            </w:rPr>
            <w:t xml:space="preserve"> </w:t>
          </w:r>
          <w:r w:rsidRPr="000E62A6">
            <w:rPr>
              <w:rFonts w:ascii="Arial" w:hAnsi="Arial" w:cs="Arial"/>
              <w:b/>
              <w:noProof/>
            </w:rPr>
            <w:t>Form Rule</w:t>
          </w:r>
          <w:r>
            <w:rPr>
              <w:rFonts w:ascii="Arial" w:hAnsi="Arial" w:cs="Arial"/>
              <w:b/>
              <w:noProof/>
            </w:rPr>
            <w:t>…………………………………………………………………………………</w:t>
          </w:r>
          <w:r w:rsidR="00D853CC">
            <w:rPr>
              <w:rFonts w:ascii="Arial" w:hAnsi="Arial" w:cs="Arial"/>
              <w:b/>
              <w:noProof/>
            </w:rPr>
            <w:t>...</w:t>
          </w:r>
          <w:r w:rsidR="00D853CC" w:rsidRPr="00D853CC">
            <w:rPr>
              <w:rFonts w:ascii="Arial" w:hAnsi="Arial" w:cs="Arial"/>
              <w:noProof/>
            </w:rPr>
            <w:t>10</w:t>
          </w:r>
        </w:p>
        <w:p w:rsidR="0005281F" w:rsidRDefault="000D4C4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43315" w:history="1">
            <w:r w:rsidR="000E62A6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7</w:t>
            </w:r>
            <w:r w:rsidR="0005281F" w:rsidRPr="00BF642E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.</w:t>
            </w:r>
            <w:r w:rsidR="0005281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04E0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Storage Adapter</w:t>
            </w:r>
            <w:r w:rsidR="0005281F">
              <w:rPr>
                <w:noProof/>
                <w:webHidden/>
              </w:rPr>
              <w:tab/>
            </w:r>
          </w:hyperlink>
          <w:r w:rsidR="00D853CC">
            <w:rPr>
              <w:noProof/>
            </w:rPr>
            <w:t>13</w:t>
          </w:r>
        </w:p>
        <w:p w:rsidR="00BD14AA" w:rsidRDefault="00BD14AA" w:rsidP="00BD14AA">
          <w:pPr>
            <w:rPr>
              <w:rFonts w:ascii="Arial" w:hAnsi="Arial" w:cs="Arial"/>
              <w:b/>
              <w:noProof/>
            </w:rPr>
          </w:pPr>
          <w:r w:rsidRPr="00BD14AA">
            <w:rPr>
              <w:b/>
              <w:noProof/>
            </w:rPr>
            <w:t xml:space="preserve">   </w:t>
          </w:r>
          <w:r>
            <w:rPr>
              <w:rFonts w:ascii="Arial" w:hAnsi="Arial" w:cs="Arial"/>
              <w:b/>
              <w:noProof/>
            </w:rPr>
            <w:t xml:space="preserve"> </w:t>
          </w:r>
          <w:r w:rsidR="000E62A6">
            <w:rPr>
              <w:rFonts w:ascii="Arial" w:hAnsi="Arial" w:cs="Arial"/>
              <w:b/>
              <w:noProof/>
            </w:rPr>
            <w:t>8</w:t>
          </w:r>
          <w:r w:rsidRPr="00BD14AA">
            <w:rPr>
              <w:rFonts w:ascii="Arial" w:hAnsi="Arial" w:cs="Arial"/>
              <w:b/>
              <w:noProof/>
            </w:rPr>
            <w:t>.</w:t>
          </w:r>
          <w:r w:rsidR="00D853CC">
            <w:rPr>
              <w:rFonts w:ascii="Arial" w:hAnsi="Arial" w:cs="Arial"/>
              <w:b/>
              <w:noProof/>
            </w:rPr>
            <w:t xml:space="preserve">    Kaleo Work Flow</w:t>
          </w:r>
          <w:r>
            <w:rPr>
              <w:rFonts w:ascii="Arial" w:hAnsi="Arial" w:cs="Arial"/>
              <w:b/>
              <w:noProof/>
            </w:rPr>
            <w:t>…………………………………………………………………………...</w:t>
          </w:r>
          <w:r w:rsidR="00D853CC">
            <w:rPr>
              <w:rFonts w:ascii="Arial" w:hAnsi="Arial" w:cs="Arial"/>
              <w:b/>
              <w:noProof/>
            </w:rPr>
            <w:t>14</w:t>
          </w:r>
        </w:p>
        <w:p w:rsidR="00997EAD" w:rsidRDefault="00D853CC" w:rsidP="00BD14AA">
          <w:pPr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  <w:noProof/>
            </w:rPr>
            <w:t xml:space="preserve">   9.  Auto Save</w:t>
          </w:r>
          <w:r w:rsidR="00997EAD">
            <w:rPr>
              <w:rFonts w:ascii="Arial" w:hAnsi="Arial" w:cs="Arial"/>
              <w:b/>
              <w:noProof/>
            </w:rPr>
            <w:t>………………………………………………………………………………</w:t>
          </w:r>
          <w:r>
            <w:rPr>
              <w:rFonts w:ascii="Arial" w:hAnsi="Arial" w:cs="Arial"/>
              <w:b/>
              <w:noProof/>
            </w:rPr>
            <w:t>……15</w:t>
          </w:r>
        </w:p>
        <w:p w:rsidR="00BD14AA" w:rsidRPr="00997EAD" w:rsidRDefault="00997EAD" w:rsidP="00997EAD">
          <w:pPr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  <w:noProof/>
            </w:rPr>
            <w:t xml:space="preserve">  </w:t>
          </w:r>
          <w:r w:rsidR="00BD14AA">
            <w:rPr>
              <w:noProof/>
            </w:rPr>
            <w:t xml:space="preserve">                                                                                                                                                                               </w:t>
          </w:r>
        </w:p>
        <w:p w:rsidR="005C7C5D" w:rsidRPr="001038FE" w:rsidRDefault="00716992" w:rsidP="00716992">
          <w:pPr>
            <w:rPr>
              <w:rFonts w:ascii="Arial" w:hAnsi="Arial" w:cs="Arial"/>
              <w:lang w:eastAsia="ko-KR"/>
            </w:rPr>
          </w:pPr>
          <w:r w:rsidRPr="001038FE">
            <w:rPr>
              <w:rFonts w:ascii="Arial" w:hAnsi="Arial" w:cs="Arial"/>
              <w:sz w:val="20"/>
            </w:rPr>
            <w:fldChar w:fldCharType="end"/>
          </w:r>
        </w:p>
      </w:sdtContent>
    </w:sdt>
    <w:p w:rsidR="00716992" w:rsidRPr="001038FE" w:rsidRDefault="00716992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925EF5" w:rsidRDefault="00925EF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DD3E8B" w:rsidRPr="001038FE" w:rsidRDefault="00DD3E8B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925EF5" w:rsidRPr="001038FE" w:rsidRDefault="00925EF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925EF5" w:rsidRPr="001038FE" w:rsidRDefault="00925EF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925EF5" w:rsidRPr="001038FE" w:rsidRDefault="00925EF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925EF5" w:rsidRDefault="00925EF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1E4C15" w:rsidRDefault="001E4C1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1E4C15" w:rsidRDefault="001E4C1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1E4C15" w:rsidRDefault="001E4C15" w:rsidP="00716992">
      <w:pPr>
        <w:ind w:left="360"/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</w:p>
    <w:p w:rsidR="00925EF5" w:rsidRPr="001038FE" w:rsidRDefault="00ED24A0" w:rsidP="00816FD9">
      <w:pPr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</w:pPr>
      <w:r>
        <w:rPr>
          <w:rFonts w:ascii="Arial" w:hAnsi="Arial" w:cs="Arial"/>
          <w:b/>
          <w:color w:val="943634" w:themeColor="accent2" w:themeShade="BF"/>
          <w:sz w:val="28"/>
          <w:szCs w:val="28"/>
          <w:lang w:eastAsia="ko-KR"/>
        </w:rPr>
        <w:br w:type="page"/>
      </w:r>
    </w:p>
    <w:p w:rsidR="00113821" w:rsidRDefault="00113821" w:rsidP="00F90B45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b/>
          <w:color w:val="943634" w:themeColor="accent2" w:themeShade="BF"/>
          <w:sz w:val="24"/>
          <w:szCs w:val="24"/>
          <w:lang w:eastAsia="ko-KR"/>
        </w:rPr>
      </w:pPr>
      <w:bookmarkStart w:id="58" w:name="_Toc943310"/>
      <w:r>
        <w:rPr>
          <w:rFonts w:ascii="Arial" w:hAnsi="Arial" w:cs="Arial"/>
          <w:b/>
          <w:color w:val="943634" w:themeColor="accent2" w:themeShade="BF"/>
          <w:sz w:val="24"/>
          <w:szCs w:val="24"/>
          <w:lang w:eastAsia="ko-KR"/>
        </w:rPr>
        <w:lastRenderedPageBreak/>
        <w:t xml:space="preserve"> </w:t>
      </w:r>
    </w:p>
    <w:bookmarkEnd w:id="58"/>
    <w:p w:rsidR="0067120B" w:rsidRPr="00625AEB" w:rsidRDefault="007335FE" w:rsidP="00F90B45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b/>
          <w:color w:val="943634" w:themeColor="accent2" w:themeShade="BF"/>
          <w:sz w:val="22"/>
          <w:szCs w:val="22"/>
          <w:lang w:eastAsia="ko-KR"/>
        </w:rPr>
      </w:pPr>
      <w:r w:rsidRPr="00625AEB">
        <w:rPr>
          <w:rFonts w:ascii="Arial" w:hAnsi="Arial" w:cs="Arial"/>
          <w:b/>
          <w:color w:val="943634" w:themeColor="accent2" w:themeShade="BF"/>
          <w:sz w:val="22"/>
          <w:szCs w:val="22"/>
          <w:lang w:eastAsia="ko-KR"/>
        </w:rPr>
        <w:t>Introduction:</w:t>
      </w:r>
      <w:r w:rsidR="00330066" w:rsidRPr="00625AEB">
        <w:rPr>
          <w:rFonts w:ascii="Arial" w:hAnsi="Arial" w:cs="Arial"/>
          <w:b/>
          <w:color w:val="943634" w:themeColor="accent2" w:themeShade="BF"/>
          <w:sz w:val="22"/>
          <w:szCs w:val="22"/>
          <w:lang w:eastAsia="ko-KR"/>
        </w:rPr>
        <w:t xml:space="preserve"> Liferay Form</w:t>
      </w:r>
    </w:p>
    <w:p w:rsidR="002B1EDD" w:rsidRPr="00625AEB" w:rsidRDefault="00F90B45" w:rsidP="00F90B45">
      <w:pPr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Liferay</w:t>
      </w:r>
      <w:r w:rsidR="00330066"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built-in Forms application supports yo</w:t>
      </w:r>
      <w:r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ur most basic form building </w:t>
      </w:r>
      <w:r w:rsidR="00330066"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and the most </w:t>
      </w:r>
      <w:proofErr w:type="gramStart"/>
      <w:r w:rsidR="00330066"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advanced  feature</w:t>
      </w:r>
      <w:proofErr w:type="gramEnd"/>
      <w:r w:rsidR="00330066"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to </w:t>
      </w:r>
      <w:r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build</w:t>
      </w:r>
      <w:r w:rsidR="00330066"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in </w:t>
      </w:r>
      <w:r w:rsidR="00113821"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Form.</w:t>
      </w:r>
    </w:p>
    <w:p w:rsidR="00F90B45" w:rsidRPr="00625AEB" w:rsidRDefault="00330066" w:rsidP="00F90B45">
      <w:p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  <w:t xml:space="preserve">The Following feature are built-In Liferay Form </w:t>
      </w:r>
    </w:p>
    <w:p w:rsidR="00F90B45" w:rsidRPr="00625AEB" w:rsidRDefault="00F90B45" w:rsidP="00F90B45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Navigating to the Forms application</w:t>
      </w:r>
    </w:p>
    <w:p w:rsidR="00F90B45" w:rsidRPr="00625AEB" w:rsidRDefault="00F90B45" w:rsidP="00F90B45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Adding form fields, and supported field types. Configuring form fields</w:t>
      </w:r>
    </w:p>
    <w:p w:rsidR="00F90B45" w:rsidRPr="00625AEB" w:rsidRDefault="00F90B45" w:rsidP="00F90B45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Viewing and Exporting form entries , Deleting form entries</w:t>
      </w:r>
    </w:p>
    <w:p w:rsidR="00F90B45" w:rsidRPr="00625AEB" w:rsidRDefault="00F90B45" w:rsidP="00F90B45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Making a field appear based on the value entered into another field</w:t>
      </w:r>
    </w:p>
    <w:p w:rsidR="00F90B45" w:rsidRPr="00625AEB" w:rsidRDefault="00F90B45" w:rsidP="00F90B45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Configuring form permissions</w:t>
      </w:r>
    </w:p>
    <w:p w:rsidR="00B46A55" w:rsidRPr="00625AEB" w:rsidRDefault="00B46A55" w:rsidP="00625AE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Providing a predefined value or a placeholder value</w:t>
      </w:r>
    </w:p>
    <w:p w:rsidR="00F90B45" w:rsidRPr="00625AEB" w:rsidRDefault="00F90B45" w:rsidP="00F90B45">
      <w:p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b/>
          <w:color w:val="000000"/>
          <w:spacing w:val="8"/>
          <w:sz w:val="20"/>
          <w:szCs w:val="20"/>
        </w:rPr>
        <w:t xml:space="preserve">Advanced features of the Liferay Form </w:t>
      </w:r>
    </w:p>
    <w:p w:rsidR="00F90B45" w:rsidRPr="00625AEB" w:rsidRDefault="00F90B45" w:rsidP="00F90B45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Populating a Select field with a REST Data Provider</w:t>
      </w:r>
    </w:p>
    <w:p w:rsidR="00F90B45" w:rsidRPr="00625AEB" w:rsidRDefault="00F90B45" w:rsidP="00F90B45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Add extra pages to the form</w:t>
      </w:r>
    </w:p>
    <w:p w:rsidR="00F90B45" w:rsidRPr="00625AEB" w:rsidRDefault="00F90B45" w:rsidP="00F90B45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Validating fields using a number of different criteria</w:t>
      </w:r>
    </w:p>
    <w:p w:rsidR="00EC2FB2" w:rsidRPr="00625AEB" w:rsidRDefault="00EC2FB2" w:rsidP="00EC2FB2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Laying out the form</w:t>
      </w:r>
    </w:p>
    <w:p w:rsidR="00EC2FB2" w:rsidRPr="00625AEB" w:rsidRDefault="00EC2FB2" w:rsidP="00EC2FB2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Enabling CAPTCHA for a form</w:t>
      </w:r>
    </w:p>
    <w:p w:rsidR="00EC2FB2" w:rsidRPr="00625AEB" w:rsidRDefault="00EC2FB2" w:rsidP="00EC2FB2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Redirecting to a different URL after a successful form submission</w:t>
      </w:r>
    </w:p>
    <w:p w:rsidR="00F90B45" w:rsidRPr="00625AEB" w:rsidRDefault="00EC2FB2" w:rsidP="00C013C5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eastAsia="Times New Roman" w:hAnsi="Arial" w:cs="Arial"/>
          <w:color w:val="000000"/>
          <w:spacing w:val="8"/>
          <w:sz w:val="20"/>
          <w:szCs w:val="20"/>
        </w:rPr>
        <w:t>Sending an email notification whenever a form entry is submitted</w:t>
      </w:r>
    </w:p>
    <w:p w:rsidR="00C013C5" w:rsidRPr="00625AEB" w:rsidRDefault="00C013C5" w:rsidP="00C013C5">
      <w:pPr>
        <w:pStyle w:val="ListParagraph"/>
        <w:rPr>
          <w:rFonts w:ascii="Arial" w:hAnsi="Arial" w:cs="Arial"/>
          <w:b/>
          <w:color w:val="000000"/>
          <w:spacing w:val="8"/>
          <w:sz w:val="20"/>
          <w:szCs w:val="20"/>
          <w:shd w:val="clear" w:color="auto" w:fill="FFFFFF"/>
        </w:rPr>
      </w:pPr>
    </w:p>
    <w:p w:rsidR="00330066" w:rsidRPr="006C6260" w:rsidRDefault="00C013C5" w:rsidP="00F90B45">
      <w:pPr>
        <w:rPr>
          <w:rFonts w:ascii="Arial" w:hAnsi="Arial" w:cs="Arial"/>
          <w:b/>
          <w:color w:val="984806" w:themeColor="accent6" w:themeShade="80"/>
          <w:spacing w:val="8"/>
          <w:sz w:val="20"/>
          <w:szCs w:val="20"/>
          <w:u w:val="single"/>
          <w:shd w:val="clear" w:color="auto" w:fill="FFFFFF"/>
        </w:rPr>
      </w:pPr>
      <w:r w:rsidRPr="006C6260">
        <w:rPr>
          <w:rFonts w:ascii="Arial" w:hAnsi="Arial" w:cs="Arial"/>
          <w:b/>
          <w:color w:val="984806" w:themeColor="accent6" w:themeShade="80"/>
          <w:spacing w:val="8"/>
          <w:sz w:val="20"/>
          <w:szCs w:val="20"/>
          <w:u w:val="single"/>
          <w:shd w:val="clear" w:color="auto" w:fill="FFFFFF"/>
        </w:rPr>
        <w:t xml:space="preserve">Liferay Form </w:t>
      </w:r>
      <w:r w:rsidR="006C6260" w:rsidRPr="006C6260">
        <w:rPr>
          <w:rFonts w:ascii="Arial" w:hAnsi="Arial" w:cs="Arial"/>
          <w:b/>
          <w:color w:val="984806" w:themeColor="accent6" w:themeShade="80"/>
          <w:spacing w:val="8"/>
          <w:sz w:val="20"/>
          <w:szCs w:val="20"/>
          <w:u w:val="single"/>
          <w:shd w:val="clear" w:color="auto" w:fill="FFFFFF"/>
        </w:rPr>
        <w:t>Builder:</w:t>
      </w:r>
      <w:r w:rsidRPr="006C6260">
        <w:rPr>
          <w:rFonts w:ascii="Arial" w:hAnsi="Arial" w:cs="Arial"/>
          <w:b/>
          <w:color w:val="984806" w:themeColor="accent6" w:themeShade="80"/>
          <w:spacing w:val="8"/>
          <w:sz w:val="20"/>
          <w:szCs w:val="20"/>
          <w:u w:val="single"/>
          <w:shd w:val="clear" w:color="auto" w:fill="FFFFFF"/>
        </w:rPr>
        <w:t xml:space="preserve"> From Creation</w:t>
      </w:r>
    </w:p>
    <w:p w:rsidR="00625AEB" w:rsidRPr="00625AEB" w:rsidRDefault="00625AEB" w:rsidP="00625AE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25AEB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Create Form: Navigate to </w:t>
      </w:r>
      <w:r w:rsidRPr="00625AEB">
        <w:rPr>
          <w:rFonts w:ascii="Arial" w:hAnsi="Arial" w:cs="Arial"/>
          <w:sz w:val="20"/>
          <w:szCs w:val="20"/>
        </w:rPr>
        <w:t xml:space="preserve">New Form Navigate to Menu &gt; Content &gt; </w:t>
      </w:r>
      <w:r w:rsidR="00190052" w:rsidRPr="00625AEB">
        <w:rPr>
          <w:rFonts w:ascii="Arial" w:hAnsi="Arial" w:cs="Arial"/>
          <w:sz w:val="20"/>
          <w:szCs w:val="20"/>
        </w:rPr>
        <w:t xml:space="preserve">Forms. </w:t>
      </w:r>
    </w:p>
    <w:p w:rsidR="00DE3E80" w:rsidRPr="00625AEB" w:rsidRDefault="00625AEB" w:rsidP="00625AE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  <w:r w:rsidRPr="00625AEB">
        <w:rPr>
          <w:rFonts w:ascii="Arial" w:hAnsi="Arial" w:cs="Arial"/>
          <w:sz w:val="20"/>
          <w:szCs w:val="20"/>
        </w:rPr>
        <w:t xml:space="preserve">Click on </w:t>
      </w:r>
      <w:r w:rsidRPr="00625AEB">
        <w:rPr>
          <w:rFonts w:ascii="Arial" w:hAnsi="Arial" w:cs="Arial"/>
          <w:noProof/>
          <w:color w:val="000000"/>
          <w:spacing w:val="8"/>
          <w:sz w:val="20"/>
          <w:szCs w:val="20"/>
          <w:shd w:val="clear" w:color="auto" w:fill="FFFFFF"/>
        </w:rPr>
        <w:drawing>
          <wp:inline distT="0" distB="0" distL="0" distR="0">
            <wp:extent cx="152413" cy="152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-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AEB">
        <w:rPr>
          <w:rFonts w:ascii="Arial" w:hAnsi="Arial" w:cs="Arial"/>
          <w:sz w:val="20"/>
          <w:szCs w:val="20"/>
        </w:rPr>
        <w:t xml:space="preserve"> (New Form) to add the field to form and name the Form </w:t>
      </w:r>
    </w:p>
    <w:p w:rsidR="00625AEB" w:rsidRPr="00625AEB" w:rsidRDefault="00625AEB" w:rsidP="00625AEB">
      <w:pPr>
        <w:pStyle w:val="ListParagraph"/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</w:p>
    <w:p w:rsidR="00330066" w:rsidRPr="00625AEB" w:rsidRDefault="00625AEB" w:rsidP="00625AEB">
      <w:pPr>
        <w:pStyle w:val="ListParagraph"/>
        <w:rPr>
          <w:rFonts w:ascii="Arial" w:hAnsi="Arial" w:cs="Arial"/>
          <w:color w:val="000000"/>
          <w:spacing w:val="8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8"/>
          <w:shd w:val="clear" w:color="auto" w:fill="FFFFFF"/>
        </w:rPr>
        <w:drawing>
          <wp:inline distT="0" distB="0" distL="0" distR="0">
            <wp:extent cx="5731510" cy="3571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El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FB" w:rsidRPr="00EC1CD5" w:rsidRDefault="00A76390" w:rsidP="001E35FB">
      <w:pPr>
        <w:ind w:left="720"/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  <w:r w:rsidRPr="00EC1CD5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lastRenderedPageBreak/>
        <w:t>Liferay Form Builder: Form Properties</w:t>
      </w:r>
    </w:p>
    <w:p w:rsidR="000C6DB3" w:rsidRPr="00EC1CD5" w:rsidRDefault="000C6DB3" w:rsidP="001E35FB">
      <w:pPr>
        <w:ind w:left="720"/>
        <w:rPr>
          <w:rFonts w:ascii="Arial" w:hAnsi="Arial" w:cs="Arial"/>
          <w:sz w:val="20"/>
          <w:szCs w:val="20"/>
        </w:rPr>
      </w:pPr>
      <w:r w:rsidRPr="00EC1CD5">
        <w:rPr>
          <w:rFonts w:ascii="Arial" w:hAnsi="Arial" w:cs="Arial"/>
          <w:sz w:val="20"/>
          <w:szCs w:val="20"/>
        </w:rPr>
        <w:t>Drag and drop the elements required to create the Form. Select the elements from Elements Tab.</w:t>
      </w:r>
    </w:p>
    <w:p w:rsidR="000C6DB3" w:rsidRPr="00EC1CD5" w:rsidRDefault="000C6DB3" w:rsidP="001E35FB">
      <w:pPr>
        <w:ind w:left="720"/>
        <w:rPr>
          <w:rFonts w:ascii="Arial" w:hAnsi="Arial" w:cs="Arial"/>
          <w:sz w:val="20"/>
          <w:szCs w:val="20"/>
        </w:rPr>
      </w:pPr>
      <w:r w:rsidRPr="00EC1CD5">
        <w:rPr>
          <w:rFonts w:ascii="Arial" w:hAnsi="Arial" w:cs="Arial"/>
          <w:sz w:val="20"/>
          <w:szCs w:val="20"/>
        </w:rPr>
        <w:t xml:space="preserve"> The Elements Type are: </w:t>
      </w:r>
    </w:p>
    <w:p w:rsidR="000C6DB3" w:rsidRDefault="000C6DB3" w:rsidP="001E35FB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9527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ic_el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70" cy="48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226963" w:rsidRDefault="00226963" w:rsidP="00226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field consist of the configuration attributes properties and basic. 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Label</w:t>
      </w:r>
      <w:r>
        <w:t>: Field Label.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Help Text</w:t>
      </w:r>
      <w:r>
        <w:t xml:space="preserve">: Help text to explain user, what this field </w:t>
      </w:r>
      <w:proofErr w:type="gramStart"/>
      <w:r>
        <w:t>about</w:t>
      </w:r>
      <w:proofErr w:type="gramEnd"/>
      <w:r>
        <w:t xml:space="preserve">. 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Single Line / Multiple Line:</w:t>
      </w:r>
      <w:r>
        <w:t xml:space="preserve"> Define if field value can contain single line or multiple line. 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Required:</w:t>
      </w:r>
      <w:r>
        <w:t xml:space="preserve"> Mandatory fields.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Predefined value:</w:t>
      </w:r>
      <w:r>
        <w:t xml:space="preserve"> Default value of field. 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Placeholder text:</w:t>
      </w:r>
      <w:r>
        <w:t xml:space="preserve">  Text to assist user, not submitted actually. 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Field Visibility Expression:</w:t>
      </w:r>
      <w:r>
        <w:t xml:space="preserve"> Condition to display field. 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>Enable Validation:</w:t>
      </w:r>
      <w:r>
        <w:t xml:space="preserve"> Extra validation like contains/does not contain URL, email etc. for text and less than, greater </w:t>
      </w:r>
      <w:proofErr w:type="gramStart"/>
      <w:r>
        <w:t>than ,</w:t>
      </w:r>
      <w:proofErr w:type="gramEnd"/>
      <w:r>
        <w:t xml:space="preserve"> equals </w:t>
      </w:r>
      <w:proofErr w:type="spellStart"/>
      <w:r>
        <w:t>etc</w:t>
      </w:r>
      <w:proofErr w:type="spellEnd"/>
      <w:r>
        <w:t xml:space="preserve"> for numbers . Default is false.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r w:rsidRPr="007C6EAE">
        <w:rPr>
          <w:b/>
        </w:rPr>
        <w:t xml:space="preserve">Show </w:t>
      </w:r>
      <w:proofErr w:type="gramStart"/>
      <w:r w:rsidRPr="007C6EAE">
        <w:rPr>
          <w:b/>
        </w:rPr>
        <w:t>Label :</w:t>
      </w:r>
      <w:proofErr w:type="gramEnd"/>
      <w:r>
        <w:t xml:space="preserve"> If you don’t want to show label to end user , by default its true . </w:t>
      </w:r>
    </w:p>
    <w:p w:rsidR="007C6EAE" w:rsidRDefault="007C6EAE" w:rsidP="007C6EAE">
      <w:pPr>
        <w:pStyle w:val="ListParagraph"/>
        <w:numPr>
          <w:ilvl w:val="0"/>
          <w:numId w:val="13"/>
        </w:numPr>
      </w:pPr>
      <w:proofErr w:type="gramStart"/>
      <w:r w:rsidRPr="007C6EAE">
        <w:rPr>
          <w:b/>
        </w:rPr>
        <w:t>Repeatable :</w:t>
      </w:r>
      <w:proofErr w:type="gramEnd"/>
      <w:r>
        <w:t xml:space="preserve"> If field is repetitive . Default is </w:t>
      </w:r>
      <w:proofErr w:type="gramStart"/>
      <w:r>
        <w:t>false .</w:t>
      </w:r>
      <w:proofErr w:type="gramEnd"/>
      <w:r>
        <w:t xml:space="preserve"> </w:t>
      </w:r>
    </w:p>
    <w:p w:rsidR="00EC1CD5" w:rsidRPr="00EC1CD5" w:rsidRDefault="007C6EAE" w:rsidP="00EC1CD5">
      <w:pPr>
        <w:pStyle w:val="ListParagraph"/>
        <w:numPr>
          <w:ilvl w:val="0"/>
          <w:numId w:val="13"/>
        </w:numPr>
      </w:pPr>
      <w:proofErr w:type="spellStart"/>
      <w:proofErr w:type="gramStart"/>
      <w:r w:rsidRPr="007C6EAE">
        <w:rPr>
          <w:b/>
        </w:rPr>
        <w:t>AutoCompelete</w:t>
      </w:r>
      <w:proofErr w:type="spellEnd"/>
      <w:r w:rsidRPr="007C6EAE">
        <w:rPr>
          <w:b/>
        </w:rPr>
        <w:t xml:space="preserve"> :</w:t>
      </w:r>
      <w:proofErr w:type="gramEnd"/>
      <w:r>
        <w:t xml:space="preserve"> Enter the value  manual</w:t>
      </w:r>
      <w:r w:rsidR="00EC1CD5">
        <w:t>ly , data provider , AutoFill .</w:t>
      </w:r>
    </w:p>
    <w:p w:rsidR="00EC1CD5" w:rsidRDefault="00EC1CD5" w:rsidP="00EC1CD5">
      <w:pPr>
        <w:rPr>
          <w:b/>
          <w:u w:val="single"/>
        </w:rPr>
      </w:pPr>
    </w:p>
    <w:p w:rsidR="00EC1CD5" w:rsidRPr="00EC1CD5" w:rsidRDefault="00EC1CD5" w:rsidP="00EC1CD5">
      <w:pPr>
        <w:rPr>
          <w:rFonts w:ascii="Arial" w:hAnsi="Arial" w:cs="Arial"/>
          <w:b/>
          <w:u w:val="single"/>
        </w:rPr>
      </w:pPr>
      <w:r w:rsidRPr="00EC1CD5">
        <w:rPr>
          <w:rFonts w:ascii="Arial" w:hAnsi="Arial" w:cs="Arial"/>
          <w:b/>
          <w:u w:val="single"/>
        </w:rPr>
        <w:t xml:space="preserve">Basic Element configuration </w:t>
      </w:r>
    </w:p>
    <w:p w:rsidR="00EC1CD5" w:rsidRDefault="00EC1CD5" w:rsidP="0022696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3267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D5" w:rsidRDefault="00EC1CD5" w:rsidP="00226963">
      <w:pPr>
        <w:rPr>
          <w:rFonts w:ascii="Arial" w:hAnsi="Arial" w:cs="Arial"/>
          <w:b/>
          <w:u w:val="single"/>
        </w:rPr>
      </w:pPr>
      <w:r w:rsidRPr="00EC1CD5">
        <w:rPr>
          <w:rFonts w:ascii="Arial" w:hAnsi="Arial" w:cs="Arial"/>
          <w:b/>
          <w:u w:val="single"/>
        </w:rPr>
        <w:t>Properties Element Configuration</w:t>
      </w:r>
    </w:p>
    <w:p w:rsidR="001C0A05" w:rsidRPr="00EC1CD5" w:rsidRDefault="001C0A05" w:rsidP="0022696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>
            <wp:extent cx="5731510" cy="4048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eri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B3" w:rsidRDefault="000C6DB3" w:rsidP="000D4336">
      <w:pPr>
        <w:rPr>
          <w:rFonts w:ascii="Arial" w:hAnsi="Arial" w:cs="Arial"/>
        </w:rPr>
      </w:pPr>
    </w:p>
    <w:p w:rsidR="000D4336" w:rsidRDefault="000D4336" w:rsidP="000D4336">
      <w:pPr>
        <w:rPr>
          <w:rFonts w:ascii="Arial" w:hAnsi="Arial" w:cs="Arial"/>
        </w:rPr>
      </w:pPr>
    </w:p>
    <w:p w:rsidR="000D4336" w:rsidRPr="004A14CB" w:rsidRDefault="000D4336" w:rsidP="000D4336">
      <w:pPr>
        <w:rPr>
          <w:rFonts w:ascii="Arial" w:hAnsi="Arial" w:cs="Arial"/>
          <w:b/>
          <w:color w:val="984806" w:themeColor="accent6" w:themeShade="80"/>
          <w:u w:val="single"/>
        </w:rPr>
      </w:pPr>
      <w:r w:rsidRPr="004A14CB">
        <w:rPr>
          <w:rFonts w:ascii="Arial" w:hAnsi="Arial" w:cs="Arial"/>
          <w:b/>
          <w:color w:val="984806" w:themeColor="accent6" w:themeShade="80"/>
          <w:u w:val="single"/>
        </w:rPr>
        <w:t>Liferay Form Element Set</w:t>
      </w:r>
    </w:p>
    <w:p w:rsidR="000D4336" w:rsidRPr="00B37388" w:rsidRDefault="000D4336" w:rsidP="000D4336">
      <w:pPr>
        <w:rPr>
          <w:rFonts w:cs="Calibri"/>
          <w:b/>
          <w:u w:val="single"/>
        </w:rPr>
      </w:pPr>
      <w:r w:rsidRPr="00B37388">
        <w:rPr>
          <w:rFonts w:cs="Calibri"/>
          <w:b/>
          <w:u w:val="single"/>
        </w:rPr>
        <w:t>Forms Element Set</w:t>
      </w:r>
    </w:p>
    <w:p w:rsidR="000D4336" w:rsidRPr="00B37388" w:rsidRDefault="000D4336" w:rsidP="000D4336">
      <w:pPr>
        <w:rPr>
          <w:rFonts w:cs="Calibri"/>
          <w:color w:val="000000"/>
          <w:spacing w:val="8"/>
          <w:shd w:val="clear" w:color="auto" w:fill="FFFFFF"/>
        </w:rPr>
      </w:pPr>
      <w:r w:rsidRPr="00B37388">
        <w:rPr>
          <w:rFonts w:cs="Calibri"/>
          <w:color w:val="000000"/>
          <w:spacing w:val="8"/>
          <w:shd w:val="clear" w:color="auto" w:fill="FFFFFF"/>
        </w:rPr>
        <w:t xml:space="preserve">Element sets are more like </w:t>
      </w:r>
      <w:proofErr w:type="spellStart"/>
      <w:r w:rsidRPr="00B37388">
        <w:rPr>
          <w:rFonts w:cs="Calibri"/>
          <w:color w:val="000000"/>
          <w:spacing w:val="8"/>
          <w:shd w:val="clear" w:color="auto" w:fill="FFFFFF"/>
        </w:rPr>
        <w:t>composable</w:t>
      </w:r>
      <w:proofErr w:type="spellEnd"/>
      <w:r w:rsidRPr="00B37388">
        <w:rPr>
          <w:rFonts w:cs="Calibri"/>
          <w:color w:val="000000"/>
          <w:spacing w:val="8"/>
          <w:shd w:val="clear" w:color="auto" w:fill="FFFFFF"/>
        </w:rPr>
        <w:t xml:space="preserve"> Form fragments or reusable Form blocks.</w:t>
      </w:r>
    </w:p>
    <w:p w:rsidR="000D4336" w:rsidRPr="00B37388" w:rsidRDefault="000D4336" w:rsidP="000D4336">
      <w:pPr>
        <w:rPr>
          <w:rFonts w:cs="Calibri"/>
          <w:b/>
          <w:color w:val="000000"/>
          <w:spacing w:val="8"/>
          <w:u w:val="single"/>
          <w:shd w:val="clear" w:color="auto" w:fill="FFFFFF"/>
        </w:rPr>
      </w:pPr>
      <w:r w:rsidRPr="00B37388">
        <w:rPr>
          <w:rFonts w:cs="Calibri"/>
          <w:b/>
          <w:color w:val="000000"/>
          <w:spacing w:val="8"/>
          <w:u w:val="single"/>
          <w:shd w:val="clear" w:color="auto" w:fill="FFFFFF"/>
        </w:rPr>
        <w:t>Create Element Set</w:t>
      </w:r>
    </w:p>
    <w:p w:rsidR="000D4336" w:rsidRPr="00B37388" w:rsidRDefault="000D4336" w:rsidP="000D4336">
      <w:pPr>
        <w:rPr>
          <w:rFonts w:cs="Calibri"/>
          <w:color w:val="000000"/>
          <w:spacing w:val="8"/>
          <w:shd w:val="clear" w:color="auto" w:fill="FFFFFF"/>
        </w:rPr>
      </w:pPr>
      <w:r w:rsidRPr="00B37388">
        <w:rPr>
          <w:rFonts w:cs="Calibri"/>
          <w:color w:val="000000"/>
          <w:spacing w:val="8"/>
          <w:shd w:val="clear" w:color="auto" w:fill="FFFFFF"/>
        </w:rPr>
        <w:t xml:space="preserve">Navigate to Site Menu → Content → Forms. </w:t>
      </w:r>
    </w:p>
    <w:p w:rsidR="00905F12" w:rsidRPr="00905F12" w:rsidRDefault="000D4336" w:rsidP="00905F12">
      <w:pPr>
        <w:rPr>
          <w:rFonts w:cs="Calibri"/>
          <w:color w:val="000000"/>
          <w:spacing w:val="8"/>
          <w:shd w:val="clear" w:color="auto" w:fill="FFFFFF"/>
        </w:rPr>
      </w:pPr>
      <w:r w:rsidRPr="00B37388">
        <w:rPr>
          <w:rFonts w:cs="Calibri"/>
          <w:color w:val="000000"/>
          <w:spacing w:val="8"/>
          <w:shd w:val="clear" w:color="auto" w:fill="FFFFFF"/>
        </w:rPr>
        <w:t>Click the </w:t>
      </w:r>
      <w:r w:rsidRPr="00B37388">
        <w:rPr>
          <w:rStyle w:val="Emphasis"/>
          <w:rFonts w:cs="Calibri"/>
          <w:color w:val="000000"/>
          <w:spacing w:val="8"/>
          <w:shd w:val="clear" w:color="auto" w:fill="FFFFFF"/>
        </w:rPr>
        <w:t>Element Sets</w:t>
      </w:r>
      <w:r w:rsidRPr="00B37388">
        <w:rPr>
          <w:rFonts w:cs="Calibri"/>
          <w:color w:val="000000"/>
          <w:spacing w:val="8"/>
          <w:shd w:val="clear" w:color="auto" w:fill="FFFFFF"/>
        </w:rPr>
        <w:t> tab, and any existing Element Sets appea</w:t>
      </w:r>
      <w:r w:rsidR="00905F12">
        <w:rPr>
          <w:rFonts w:cs="Calibri"/>
          <w:color w:val="000000"/>
          <w:spacing w:val="8"/>
          <w:shd w:val="clear" w:color="auto" w:fill="FFFFFF"/>
        </w:rPr>
        <w:t xml:space="preserve">r, just </w:t>
      </w:r>
      <w:proofErr w:type="gramStart"/>
      <w:r w:rsidR="00905F12">
        <w:rPr>
          <w:rFonts w:cs="Calibri"/>
          <w:color w:val="000000"/>
          <w:spacing w:val="8"/>
          <w:shd w:val="clear" w:color="auto" w:fill="FFFFFF"/>
        </w:rPr>
        <w:t>like</w:t>
      </w:r>
      <w:proofErr w:type="gramEnd"/>
      <w:r w:rsidR="00905F12">
        <w:rPr>
          <w:rFonts w:cs="Calibri"/>
          <w:color w:val="000000"/>
          <w:spacing w:val="8"/>
          <w:shd w:val="clear" w:color="auto" w:fill="FFFFFF"/>
        </w:rPr>
        <w:t xml:space="preserve"> existing Forms are </w:t>
      </w:r>
      <w:r w:rsidRPr="00B37388">
        <w:rPr>
          <w:rFonts w:cs="Calibri"/>
          <w:color w:val="000000"/>
          <w:spacing w:val="8"/>
          <w:shd w:val="clear" w:color="auto" w:fill="FFFFFF"/>
        </w:rPr>
        <w:t>displayed in the Forms view. Click the </w:t>
      </w:r>
      <w:r w:rsidRPr="00B37388">
        <w:rPr>
          <w:rStyle w:val="Emphasis"/>
          <w:rFonts w:cs="Calibri"/>
          <w:color w:val="000000"/>
          <w:spacing w:val="8"/>
          <w:shd w:val="clear" w:color="auto" w:fill="FFFFFF"/>
        </w:rPr>
        <w:t>Add</w:t>
      </w:r>
      <w:r w:rsidRPr="00B37388">
        <w:rPr>
          <w:rFonts w:cs="Calibri"/>
          <w:color w:val="000000"/>
          <w:spacing w:val="8"/>
          <w:shd w:val="clear" w:color="auto" w:fill="FFFFFF"/>
        </w:rPr>
        <w:t> button (</w:t>
      </w:r>
      <w:r w:rsidRPr="00B37388">
        <w:rPr>
          <w:rFonts w:cs="Calibri"/>
          <w:noProof/>
        </w:rPr>
        <w:drawing>
          <wp:inline distT="0" distB="0" distL="0" distR="0" wp14:anchorId="75EA6FA0" wp14:editId="3DC9538C">
            <wp:extent cx="190500" cy="190500"/>
            <wp:effectExtent l="0" t="0" r="0" b="0"/>
            <wp:docPr id="1" name="Picture 1" descr="icon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-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388">
        <w:rPr>
          <w:rFonts w:cs="Calibri"/>
          <w:color w:val="000000"/>
          <w:spacing w:val="8"/>
          <w:shd w:val="clear" w:color="auto" w:fill="FFFFFF"/>
        </w:rPr>
        <w:t>).</w:t>
      </w:r>
      <w:r w:rsidR="00905F12">
        <w:rPr>
          <w:rFonts w:cs="Calibri"/>
          <w:color w:val="000000"/>
          <w:spacing w:val="8"/>
          <w:shd w:val="clear" w:color="auto" w:fill="FFFFFF"/>
        </w:rPr>
        <w:t xml:space="preserve"> </w:t>
      </w:r>
      <w:r w:rsidR="00905F12" w:rsidRPr="00B37388">
        <w:rPr>
          <w:rFonts w:cstheme="minorHAnsi"/>
        </w:rPr>
        <w:t xml:space="preserve">Save the Element set. </w:t>
      </w:r>
      <w:proofErr w:type="gramStart"/>
      <w:r w:rsidR="00905F12" w:rsidRPr="00B37388">
        <w:rPr>
          <w:rFonts w:cstheme="minorHAnsi"/>
        </w:rPr>
        <w:t>So</w:t>
      </w:r>
      <w:proofErr w:type="gramEnd"/>
      <w:r w:rsidR="00905F12" w:rsidRPr="00B37388">
        <w:rPr>
          <w:rFonts w:cstheme="minorHAnsi"/>
        </w:rPr>
        <w:t xml:space="preserve">, It is available for the reuse in Form. </w:t>
      </w:r>
    </w:p>
    <w:p w:rsidR="000D4336" w:rsidRDefault="000D4336" w:rsidP="000D4336">
      <w:pPr>
        <w:rPr>
          <w:rFonts w:cs="Calibri"/>
          <w:color w:val="000000"/>
          <w:spacing w:val="8"/>
          <w:shd w:val="clear" w:color="auto" w:fill="FFFFFF"/>
        </w:rPr>
      </w:pPr>
    </w:p>
    <w:p w:rsidR="000D4336" w:rsidRPr="00B37388" w:rsidRDefault="000D4336" w:rsidP="000D4336">
      <w:pPr>
        <w:rPr>
          <w:rFonts w:cs="Calibri"/>
          <w:color w:val="000000"/>
          <w:spacing w:val="8"/>
          <w:shd w:val="clear" w:color="auto" w:fill="FFFFFF"/>
        </w:rPr>
      </w:pPr>
      <w:r>
        <w:rPr>
          <w:rFonts w:cs="Calibri"/>
          <w:noProof/>
          <w:color w:val="000000"/>
          <w:spacing w:val="8"/>
          <w:shd w:val="clear" w:color="auto" w:fill="FFFFFF"/>
        </w:rPr>
        <w:drawing>
          <wp:inline distT="0" distB="0" distL="0" distR="0">
            <wp:extent cx="5731510" cy="1876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s-element-se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6" w:rsidRDefault="00182B81" w:rsidP="000D4336">
      <w:pPr>
        <w:rPr>
          <w:rFonts w:ascii="Arial" w:hAnsi="Arial" w:cs="Arial"/>
          <w:b/>
          <w:u w:val="single"/>
        </w:rPr>
      </w:pPr>
      <w:r w:rsidRPr="00182B81">
        <w:rPr>
          <w:rFonts w:ascii="Arial" w:hAnsi="Arial" w:cs="Arial"/>
          <w:b/>
          <w:u w:val="single"/>
        </w:rPr>
        <w:t>Use Element Set</w:t>
      </w:r>
    </w:p>
    <w:p w:rsidR="00182B81" w:rsidRPr="00B37388" w:rsidRDefault="00182B81" w:rsidP="00182B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 w:line="405" w:lineRule="atLeast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B37388">
        <w:rPr>
          <w:rFonts w:asciiTheme="minorHAnsi" w:hAnsiTheme="minorHAnsi" w:cstheme="minorHAnsi"/>
          <w:color w:val="000000"/>
          <w:spacing w:val="8"/>
          <w:sz w:val="22"/>
          <w:szCs w:val="22"/>
        </w:rPr>
        <w:t xml:space="preserve">Drag the Element Set onto the Form Builder, just </w:t>
      </w:r>
      <w:proofErr w:type="gramStart"/>
      <w:r w:rsidRPr="00B37388">
        <w:rPr>
          <w:rFonts w:asciiTheme="minorHAnsi" w:hAnsiTheme="minorHAnsi" w:cstheme="minorHAnsi"/>
          <w:color w:val="000000"/>
          <w:spacing w:val="8"/>
          <w:sz w:val="22"/>
          <w:szCs w:val="22"/>
        </w:rPr>
        <w:t>like</w:t>
      </w:r>
      <w:proofErr w:type="gramEnd"/>
      <w:r w:rsidRPr="00B37388">
        <w:rPr>
          <w:rFonts w:asciiTheme="minorHAnsi" w:hAnsiTheme="minorHAnsi" w:cstheme="minorHAnsi"/>
          <w:color w:val="000000"/>
          <w:spacing w:val="8"/>
          <w:sz w:val="22"/>
          <w:szCs w:val="22"/>
        </w:rPr>
        <w:t xml:space="preserve"> you would any single Form Element.</w:t>
      </w:r>
    </w:p>
    <w:p w:rsidR="00182B81" w:rsidRDefault="00182B81" w:rsidP="00182B81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Note :</w:t>
      </w:r>
      <w:proofErr w:type="gramEnd"/>
    </w:p>
    <w:p w:rsidR="00182B81" w:rsidRDefault="00182B81" w:rsidP="00182B81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Element Set is added to a </w:t>
      </w:r>
      <w:proofErr w:type="gramStart"/>
      <w:r>
        <w:rPr>
          <w:rFonts w:cstheme="minorHAnsi"/>
        </w:rPr>
        <w:t>form ,</w:t>
      </w:r>
      <w:proofErr w:type="gramEnd"/>
      <w:r>
        <w:rPr>
          <w:rFonts w:cstheme="minorHAnsi"/>
        </w:rPr>
        <w:t xml:space="preserve"> there’s no connection with the root Element Set . You’re free to move or configure the fields and elements </w:t>
      </w:r>
    </w:p>
    <w:p w:rsidR="00182B81" w:rsidRPr="00182B81" w:rsidRDefault="00182B81" w:rsidP="00182B81">
      <w:pPr>
        <w:spacing w:after="160" w:line="259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133333" cy="16095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s-add-element-s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81" w:rsidRDefault="00182B81" w:rsidP="000D4336">
      <w:pPr>
        <w:rPr>
          <w:rFonts w:ascii="Arial" w:hAnsi="Arial" w:cs="Arial"/>
          <w:b/>
          <w:u w:val="single"/>
        </w:rPr>
      </w:pPr>
    </w:p>
    <w:p w:rsidR="004A14CB" w:rsidRDefault="004A14CB" w:rsidP="000D4336">
      <w:pPr>
        <w:rPr>
          <w:rFonts w:ascii="Arial" w:hAnsi="Arial" w:cs="Arial"/>
          <w:b/>
          <w:u w:val="single"/>
        </w:rPr>
      </w:pPr>
    </w:p>
    <w:p w:rsidR="004A14CB" w:rsidRDefault="004A14CB" w:rsidP="000D4336">
      <w:pPr>
        <w:rPr>
          <w:rFonts w:ascii="Arial" w:hAnsi="Arial" w:cs="Arial"/>
          <w:b/>
          <w:color w:val="984806" w:themeColor="accent6" w:themeShade="80"/>
          <w:u w:val="single"/>
        </w:rPr>
      </w:pPr>
      <w:r w:rsidRPr="004A14CB">
        <w:rPr>
          <w:rFonts w:ascii="Arial" w:hAnsi="Arial" w:cs="Arial"/>
          <w:b/>
          <w:color w:val="984806" w:themeColor="accent6" w:themeShade="80"/>
          <w:u w:val="single"/>
        </w:rPr>
        <w:lastRenderedPageBreak/>
        <w:t xml:space="preserve">Liferay </w:t>
      </w:r>
      <w:proofErr w:type="gramStart"/>
      <w:r w:rsidRPr="004A14CB">
        <w:rPr>
          <w:rFonts w:ascii="Arial" w:hAnsi="Arial" w:cs="Arial"/>
          <w:b/>
          <w:color w:val="984806" w:themeColor="accent6" w:themeShade="80"/>
          <w:u w:val="single"/>
        </w:rPr>
        <w:t>Form :</w:t>
      </w:r>
      <w:proofErr w:type="gramEnd"/>
      <w:r w:rsidRPr="004A14CB">
        <w:rPr>
          <w:rFonts w:ascii="Arial" w:hAnsi="Arial" w:cs="Arial"/>
          <w:b/>
          <w:color w:val="984806" w:themeColor="accent6" w:themeShade="80"/>
          <w:u w:val="single"/>
        </w:rPr>
        <w:t xml:space="preserve"> Data Provider</w:t>
      </w:r>
    </w:p>
    <w:p w:rsidR="004A14CB" w:rsidRPr="00893164" w:rsidRDefault="00893164" w:rsidP="000D4336">
      <w:pPr>
        <w:rPr>
          <w:rFonts w:ascii="Arial" w:hAnsi="Arial" w:cs="Arial"/>
          <w:sz w:val="20"/>
          <w:szCs w:val="20"/>
        </w:rPr>
      </w:pPr>
      <w:r w:rsidRPr="00893164">
        <w:rPr>
          <w:rFonts w:ascii="Arial" w:hAnsi="Arial" w:cs="Arial"/>
          <w:sz w:val="20"/>
          <w:szCs w:val="20"/>
        </w:rPr>
        <w:t xml:space="preserve">Liferay Form data provider feature is to integrate the Rest API to the Form </w:t>
      </w:r>
      <w:proofErr w:type="gramStart"/>
      <w:r w:rsidRPr="00893164">
        <w:rPr>
          <w:rFonts w:ascii="Arial" w:hAnsi="Arial" w:cs="Arial"/>
          <w:sz w:val="20"/>
          <w:szCs w:val="20"/>
        </w:rPr>
        <w:t>Builder .</w:t>
      </w:r>
      <w:proofErr w:type="gramEnd"/>
      <w:r w:rsidRPr="00893164">
        <w:rPr>
          <w:rFonts w:ascii="Arial" w:hAnsi="Arial" w:cs="Arial"/>
          <w:sz w:val="20"/>
          <w:szCs w:val="20"/>
        </w:rPr>
        <w:t xml:space="preserve"> </w:t>
      </w:r>
    </w:p>
    <w:p w:rsidR="00893164" w:rsidRPr="00893164" w:rsidRDefault="00893164" w:rsidP="00893164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893164">
        <w:rPr>
          <w:rFonts w:ascii="Arial" w:hAnsi="Arial" w:cs="Arial"/>
          <w:sz w:val="20"/>
          <w:szCs w:val="20"/>
        </w:rPr>
        <w:t xml:space="preserve">Navigate to Menu &gt; Content &gt; </w:t>
      </w:r>
      <w:proofErr w:type="gramStart"/>
      <w:r w:rsidRPr="00893164">
        <w:rPr>
          <w:rFonts w:ascii="Arial" w:hAnsi="Arial" w:cs="Arial"/>
          <w:sz w:val="20"/>
          <w:szCs w:val="20"/>
        </w:rPr>
        <w:t>Forms .</w:t>
      </w:r>
      <w:proofErr w:type="gramEnd"/>
      <w:r w:rsidRPr="00893164">
        <w:rPr>
          <w:rFonts w:ascii="Arial" w:hAnsi="Arial" w:cs="Arial"/>
          <w:sz w:val="20"/>
          <w:szCs w:val="20"/>
        </w:rPr>
        <w:t xml:space="preserve"> Click on the options button </w:t>
      </w:r>
      <w:r w:rsidRPr="00893164">
        <w:rPr>
          <w:noProof/>
        </w:rPr>
        <w:drawing>
          <wp:inline distT="0" distB="0" distL="0" distR="0" wp14:anchorId="17E4F652" wp14:editId="45CA6F45">
            <wp:extent cx="137172" cy="152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-op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164">
        <w:rPr>
          <w:rFonts w:ascii="Arial" w:hAnsi="Arial" w:cs="Arial"/>
          <w:sz w:val="20"/>
          <w:szCs w:val="20"/>
        </w:rPr>
        <w:t xml:space="preserve"> and select </w:t>
      </w:r>
      <w:proofErr w:type="spellStart"/>
      <w:r w:rsidRPr="00893164">
        <w:rPr>
          <w:rFonts w:ascii="Arial" w:hAnsi="Arial" w:cs="Arial"/>
          <w:b/>
          <w:sz w:val="20"/>
          <w:szCs w:val="20"/>
        </w:rPr>
        <w:t>DataProvider</w:t>
      </w:r>
      <w:proofErr w:type="spellEnd"/>
    </w:p>
    <w:p w:rsidR="00893164" w:rsidRPr="00893164" w:rsidRDefault="00893164" w:rsidP="00893164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  <w:sz w:val="20"/>
          <w:szCs w:val="20"/>
        </w:rPr>
      </w:pPr>
      <w:proofErr w:type="gramStart"/>
      <w:r w:rsidRPr="00893164">
        <w:rPr>
          <w:rFonts w:ascii="Arial" w:hAnsi="Arial" w:cs="Arial"/>
          <w:sz w:val="20"/>
          <w:szCs w:val="20"/>
        </w:rPr>
        <w:t>Click  the</w:t>
      </w:r>
      <w:proofErr w:type="gramEnd"/>
      <w:r w:rsidRPr="00893164">
        <w:rPr>
          <w:rFonts w:ascii="Arial" w:hAnsi="Arial" w:cs="Arial"/>
          <w:sz w:val="20"/>
          <w:szCs w:val="20"/>
        </w:rPr>
        <w:t xml:space="preserve"> Add button (</w:t>
      </w:r>
      <w:r w:rsidRPr="00893164">
        <w:rPr>
          <w:noProof/>
        </w:rPr>
        <w:drawing>
          <wp:inline distT="0" distB="0" distL="0" distR="0" wp14:anchorId="021B8ED9" wp14:editId="7643DA12">
            <wp:extent cx="152413" cy="1524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on-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164">
        <w:rPr>
          <w:rFonts w:ascii="Arial" w:hAnsi="Arial" w:cs="Arial"/>
          <w:sz w:val="20"/>
          <w:szCs w:val="20"/>
        </w:rPr>
        <w:t>) . The Rest Data Provider form loads.</w:t>
      </w:r>
    </w:p>
    <w:p w:rsidR="00893164" w:rsidRDefault="00587587" w:rsidP="000D43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41916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t_Provi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87" w:rsidRDefault="00587587" w:rsidP="00587587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Fill </w:t>
      </w:r>
      <w:proofErr w:type="gramStart"/>
      <w:r>
        <w:t>out  the</w:t>
      </w:r>
      <w:proofErr w:type="gramEnd"/>
      <w:r>
        <w:t xml:space="preserve"> Name and Description fields .</w:t>
      </w:r>
    </w:p>
    <w:p w:rsidR="00587587" w:rsidRDefault="00587587" w:rsidP="00587587">
      <w:pPr>
        <w:pStyle w:val="ListParagraph"/>
      </w:pPr>
      <w:proofErr w:type="gramStart"/>
      <w:r>
        <w:t>Name :</w:t>
      </w:r>
      <w:proofErr w:type="gramEnd"/>
      <w:r>
        <w:t xml:space="preserve"> Country</w:t>
      </w:r>
    </w:p>
    <w:p w:rsidR="00E94DEC" w:rsidRDefault="00587587" w:rsidP="00E94DEC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 Enter the URL and authentication token for the REST Service  Example </w:t>
      </w:r>
      <w:r w:rsidR="00E94DEC">
        <w:t xml:space="preserve">     </w:t>
      </w:r>
    </w:p>
    <w:p w:rsidR="00E94DEC" w:rsidRPr="00E94DEC" w:rsidRDefault="00587587" w:rsidP="00E94DEC">
      <w:pPr>
        <w:pStyle w:val="ListParagraph"/>
        <w:spacing w:after="160" w:line="259" w:lineRule="auto"/>
      </w:pPr>
      <w:r>
        <w:t xml:space="preserve">URL : </w:t>
      </w:r>
      <w:r w:rsidR="00E94DEC">
        <w:t xml:space="preserve"> </w:t>
      </w:r>
      <w:r w:rsidR="00E94DEC" w:rsidRPr="00E94DEC">
        <w:rPr>
          <w:rFonts w:ascii="Arial" w:eastAsia="Times New Roman" w:hAnsi="Arial" w:cs="Arial"/>
          <w:color w:val="000000"/>
          <w:sz w:val="20"/>
          <w:szCs w:val="20"/>
        </w:rPr>
        <w:t>ht</w:t>
      </w:r>
      <w:r w:rsidR="00E94DEC">
        <w:rPr>
          <w:rFonts w:ascii="Arial" w:eastAsia="Times New Roman" w:hAnsi="Arial" w:cs="Arial"/>
          <w:color w:val="000000"/>
          <w:sz w:val="20"/>
          <w:szCs w:val="20"/>
        </w:rPr>
        <w:t>tp://localhost:8080/o/Javax-RS</w:t>
      </w:r>
      <w:r w:rsidR="00E94DEC" w:rsidRPr="00E94DEC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="00E94DEC">
        <w:rPr>
          <w:rFonts w:ascii="Consolas" w:eastAsiaTheme="minorHAnsi" w:hAnsi="Consolas" w:cs="Consolas"/>
          <w:sz w:val="20"/>
          <w:szCs w:val="20"/>
        </w:rPr>
        <w:t>user/get-data</w:t>
      </w:r>
      <w:bookmarkStart w:id="59" w:name="_GoBack"/>
      <w:bookmarkEnd w:id="59"/>
    </w:p>
    <w:p w:rsidR="00587587" w:rsidRDefault="00587587" w:rsidP="00587587">
      <w:pPr>
        <w:pStyle w:val="ListParagraph"/>
        <w:rPr>
          <w:rFonts w:ascii="Consolas" w:hAnsi="Consolas"/>
          <w:color w:val="DD1144"/>
          <w:spacing w:val="8"/>
          <w:sz w:val="18"/>
          <w:szCs w:val="18"/>
          <w:shd w:val="clear" w:color="auto" w:fill="F7F7F9"/>
        </w:rPr>
      </w:pPr>
    </w:p>
    <w:p w:rsidR="00587587" w:rsidRDefault="00587587" w:rsidP="00587587">
      <w:pPr>
        <w:pStyle w:val="ListParagraph"/>
      </w:pPr>
      <w:r>
        <w:t xml:space="preserve">User </w:t>
      </w:r>
      <w:proofErr w:type="gramStart"/>
      <w:r>
        <w:t>Name :</w:t>
      </w:r>
      <w:proofErr w:type="gramEnd"/>
      <w:r>
        <w:t xml:space="preserve"> </w:t>
      </w:r>
      <w:hyperlink r:id="rId17" w:history="1">
        <w:r w:rsidRPr="00DF2057">
          <w:rPr>
            <w:rStyle w:val="Hyperlink"/>
          </w:rPr>
          <w:t>test@liferay.com</w:t>
        </w:r>
      </w:hyperlink>
    </w:p>
    <w:p w:rsidR="00587587" w:rsidRDefault="00587587" w:rsidP="00587587">
      <w:pPr>
        <w:pStyle w:val="ListParagraph"/>
      </w:pPr>
      <w:proofErr w:type="gramStart"/>
      <w:r>
        <w:t>Password :</w:t>
      </w:r>
      <w:proofErr w:type="gramEnd"/>
      <w:r>
        <w:t xml:space="preserve"> test</w:t>
      </w:r>
    </w:p>
    <w:p w:rsidR="00587587" w:rsidRDefault="00587587" w:rsidP="00587587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Output fields , specify the which field from REST SERVICE need to update the List </w:t>
      </w:r>
    </w:p>
    <w:p w:rsidR="00587587" w:rsidRDefault="00587587" w:rsidP="00587587">
      <w:pPr>
        <w:pStyle w:val="ListParagraph"/>
      </w:pPr>
      <w:proofErr w:type="gramStart"/>
      <w:r>
        <w:t>Label :</w:t>
      </w:r>
      <w:proofErr w:type="gramEnd"/>
      <w:r>
        <w:t xml:space="preserve"> Country Name</w:t>
      </w:r>
    </w:p>
    <w:p w:rsidR="00587587" w:rsidRDefault="00587587" w:rsidP="00587587">
      <w:pPr>
        <w:pStyle w:val="ListParagraph"/>
      </w:pPr>
      <w:proofErr w:type="gramStart"/>
      <w:r>
        <w:t>Path :</w:t>
      </w:r>
      <w:proofErr w:type="gramEnd"/>
      <w:r>
        <w:t xml:space="preserve"> $..</w:t>
      </w:r>
      <w:proofErr w:type="spellStart"/>
      <w:proofErr w:type="gramStart"/>
      <w:r>
        <w:t>nameCurrentValue</w:t>
      </w:r>
      <w:proofErr w:type="spellEnd"/>
      <w:proofErr w:type="gramEnd"/>
    </w:p>
    <w:p w:rsidR="00587587" w:rsidRDefault="00587587" w:rsidP="00587587">
      <w:pPr>
        <w:pStyle w:val="ListParagraph"/>
      </w:pPr>
      <w:proofErr w:type="gramStart"/>
      <w:r>
        <w:t>Type :</w:t>
      </w:r>
      <w:proofErr w:type="gramEnd"/>
      <w:r>
        <w:t xml:space="preserve"> List </w:t>
      </w:r>
    </w:p>
    <w:p w:rsidR="00587587" w:rsidRDefault="00587587" w:rsidP="00587587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Save the Data Provider </w:t>
      </w:r>
    </w:p>
    <w:p w:rsidR="00587587" w:rsidRDefault="00587587" w:rsidP="00587587">
      <w:pPr>
        <w:pStyle w:val="ListParagraph"/>
        <w:spacing w:after="160" w:line="259" w:lineRule="auto"/>
      </w:pPr>
    </w:p>
    <w:p w:rsidR="00587587" w:rsidRDefault="00587587" w:rsidP="00587587">
      <w:pPr>
        <w:rPr>
          <w:b/>
        </w:rPr>
      </w:pPr>
      <w:proofErr w:type="gramStart"/>
      <w:r w:rsidRPr="00442B33">
        <w:rPr>
          <w:b/>
        </w:rPr>
        <w:t>Note :</w:t>
      </w:r>
      <w:proofErr w:type="gramEnd"/>
      <w:r w:rsidRPr="00442B33">
        <w:rPr>
          <w:b/>
        </w:rPr>
        <w:t xml:space="preserve"> </w:t>
      </w:r>
    </w:p>
    <w:p w:rsidR="00587587" w:rsidRDefault="00587587" w:rsidP="00587587">
      <w:pPr>
        <w:pStyle w:val="ListParagraph"/>
        <w:numPr>
          <w:ilvl w:val="0"/>
          <w:numId w:val="18"/>
        </w:numPr>
        <w:spacing w:after="160" w:line="259" w:lineRule="auto"/>
        <w:rPr>
          <w:b/>
        </w:rPr>
      </w:pPr>
      <w:r>
        <w:rPr>
          <w:b/>
        </w:rPr>
        <w:t xml:space="preserve">Integrate the rest service increase the  Timeout value </w:t>
      </w:r>
    </w:p>
    <w:p w:rsidR="00587587" w:rsidRDefault="00587587" w:rsidP="00587587">
      <w:pPr>
        <w:pStyle w:val="ListParagraph"/>
        <w:numPr>
          <w:ilvl w:val="0"/>
          <w:numId w:val="18"/>
        </w:numPr>
        <w:spacing w:after="160" w:line="259" w:lineRule="auto"/>
        <w:rPr>
          <w:b/>
        </w:rPr>
      </w:pPr>
      <w:r>
        <w:rPr>
          <w:b/>
        </w:rPr>
        <w:t>Read the Value to Output Parameter from JSON STRUCTURE $</w:t>
      </w:r>
      <w:proofErr w:type="gramStart"/>
      <w:r>
        <w:rPr>
          <w:b/>
        </w:rPr>
        <w:t>..</w:t>
      </w:r>
      <w:proofErr w:type="spellStart"/>
      <w:proofErr w:type="gramEnd"/>
      <w:r>
        <w:rPr>
          <w:b/>
        </w:rPr>
        <w:t>namecurrentvalue</w:t>
      </w:r>
      <w:proofErr w:type="spellEnd"/>
    </w:p>
    <w:p w:rsidR="00587587" w:rsidRDefault="000D4C4B" w:rsidP="00587587">
      <w:pPr>
        <w:pStyle w:val="ListParagraph"/>
        <w:rPr>
          <w:b/>
        </w:rPr>
      </w:pPr>
      <w:hyperlink r:id="rId18" w:history="1">
        <w:r w:rsidR="00587587" w:rsidRPr="00DF2057">
          <w:rPr>
            <w:rStyle w:val="Hyperlink"/>
            <w:b/>
          </w:rPr>
          <w:t>https://github.com/json-path/JsonPath/blob/master/README.md</w:t>
        </w:r>
      </w:hyperlink>
    </w:p>
    <w:p w:rsidR="00587587" w:rsidRDefault="00587587" w:rsidP="00587587">
      <w:pPr>
        <w:pStyle w:val="ListParagraph"/>
        <w:spacing w:after="160" w:line="259" w:lineRule="auto"/>
      </w:pPr>
    </w:p>
    <w:p w:rsidR="00587587" w:rsidRDefault="00587587" w:rsidP="000D43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3981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ms-simple-data-provi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2" w:rsidRDefault="00123BF2" w:rsidP="000D4336">
      <w:pPr>
        <w:rPr>
          <w:rFonts w:ascii="Arial" w:hAnsi="Arial" w:cs="Arial"/>
        </w:rPr>
      </w:pPr>
    </w:p>
    <w:p w:rsidR="00123BF2" w:rsidRPr="00B37388" w:rsidRDefault="00123BF2" w:rsidP="00123BF2">
      <w:pPr>
        <w:rPr>
          <w:b/>
          <w:u w:val="single"/>
        </w:rPr>
      </w:pPr>
      <w:r w:rsidRPr="00B37388">
        <w:rPr>
          <w:b/>
          <w:u w:val="single"/>
        </w:rPr>
        <w:t xml:space="preserve">ADD Data-Provider to FORM </w:t>
      </w:r>
    </w:p>
    <w:p w:rsidR="00123BF2" w:rsidRPr="00442B33" w:rsidRDefault="00123BF2" w:rsidP="00123BF2">
      <w:pPr>
        <w:pStyle w:val="ListParagraph"/>
        <w:numPr>
          <w:ilvl w:val="0"/>
          <w:numId w:val="19"/>
        </w:numPr>
        <w:spacing w:after="160" w:line="259" w:lineRule="auto"/>
        <w:rPr>
          <w:b/>
          <w:u w:val="single"/>
        </w:rPr>
      </w:pPr>
      <w:r>
        <w:t xml:space="preserve">Navigate to </w:t>
      </w:r>
      <w:proofErr w:type="gramStart"/>
      <w:r>
        <w:t>FROM .</w:t>
      </w:r>
      <w:proofErr w:type="gramEnd"/>
      <w:r>
        <w:t xml:space="preserve"> Drag and drop the Selected List to </w:t>
      </w:r>
      <w:proofErr w:type="gramStart"/>
      <w:r>
        <w:t>FORM .</w:t>
      </w:r>
      <w:proofErr w:type="gramEnd"/>
    </w:p>
    <w:p w:rsidR="00123BF2" w:rsidRPr="00442B33" w:rsidRDefault="00123BF2" w:rsidP="00123BF2">
      <w:pPr>
        <w:pStyle w:val="ListParagraph"/>
        <w:numPr>
          <w:ilvl w:val="0"/>
          <w:numId w:val="19"/>
        </w:numPr>
        <w:spacing w:after="160" w:line="259" w:lineRule="auto"/>
        <w:rPr>
          <w:b/>
          <w:u w:val="single"/>
        </w:rPr>
      </w:pPr>
      <w:r>
        <w:t xml:space="preserve">Basic Properties of the Selected </w:t>
      </w:r>
      <w:proofErr w:type="gramStart"/>
      <w:r>
        <w:t>List  .</w:t>
      </w:r>
      <w:proofErr w:type="gramEnd"/>
      <w:r>
        <w:t xml:space="preserve"> In the Create List choose  Form Data- provider </w:t>
      </w:r>
    </w:p>
    <w:p w:rsidR="00123BF2" w:rsidRPr="00442B33" w:rsidRDefault="00123BF2" w:rsidP="00123BF2">
      <w:pPr>
        <w:pStyle w:val="ListParagraph"/>
        <w:numPr>
          <w:ilvl w:val="0"/>
          <w:numId w:val="19"/>
        </w:numPr>
        <w:spacing w:after="160" w:line="259" w:lineRule="auto"/>
        <w:rPr>
          <w:b/>
          <w:u w:val="single"/>
        </w:rPr>
      </w:pPr>
      <w:r>
        <w:t xml:space="preserve">Choose the Data provider required  in the drop down </w:t>
      </w:r>
    </w:p>
    <w:p w:rsidR="00123BF2" w:rsidRPr="004A5DCD" w:rsidRDefault="00123BF2" w:rsidP="00123BF2">
      <w:pPr>
        <w:pStyle w:val="ListParagraph"/>
        <w:numPr>
          <w:ilvl w:val="0"/>
          <w:numId w:val="19"/>
        </w:numPr>
        <w:spacing w:after="160" w:line="259" w:lineRule="auto"/>
        <w:rPr>
          <w:b/>
          <w:u w:val="single"/>
        </w:rPr>
      </w:pPr>
      <w:r>
        <w:t xml:space="preserve">Choose </w:t>
      </w:r>
      <w:proofErr w:type="gramStart"/>
      <w:r>
        <w:t xml:space="preserve">the  </w:t>
      </w:r>
      <w:proofErr w:type="spellStart"/>
      <w:r>
        <w:t>out</w:t>
      </w:r>
      <w:proofErr w:type="gramEnd"/>
      <w:r>
        <w:t xml:space="preserve"> put</w:t>
      </w:r>
      <w:proofErr w:type="spellEnd"/>
      <w:r>
        <w:t xml:space="preserve"> parameter  required in the drop down . </w:t>
      </w:r>
    </w:p>
    <w:p w:rsidR="00123BF2" w:rsidRDefault="00A03BEB" w:rsidP="000D43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31510" cy="29673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_dat.provi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42" w:rsidRDefault="00537B42" w:rsidP="000D4336">
      <w:pPr>
        <w:rPr>
          <w:rFonts w:ascii="Arial" w:hAnsi="Arial" w:cs="Arial"/>
          <w:b/>
          <w:color w:val="984806" w:themeColor="accent6" w:themeShade="80"/>
          <w:u w:val="single"/>
        </w:rPr>
      </w:pPr>
      <w:r w:rsidRPr="00537B42">
        <w:rPr>
          <w:rFonts w:ascii="Arial" w:hAnsi="Arial" w:cs="Arial"/>
          <w:b/>
          <w:color w:val="984806" w:themeColor="accent6" w:themeShade="80"/>
          <w:u w:val="single"/>
        </w:rPr>
        <w:t xml:space="preserve">Liferay Form: Form Rule </w:t>
      </w:r>
    </w:p>
    <w:p w:rsidR="00A45C08" w:rsidRPr="00333ED6" w:rsidRDefault="00333ED6" w:rsidP="00A45C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8"/>
          <w:sz w:val="20"/>
          <w:szCs w:val="20"/>
        </w:rPr>
      </w:pPr>
      <w:r w:rsidRPr="00333ED6">
        <w:rPr>
          <w:rFonts w:ascii="Arial" w:hAnsi="Arial" w:cs="Arial"/>
          <w:color w:val="000000"/>
          <w:spacing w:val="8"/>
          <w:sz w:val="20"/>
          <w:szCs w:val="20"/>
        </w:rPr>
        <w:t>F</w:t>
      </w:r>
      <w:r w:rsidR="00A45C08" w:rsidRPr="00333ED6">
        <w:rPr>
          <w:rFonts w:ascii="Arial" w:hAnsi="Arial" w:cs="Arial"/>
          <w:color w:val="000000"/>
          <w:spacing w:val="8"/>
          <w:sz w:val="20"/>
          <w:szCs w:val="20"/>
        </w:rPr>
        <w:t>orm rules, you can train your form fields to behave as you wish. There are several things you can make them do:</w:t>
      </w:r>
    </w:p>
    <w:p w:rsidR="00A45C08" w:rsidRPr="00333ED6" w:rsidRDefault="00A45C08" w:rsidP="00A45C08">
      <w:pPr>
        <w:shd w:val="clear" w:color="auto" w:fill="FFFFFF"/>
        <w:spacing w:line="300" w:lineRule="atLeast"/>
        <w:rPr>
          <w:rFonts w:ascii="Arial" w:hAnsi="Arial" w:cs="Arial"/>
          <w:b/>
          <w:bCs/>
          <w:color w:val="000000"/>
          <w:spacing w:val="8"/>
          <w:sz w:val="20"/>
          <w:szCs w:val="20"/>
        </w:rPr>
      </w:pPr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Show/</w:t>
      </w:r>
      <w:proofErr w:type="gramStart"/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hide :</w:t>
      </w:r>
      <w:r w:rsidRPr="00333ED6">
        <w:rPr>
          <w:rFonts w:ascii="Arial" w:hAnsi="Arial" w:cs="Arial"/>
          <w:color w:val="000000"/>
          <w:spacing w:val="8"/>
          <w:sz w:val="20"/>
          <w:szCs w:val="20"/>
        </w:rPr>
        <w:t>Based</w:t>
      </w:r>
      <w:proofErr w:type="gramEnd"/>
      <w:r w:rsidRPr="00333ED6">
        <w:rPr>
          <w:rFonts w:ascii="Arial" w:hAnsi="Arial" w:cs="Arial"/>
          <w:color w:val="000000"/>
          <w:spacing w:val="8"/>
          <w:sz w:val="20"/>
          <w:szCs w:val="20"/>
        </w:rPr>
        <w:t xml:space="preserve"> on a predefined condition, set the visibility of a form field.</w:t>
      </w:r>
    </w:p>
    <w:p w:rsidR="00A45C08" w:rsidRPr="00333ED6" w:rsidRDefault="00A45C08" w:rsidP="00A45C08">
      <w:pPr>
        <w:shd w:val="clear" w:color="auto" w:fill="FFFFFF"/>
        <w:spacing w:line="300" w:lineRule="atLeast"/>
        <w:rPr>
          <w:rFonts w:ascii="Arial" w:hAnsi="Arial" w:cs="Arial"/>
          <w:b/>
          <w:bCs/>
          <w:color w:val="000000"/>
          <w:spacing w:val="8"/>
          <w:sz w:val="20"/>
          <w:szCs w:val="20"/>
        </w:rPr>
      </w:pPr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Enable/</w:t>
      </w:r>
      <w:proofErr w:type="spellStart"/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disable</w:t>
      </w:r>
      <w:proofErr w:type="gramStart"/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:</w:t>
      </w:r>
      <w:r w:rsidRPr="00333ED6">
        <w:rPr>
          <w:rFonts w:ascii="Arial" w:hAnsi="Arial" w:cs="Arial"/>
          <w:color w:val="000000"/>
          <w:spacing w:val="8"/>
          <w:sz w:val="20"/>
          <w:szCs w:val="20"/>
        </w:rPr>
        <w:t>Use</w:t>
      </w:r>
      <w:proofErr w:type="spellEnd"/>
      <w:proofErr w:type="gramEnd"/>
      <w:r w:rsidRPr="00333ED6">
        <w:rPr>
          <w:rFonts w:ascii="Arial" w:hAnsi="Arial" w:cs="Arial"/>
          <w:color w:val="000000"/>
          <w:spacing w:val="8"/>
          <w:sz w:val="20"/>
          <w:szCs w:val="20"/>
        </w:rPr>
        <w:t xml:space="preserve"> a predefined condition to enable or disable a field.</w:t>
      </w:r>
    </w:p>
    <w:p w:rsidR="00A45C08" w:rsidRPr="00333ED6" w:rsidRDefault="00A45C08" w:rsidP="00A45C08">
      <w:pPr>
        <w:shd w:val="clear" w:color="auto" w:fill="FFFFFF"/>
        <w:spacing w:line="300" w:lineRule="atLeast"/>
        <w:rPr>
          <w:rFonts w:ascii="Arial" w:hAnsi="Arial" w:cs="Arial"/>
          <w:b/>
          <w:bCs/>
          <w:color w:val="000000"/>
          <w:spacing w:val="8"/>
          <w:sz w:val="20"/>
          <w:szCs w:val="20"/>
        </w:rPr>
      </w:pPr>
      <w:proofErr w:type="spellStart"/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Require</w:t>
      </w:r>
      <w:proofErr w:type="gramStart"/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:</w:t>
      </w:r>
      <w:r w:rsidRPr="00333ED6">
        <w:rPr>
          <w:rFonts w:ascii="Arial" w:hAnsi="Arial" w:cs="Arial"/>
          <w:color w:val="000000"/>
          <w:spacing w:val="8"/>
          <w:sz w:val="20"/>
          <w:szCs w:val="20"/>
        </w:rPr>
        <w:t>Use</w:t>
      </w:r>
      <w:proofErr w:type="spellEnd"/>
      <w:proofErr w:type="gramEnd"/>
      <w:r w:rsidRPr="00333ED6">
        <w:rPr>
          <w:rFonts w:ascii="Arial" w:hAnsi="Arial" w:cs="Arial"/>
          <w:color w:val="000000"/>
          <w:spacing w:val="8"/>
          <w:sz w:val="20"/>
          <w:szCs w:val="20"/>
        </w:rPr>
        <w:t xml:space="preserve"> a predefined condition to make a field required.</w:t>
      </w:r>
    </w:p>
    <w:p w:rsidR="00A45C08" w:rsidRPr="00333ED6" w:rsidRDefault="00A45C08" w:rsidP="00A45C08">
      <w:pPr>
        <w:shd w:val="clear" w:color="auto" w:fill="FFFFFF"/>
        <w:spacing w:line="300" w:lineRule="atLeast"/>
        <w:rPr>
          <w:rFonts w:ascii="Arial" w:hAnsi="Arial" w:cs="Arial"/>
          <w:b/>
          <w:bCs/>
          <w:color w:val="000000"/>
          <w:spacing w:val="8"/>
          <w:sz w:val="20"/>
          <w:szCs w:val="20"/>
        </w:rPr>
      </w:pPr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 xml:space="preserve">Jump to </w:t>
      </w:r>
      <w:proofErr w:type="spellStart"/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Page</w:t>
      </w:r>
      <w:proofErr w:type="gramStart"/>
      <w:r w:rsidRPr="00333ED6">
        <w:rPr>
          <w:rFonts w:ascii="Arial" w:hAnsi="Arial" w:cs="Arial"/>
          <w:b/>
          <w:bCs/>
          <w:color w:val="000000"/>
          <w:spacing w:val="8"/>
          <w:sz w:val="20"/>
          <w:szCs w:val="20"/>
        </w:rPr>
        <w:t>:</w:t>
      </w:r>
      <w:r w:rsidRPr="00333ED6">
        <w:rPr>
          <w:rFonts w:ascii="Arial" w:hAnsi="Arial" w:cs="Arial"/>
          <w:color w:val="000000"/>
          <w:spacing w:val="8"/>
          <w:sz w:val="20"/>
          <w:szCs w:val="20"/>
        </w:rPr>
        <w:t>Based</w:t>
      </w:r>
      <w:proofErr w:type="spellEnd"/>
      <w:proofErr w:type="gramEnd"/>
      <w:r w:rsidRPr="00333ED6">
        <w:rPr>
          <w:rFonts w:ascii="Arial" w:hAnsi="Arial" w:cs="Arial"/>
          <w:color w:val="000000"/>
          <w:spacing w:val="8"/>
          <w:sz w:val="20"/>
          <w:szCs w:val="20"/>
        </w:rPr>
        <w:t xml:space="preserve"> on user input, skip over some form pages directly to a relevant page.</w:t>
      </w:r>
    </w:p>
    <w:p w:rsidR="00A45C08" w:rsidRPr="00333ED6" w:rsidRDefault="00A45C08" w:rsidP="00A45C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8"/>
          <w:sz w:val="20"/>
          <w:szCs w:val="20"/>
        </w:rPr>
      </w:pPr>
      <w:r w:rsidRPr="00333ED6">
        <w:rPr>
          <w:rFonts w:ascii="Arial" w:hAnsi="Arial" w:cs="Arial"/>
          <w:b/>
          <w:color w:val="000000"/>
          <w:spacing w:val="8"/>
          <w:sz w:val="20"/>
          <w:szCs w:val="20"/>
        </w:rPr>
        <w:t xml:space="preserve">Autofill with Data </w:t>
      </w:r>
      <w:proofErr w:type="gramStart"/>
      <w:r w:rsidRPr="00333ED6">
        <w:rPr>
          <w:rFonts w:ascii="Arial" w:hAnsi="Arial" w:cs="Arial"/>
          <w:b/>
          <w:color w:val="000000"/>
          <w:spacing w:val="8"/>
          <w:sz w:val="20"/>
          <w:szCs w:val="20"/>
        </w:rPr>
        <w:t>Provider</w:t>
      </w:r>
      <w:r w:rsidRPr="00333ED6">
        <w:rPr>
          <w:rFonts w:ascii="Arial" w:hAnsi="Arial" w:cs="Arial"/>
          <w:color w:val="000000"/>
          <w:spacing w:val="8"/>
          <w:sz w:val="20"/>
          <w:szCs w:val="20"/>
        </w:rPr>
        <w:t xml:space="preserve"> :</w:t>
      </w:r>
      <w:proofErr w:type="gramEnd"/>
      <w:r w:rsidRPr="00333ED6">
        <w:rPr>
          <w:rFonts w:ascii="Arial" w:hAnsi="Arial" w:cs="Arial"/>
          <w:color w:val="000000"/>
          <w:spacing w:val="8"/>
          <w:sz w:val="20"/>
          <w:szCs w:val="20"/>
        </w:rPr>
        <w:t xml:space="preserve"> Use a </w:t>
      </w:r>
      <w:hyperlink r:id="rId21" w:history="1">
        <w:r w:rsidRPr="00333ED6">
          <w:rPr>
            <w:rStyle w:val="Hyperlink"/>
            <w:rFonts w:ascii="Arial" w:hAnsi="Arial" w:cs="Arial"/>
            <w:color w:val="0058BA"/>
            <w:spacing w:val="8"/>
            <w:sz w:val="20"/>
            <w:szCs w:val="20"/>
          </w:rPr>
          <w:t>data provider</w:t>
        </w:r>
      </w:hyperlink>
      <w:r w:rsidRPr="00333ED6">
        <w:rPr>
          <w:rFonts w:ascii="Arial" w:hAnsi="Arial" w:cs="Arial"/>
          <w:color w:val="000000"/>
          <w:spacing w:val="8"/>
          <w:sz w:val="20"/>
          <w:szCs w:val="20"/>
        </w:rPr>
        <w:t> to populate fields when a condition is met in another field.</w:t>
      </w:r>
    </w:p>
    <w:p w:rsidR="008C69D4" w:rsidRPr="00333ED6" w:rsidRDefault="008C69D4" w:rsidP="00A45C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984806" w:themeColor="accent6" w:themeShade="80"/>
          <w:spacing w:val="8"/>
          <w:sz w:val="20"/>
          <w:szCs w:val="20"/>
          <w:u w:val="single"/>
        </w:rPr>
      </w:pPr>
      <w:r w:rsidRPr="00333ED6">
        <w:rPr>
          <w:rFonts w:ascii="Arial" w:hAnsi="Arial" w:cs="Arial"/>
          <w:b/>
          <w:color w:val="984806" w:themeColor="accent6" w:themeShade="80"/>
          <w:spacing w:val="8"/>
          <w:sz w:val="20"/>
          <w:szCs w:val="20"/>
          <w:u w:val="single"/>
        </w:rPr>
        <w:t>Create the Form Rule</w:t>
      </w:r>
    </w:p>
    <w:p w:rsidR="00D13E6E" w:rsidRDefault="008C69D4" w:rsidP="00D13E6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 w:line="405" w:lineRule="atLeast"/>
        <w:rPr>
          <w:rFonts w:ascii="Arial" w:hAnsi="Arial" w:cs="Arial"/>
          <w:color w:val="000000"/>
          <w:spacing w:val="8"/>
          <w:sz w:val="20"/>
          <w:szCs w:val="20"/>
        </w:rPr>
      </w:pPr>
      <w:r w:rsidRPr="00333ED6">
        <w:rPr>
          <w:rFonts w:ascii="Arial" w:hAnsi="Arial" w:cs="Arial"/>
          <w:color w:val="000000"/>
          <w:spacing w:val="8"/>
          <w:sz w:val="20"/>
          <w:szCs w:val="20"/>
        </w:rPr>
        <w:t>Save the form.</w:t>
      </w:r>
    </w:p>
    <w:p w:rsidR="008C69D4" w:rsidRPr="00D13E6E" w:rsidRDefault="008C69D4" w:rsidP="00D13E6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 w:line="405" w:lineRule="atLeast"/>
        <w:rPr>
          <w:rFonts w:ascii="Arial" w:hAnsi="Arial" w:cs="Arial"/>
          <w:color w:val="000000"/>
          <w:spacing w:val="8"/>
          <w:sz w:val="20"/>
          <w:szCs w:val="20"/>
        </w:rPr>
      </w:pPr>
      <w:r w:rsidRPr="00D13E6E">
        <w:rPr>
          <w:rFonts w:ascii="Arial" w:hAnsi="Arial" w:cs="Arial"/>
          <w:color w:val="000000"/>
          <w:spacing w:val="8"/>
          <w:sz w:val="20"/>
          <w:szCs w:val="20"/>
        </w:rPr>
        <w:t>Open the Rule Builder by clicking the </w:t>
      </w:r>
      <w:r w:rsidRPr="00D13E6E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Rules</w:t>
      </w:r>
      <w:r w:rsidRPr="00D13E6E">
        <w:rPr>
          <w:rFonts w:ascii="Arial" w:hAnsi="Arial" w:cs="Arial"/>
          <w:color w:val="000000"/>
          <w:spacing w:val="8"/>
          <w:sz w:val="20"/>
          <w:szCs w:val="20"/>
        </w:rPr>
        <w:t> tab at the top of the </w:t>
      </w:r>
      <w:r w:rsidRPr="00D13E6E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Edit Form</w:t>
      </w:r>
      <w:r w:rsidRPr="00D13E6E">
        <w:rPr>
          <w:rFonts w:ascii="Arial" w:hAnsi="Arial" w:cs="Arial"/>
          <w:color w:val="000000"/>
          <w:spacing w:val="8"/>
          <w:sz w:val="20"/>
          <w:szCs w:val="20"/>
        </w:rPr>
        <w:t> screen.</w:t>
      </w:r>
    </w:p>
    <w:p w:rsidR="008C69D4" w:rsidRPr="00333ED6" w:rsidRDefault="008C69D4" w:rsidP="00D13E6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 w:line="405" w:lineRule="atLeast"/>
        <w:rPr>
          <w:rFonts w:ascii="Arial" w:hAnsi="Arial" w:cs="Arial"/>
          <w:color w:val="000000"/>
          <w:spacing w:val="8"/>
          <w:sz w:val="20"/>
          <w:szCs w:val="20"/>
        </w:rPr>
      </w:pPr>
      <w:r w:rsidRPr="00333ED6">
        <w:rPr>
          <w:rFonts w:ascii="Arial" w:hAnsi="Arial" w:cs="Arial"/>
          <w:color w:val="000000"/>
          <w:spacing w:val="8"/>
          <w:sz w:val="20"/>
          <w:szCs w:val="20"/>
        </w:rPr>
        <w:t>In the rule builder view, you can now begin developing your form rule. Click the </w:t>
      </w:r>
      <w:r w:rsidRPr="00333ED6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Add</w:t>
      </w:r>
      <w:r w:rsidRPr="00333ED6">
        <w:rPr>
          <w:rFonts w:ascii="Arial" w:hAnsi="Arial" w:cs="Arial"/>
          <w:color w:val="000000"/>
          <w:spacing w:val="8"/>
          <w:sz w:val="20"/>
          <w:szCs w:val="20"/>
        </w:rPr>
        <w:t> button (</w:t>
      </w:r>
      <w:r w:rsidRPr="00333ED6">
        <w:rPr>
          <w:rFonts w:ascii="Arial" w:hAnsi="Arial" w:cs="Arial"/>
          <w:noProof/>
          <w:color w:val="000000"/>
          <w:spacing w:val="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Picture 20" descr="icon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-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ED6">
        <w:rPr>
          <w:rFonts w:ascii="Arial" w:hAnsi="Arial" w:cs="Arial"/>
          <w:color w:val="000000"/>
          <w:spacing w:val="8"/>
          <w:sz w:val="20"/>
          <w:szCs w:val="20"/>
        </w:rPr>
        <w:t>) to get started.</w:t>
      </w:r>
    </w:p>
    <w:p w:rsidR="00311514" w:rsidRDefault="00311514" w:rsidP="00311514">
      <w:pPr>
        <w:pStyle w:val="NormalWeb"/>
        <w:shd w:val="clear" w:color="auto" w:fill="FFFFFF"/>
        <w:spacing w:before="0" w:beforeAutospacing="0" w:after="150" w:afterAutospacing="0" w:line="405" w:lineRule="atLeast"/>
        <w:ind w:left="375"/>
        <w:rPr>
          <w:rFonts w:ascii="Arial" w:hAnsi="Arial" w:cs="Arial"/>
          <w:color w:val="000000"/>
          <w:spacing w:val="8"/>
          <w:sz w:val="20"/>
          <w:szCs w:val="20"/>
        </w:rPr>
      </w:pPr>
      <w:r>
        <w:rPr>
          <w:rFonts w:ascii="Arial" w:hAnsi="Arial" w:cs="Arial"/>
          <w:noProof/>
          <w:color w:val="000000"/>
          <w:spacing w:val="8"/>
          <w:sz w:val="20"/>
          <w:szCs w:val="20"/>
        </w:rPr>
        <w:lastRenderedPageBreak/>
        <w:drawing>
          <wp:inline distT="0" distB="0" distL="0" distR="0">
            <wp:extent cx="5731510" cy="25431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ms-rule-buil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08" w:rsidRDefault="00333ED6" w:rsidP="008C69D4">
      <w:pPr>
        <w:rPr>
          <w:rFonts w:ascii="Arial" w:hAnsi="Arial" w:cs="Arial"/>
          <w:b/>
          <w:u w:val="single"/>
        </w:rPr>
      </w:pPr>
      <w:proofErr w:type="gramStart"/>
      <w:r w:rsidRPr="00333ED6">
        <w:rPr>
          <w:rFonts w:ascii="Arial" w:hAnsi="Arial" w:cs="Arial"/>
          <w:b/>
          <w:u w:val="single"/>
        </w:rPr>
        <w:t>Condition  in</w:t>
      </w:r>
      <w:proofErr w:type="gramEnd"/>
      <w:r w:rsidRPr="00333ED6">
        <w:rPr>
          <w:rFonts w:ascii="Arial" w:hAnsi="Arial" w:cs="Arial"/>
          <w:b/>
          <w:u w:val="single"/>
        </w:rPr>
        <w:t xml:space="preserve"> the Form Rule </w:t>
      </w:r>
    </w:p>
    <w:p w:rsidR="00333ED6" w:rsidRPr="00333ED6" w:rsidRDefault="00333ED6" w:rsidP="00333E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ind w:left="375"/>
        <w:rPr>
          <w:rFonts w:ascii="Arial" w:eastAsia="Times New Roman" w:hAnsi="Arial" w:cs="Arial"/>
          <w:color w:val="000000"/>
          <w:spacing w:val="8"/>
        </w:rPr>
      </w:pP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Is equal to</w:t>
      </w:r>
      <w:r w:rsidRPr="00333ED6">
        <w:rPr>
          <w:rFonts w:ascii="Arial" w:eastAsia="Times New Roman" w:hAnsi="Arial" w:cs="Arial"/>
          <w:color w:val="000000"/>
          <w:spacing w:val="8"/>
        </w:rPr>
        <w:t> a specific value or another field’s value.</w:t>
      </w:r>
    </w:p>
    <w:p w:rsidR="00333ED6" w:rsidRPr="00333ED6" w:rsidRDefault="00333ED6" w:rsidP="00333E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ind w:left="375"/>
        <w:rPr>
          <w:rFonts w:ascii="Arial" w:eastAsia="Times New Roman" w:hAnsi="Arial" w:cs="Arial"/>
          <w:color w:val="000000"/>
          <w:spacing w:val="8"/>
        </w:rPr>
      </w:pP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Is not equal to</w:t>
      </w:r>
      <w:r w:rsidRPr="00333ED6">
        <w:rPr>
          <w:rFonts w:ascii="Arial" w:eastAsia="Times New Roman" w:hAnsi="Arial" w:cs="Arial"/>
          <w:color w:val="000000"/>
          <w:spacing w:val="8"/>
        </w:rPr>
        <w:t> a specific value or another field’s value.</w:t>
      </w:r>
    </w:p>
    <w:p w:rsidR="00333ED6" w:rsidRPr="00333ED6" w:rsidRDefault="00333ED6" w:rsidP="00333E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ind w:left="375"/>
        <w:rPr>
          <w:rFonts w:ascii="Arial" w:eastAsia="Times New Roman" w:hAnsi="Arial" w:cs="Arial"/>
          <w:color w:val="000000"/>
          <w:spacing w:val="8"/>
        </w:rPr>
      </w:pP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Contains</w:t>
      </w:r>
      <w:r w:rsidRPr="00333ED6">
        <w:rPr>
          <w:rFonts w:ascii="Arial" w:eastAsia="Times New Roman" w:hAnsi="Arial" w:cs="Arial"/>
          <w:color w:val="000000"/>
          <w:spacing w:val="8"/>
        </w:rPr>
        <w:t> a specific value or another field’s value.</w:t>
      </w:r>
    </w:p>
    <w:p w:rsidR="00333ED6" w:rsidRPr="00333ED6" w:rsidRDefault="00333ED6" w:rsidP="00333E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ind w:left="375"/>
        <w:rPr>
          <w:rFonts w:ascii="Arial" w:eastAsia="Times New Roman" w:hAnsi="Arial" w:cs="Arial"/>
          <w:color w:val="000000"/>
          <w:spacing w:val="8"/>
        </w:rPr>
      </w:pP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Does not contain</w:t>
      </w:r>
      <w:r w:rsidRPr="00333ED6">
        <w:rPr>
          <w:rFonts w:ascii="Arial" w:eastAsia="Times New Roman" w:hAnsi="Arial" w:cs="Arial"/>
          <w:color w:val="000000"/>
          <w:spacing w:val="8"/>
        </w:rPr>
        <w:t> a specific value or another field’s value.</w:t>
      </w:r>
    </w:p>
    <w:p w:rsidR="00333ED6" w:rsidRPr="00333ED6" w:rsidRDefault="00333ED6" w:rsidP="00333E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ind w:left="375"/>
        <w:rPr>
          <w:rFonts w:ascii="Arial" w:eastAsia="Times New Roman" w:hAnsi="Arial" w:cs="Arial"/>
          <w:color w:val="000000"/>
          <w:spacing w:val="8"/>
        </w:rPr>
      </w:pP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Is empty</w:t>
      </w:r>
      <w:r w:rsidRPr="00333ED6">
        <w:rPr>
          <w:rFonts w:ascii="Arial" w:eastAsia="Times New Roman" w:hAnsi="Arial" w:cs="Arial"/>
          <w:color w:val="000000"/>
          <w:spacing w:val="8"/>
        </w:rPr>
        <w:t>. This assumes you want to do something if a field </w:t>
      </w: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is</w:t>
      </w:r>
      <w:r w:rsidRPr="00333ED6">
        <w:rPr>
          <w:rFonts w:ascii="Arial" w:eastAsia="Times New Roman" w:hAnsi="Arial" w:cs="Arial"/>
          <w:color w:val="000000"/>
          <w:spacing w:val="8"/>
        </w:rPr>
        <w:t> empty.</w:t>
      </w:r>
    </w:p>
    <w:p w:rsidR="00333ED6" w:rsidRPr="00333ED6" w:rsidRDefault="00333ED6" w:rsidP="00333E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ind w:left="375"/>
        <w:rPr>
          <w:rFonts w:ascii="Arial" w:eastAsia="Times New Roman" w:hAnsi="Arial" w:cs="Arial"/>
          <w:color w:val="000000"/>
          <w:spacing w:val="8"/>
        </w:rPr>
      </w:pP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Is not empty</w:t>
      </w:r>
      <w:r w:rsidRPr="00333ED6">
        <w:rPr>
          <w:rFonts w:ascii="Arial" w:eastAsia="Times New Roman" w:hAnsi="Arial" w:cs="Arial"/>
          <w:color w:val="000000"/>
          <w:spacing w:val="8"/>
        </w:rPr>
        <w:t>. This assumes you want to do something as long as a field is </w:t>
      </w:r>
      <w:r w:rsidRPr="00333ED6">
        <w:rPr>
          <w:rFonts w:ascii="Arial" w:eastAsia="Times New Roman" w:hAnsi="Arial" w:cs="Arial"/>
          <w:i/>
          <w:iCs/>
          <w:color w:val="000000"/>
          <w:spacing w:val="8"/>
        </w:rPr>
        <w:t>not</w:t>
      </w:r>
      <w:r w:rsidRPr="00333ED6">
        <w:rPr>
          <w:rFonts w:ascii="Arial" w:eastAsia="Times New Roman" w:hAnsi="Arial" w:cs="Arial"/>
          <w:color w:val="000000"/>
          <w:spacing w:val="8"/>
        </w:rPr>
        <w:t> empty.</w:t>
      </w:r>
    </w:p>
    <w:p w:rsidR="005232BE" w:rsidRDefault="00FA04F7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  <w:r w:rsidRPr="00FA04F7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 xml:space="preserve">Liferay </w:t>
      </w:r>
      <w:r w:rsidR="0015388C" w:rsidRPr="00FA04F7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>Form:</w:t>
      </w:r>
      <w:r w:rsidRPr="00FA04F7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 xml:space="preserve"> Storage Adapter</w:t>
      </w:r>
    </w:p>
    <w:p w:rsidR="005232BE" w:rsidRDefault="005232BE" w:rsidP="008C69D4">
      <w:pPr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  <w:r w:rsidRPr="005232BE">
        <w:rPr>
          <w:rFonts w:ascii="Arial" w:hAnsi="Arial" w:cs="Arial"/>
          <w:sz w:val="20"/>
          <w:szCs w:val="20"/>
        </w:rPr>
        <w:t xml:space="preserve">The record is added to </w:t>
      </w:r>
      <w:proofErr w:type="gramStart"/>
      <w:r w:rsidRPr="005232BE">
        <w:rPr>
          <w:rFonts w:ascii="Arial" w:hAnsi="Arial" w:cs="Arial"/>
          <w:sz w:val="20"/>
          <w:szCs w:val="20"/>
        </w:rPr>
        <w:t>Form ,</w:t>
      </w:r>
      <w:proofErr w:type="gramEnd"/>
      <w:r w:rsidRPr="005232BE">
        <w:rPr>
          <w:rFonts w:ascii="Arial" w:hAnsi="Arial" w:cs="Arial"/>
          <w:sz w:val="20"/>
          <w:szCs w:val="20"/>
        </w:rPr>
        <w:t xml:space="preserve"> the Form API routes  the processing request through the storage adapter API . The same is true CRUD </w:t>
      </w:r>
      <w:proofErr w:type="gramStart"/>
      <w:r w:rsidRPr="005232BE">
        <w:rPr>
          <w:rFonts w:ascii="Arial" w:hAnsi="Arial" w:cs="Arial"/>
          <w:sz w:val="20"/>
          <w:szCs w:val="20"/>
        </w:rPr>
        <w:t>Operation .</w:t>
      </w:r>
      <w:proofErr w:type="gramEnd"/>
      <w:r w:rsidRPr="005232BE">
        <w:rPr>
          <w:rFonts w:ascii="Arial" w:hAnsi="Arial" w:cs="Arial"/>
          <w:sz w:val="20"/>
          <w:szCs w:val="20"/>
        </w:rPr>
        <w:t xml:space="preserve"> The default adapter is </w:t>
      </w:r>
      <w:proofErr w:type="gramStart"/>
      <w:r w:rsidRPr="005232BE">
        <w:rPr>
          <w:rFonts w:ascii="Arial" w:hAnsi="Arial" w:cs="Arial"/>
          <w:sz w:val="20"/>
          <w:szCs w:val="20"/>
        </w:rPr>
        <w:t xml:space="preserve">JSONStorageAdapter </w:t>
      </w:r>
      <w:r w:rsidRPr="005232B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,</w:t>
      </w:r>
      <w:proofErr w:type="gramEnd"/>
      <w:r w:rsidRPr="005232B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it implements the </w:t>
      </w:r>
      <w:r w:rsidRPr="005232BE">
        <w:rPr>
          <w:rStyle w:val="HTMLCode"/>
          <w:rFonts w:ascii="Arial" w:eastAsiaTheme="minorHAnsi" w:hAnsi="Arial" w:cs="Arial"/>
          <w:spacing w:val="8"/>
          <w:bdr w:val="single" w:sz="6" w:space="2" w:color="E1E1E8" w:frame="1"/>
          <w:shd w:val="clear" w:color="auto" w:fill="F7F7F9"/>
        </w:rPr>
        <w:t>Storage Adapter</w:t>
      </w:r>
      <w:r w:rsidRPr="005232BE">
        <w:rPr>
          <w:rFonts w:ascii="Arial" w:hAnsi="Arial" w:cs="Arial"/>
          <w:spacing w:val="8"/>
          <w:sz w:val="20"/>
          <w:szCs w:val="20"/>
          <w:shd w:val="clear" w:color="auto" w:fill="FFFFFF"/>
        </w:rPr>
        <w:t> </w:t>
      </w:r>
      <w:r w:rsidRPr="005232B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interface to provide JSON storage of form entry data.</w:t>
      </w:r>
    </w:p>
    <w:p w:rsidR="000705BF" w:rsidRPr="000705BF" w:rsidRDefault="000705BF" w:rsidP="000705BF">
      <w:pPr>
        <w:rPr>
          <w:rFonts w:ascii="Arial" w:hAnsi="Arial" w:cs="Arial"/>
          <w:b/>
          <w:color w:val="000000"/>
          <w:spacing w:val="8"/>
          <w:sz w:val="20"/>
          <w:szCs w:val="20"/>
          <w:u w:val="single"/>
          <w:shd w:val="clear" w:color="auto" w:fill="FFFFFF"/>
        </w:rPr>
      </w:pPr>
      <w:r w:rsidRPr="000705BF">
        <w:rPr>
          <w:rFonts w:ascii="Arial" w:hAnsi="Arial" w:cs="Arial"/>
          <w:b/>
          <w:color w:val="000000"/>
          <w:spacing w:val="8"/>
          <w:sz w:val="20"/>
          <w:szCs w:val="20"/>
          <w:u w:val="single"/>
          <w:shd w:val="clear" w:color="auto" w:fill="FFFFFF"/>
        </w:rPr>
        <w:t>Enable Storage Adapter</w:t>
      </w:r>
    </w:p>
    <w:p w:rsidR="000705BF" w:rsidRPr="000705BF" w:rsidRDefault="000705BF" w:rsidP="000705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8"/>
          <w:sz w:val="20"/>
          <w:szCs w:val="20"/>
        </w:rPr>
      </w:pPr>
      <w:r w:rsidRPr="000705BF">
        <w:rPr>
          <w:rFonts w:ascii="Arial" w:hAnsi="Arial" w:cs="Arial"/>
          <w:color w:val="000000"/>
          <w:spacing w:val="8"/>
          <w:sz w:val="20"/>
          <w:szCs w:val="20"/>
        </w:rPr>
        <w:t xml:space="preserve">The storage adapter </w:t>
      </w:r>
      <w:proofErr w:type="gramStart"/>
      <w:r w:rsidRPr="000705BF">
        <w:rPr>
          <w:rFonts w:ascii="Arial" w:hAnsi="Arial" w:cs="Arial"/>
          <w:color w:val="000000"/>
          <w:spacing w:val="8"/>
          <w:sz w:val="20"/>
          <w:szCs w:val="20"/>
        </w:rPr>
        <w:t>is enabled</w:t>
      </w:r>
      <w:proofErr w:type="gramEnd"/>
      <w:r w:rsidRPr="000705BF">
        <w:rPr>
          <w:rFonts w:ascii="Arial" w:hAnsi="Arial" w:cs="Arial"/>
          <w:color w:val="000000"/>
          <w:spacing w:val="8"/>
          <w:sz w:val="20"/>
          <w:szCs w:val="20"/>
        </w:rPr>
        <w:t xml:space="preserve"> at the individual form level. Create a new form, and select the Storage Adapter </w:t>
      </w:r>
      <w:r w:rsidRPr="000705BF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before saving or publishing the form</w:t>
      </w:r>
      <w:r w:rsidRPr="000705BF">
        <w:rPr>
          <w:rFonts w:ascii="Arial" w:hAnsi="Arial" w:cs="Arial"/>
          <w:color w:val="000000"/>
          <w:spacing w:val="8"/>
          <w:sz w:val="20"/>
          <w:szCs w:val="20"/>
        </w:rPr>
        <w:t xml:space="preserve">. If you wait until first Saving the Form, the default Storage Adapter </w:t>
      </w:r>
      <w:proofErr w:type="gramStart"/>
      <w:r w:rsidRPr="000705BF">
        <w:rPr>
          <w:rFonts w:ascii="Arial" w:hAnsi="Arial" w:cs="Arial"/>
          <w:color w:val="000000"/>
          <w:spacing w:val="8"/>
          <w:sz w:val="20"/>
          <w:szCs w:val="20"/>
        </w:rPr>
        <w:t>is already assigned</w:t>
      </w:r>
      <w:proofErr w:type="gramEnd"/>
      <w:r w:rsidRPr="000705BF">
        <w:rPr>
          <w:rFonts w:ascii="Arial" w:hAnsi="Arial" w:cs="Arial"/>
          <w:color w:val="000000"/>
          <w:spacing w:val="8"/>
          <w:sz w:val="20"/>
          <w:szCs w:val="20"/>
        </w:rPr>
        <w:t xml:space="preserve"> to the Form, and this setting is no longer editable.</w:t>
      </w:r>
    </w:p>
    <w:p w:rsidR="000705BF" w:rsidRPr="000705BF" w:rsidRDefault="000705BF" w:rsidP="000705B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="Arial" w:hAnsi="Arial" w:cs="Arial"/>
          <w:color w:val="000000"/>
          <w:spacing w:val="8"/>
          <w:sz w:val="20"/>
          <w:szCs w:val="20"/>
        </w:rPr>
      </w:pPr>
      <w:r w:rsidRPr="000705BF">
        <w:rPr>
          <w:rFonts w:ascii="Arial" w:hAnsi="Arial" w:cs="Arial"/>
          <w:color w:val="000000"/>
          <w:spacing w:val="8"/>
          <w:sz w:val="20"/>
          <w:szCs w:val="20"/>
        </w:rPr>
        <w:t>Go to the Site Menu → Content → Forms, and click the </w:t>
      </w:r>
      <w:r w:rsidRPr="000705BF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Add</w:t>
      </w:r>
      <w:r w:rsidRPr="000705BF">
        <w:rPr>
          <w:rFonts w:ascii="Arial" w:hAnsi="Arial" w:cs="Arial"/>
          <w:color w:val="000000"/>
          <w:spacing w:val="8"/>
          <w:sz w:val="20"/>
          <w:szCs w:val="20"/>
        </w:rPr>
        <w:t> button (</w:t>
      </w:r>
      <w:r w:rsidRPr="000705BF">
        <w:rPr>
          <w:rFonts w:ascii="Arial" w:hAnsi="Arial" w:cs="Arial"/>
          <w:noProof/>
          <w:color w:val="000000"/>
          <w:spacing w:val="8"/>
          <w:sz w:val="20"/>
          <w:szCs w:val="20"/>
        </w:rPr>
        <w:drawing>
          <wp:inline distT="0" distB="0" distL="0" distR="0" wp14:anchorId="34787B2D" wp14:editId="0D1A4937">
            <wp:extent cx="152413" cy="1524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-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5BF">
        <w:rPr>
          <w:rFonts w:ascii="Arial" w:hAnsi="Arial" w:cs="Arial"/>
          <w:color w:val="000000"/>
          <w:spacing w:val="8"/>
          <w:sz w:val="20"/>
          <w:szCs w:val="20"/>
        </w:rPr>
        <w:t>).</w:t>
      </w:r>
    </w:p>
    <w:p w:rsidR="000705BF" w:rsidRPr="000705BF" w:rsidRDefault="000705BF" w:rsidP="000705B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="Arial" w:hAnsi="Arial" w:cs="Arial"/>
          <w:color w:val="000000"/>
          <w:spacing w:val="8"/>
          <w:sz w:val="20"/>
          <w:szCs w:val="20"/>
        </w:rPr>
      </w:pPr>
      <w:r w:rsidRPr="000705BF">
        <w:rPr>
          <w:rFonts w:ascii="Arial" w:hAnsi="Arial" w:cs="Arial"/>
          <w:color w:val="000000"/>
          <w:spacing w:val="8"/>
          <w:sz w:val="20"/>
          <w:szCs w:val="20"/>
        </w:rPr>
        <w:t>In the Form Builder view, click the </w:t>
      </w:r>
      <w:r w:rsidRPr="000705BF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Options</w:t>
      </w:r>
      <w:r w:rsidRPr="000705BF">
        <w:rPr>
          <w:rFonts w:ascii="Arial" w:hAnsi="Arial" w:cs="Arial"/>
          <w:color w:val="000000"/>
          <w:spacing w:val="8"/>
          <w:sz w:val="20"/>
          <w:szCs w:val="20"/>
        </w:rPr>
        <w:t> button (</w:t>
      </w:r>
      <w:r w:rsidRPr="000705BF">
        <w:rPr>
          <w:rFonts w:ascii="Arial" w:hAnsi="Arial" w:cs="Arial"/>
          <w:noProof/>
          <w:color w:val="000000"/>
          <w:spacing w:val="8"/>
          <w:sz w:val="20"/>
          <w:szCs w:val="20"/>
        </w:rPr>
        <w:drawing>
          <wp:inline distT="0" distB="0" distL="0" distR="0" wp14:anchorId="44776A9E" wp14:editId="34420C9C">
            <wp:extent cx="171450" cy="190500"/>
            <wp:effectExtent l="0" t="0" r="0" b="0"/>
            <wp:docPr id="22" name="Picture 22" descr="icon-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-opti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5BF">
        <w:rPr>
          <w:rFonts w:ascii="Arial" w:hAnsi="Arial" w:cs="Arial"/>
          <w:color w:val="000000"/>
          <w:spacing w:val="8"/>
          <w:sz w:val="20"/>
          <w:szCs w:val="20"/>
        </w:rPr>
        <w:t>) and open the </w:t>
      </w:r>
      <w:r w:rsidRPr="000705BF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Settings</w:t>
      </w:r>
      <w:r w:rsidRPr="000705BF">
        <w:rPr>
          <w:rFonts w:ascii="Arial" w:hAnsi="Arial" w:cs="Arial"/>
          <w:color w:val="000000"/>
          <w:spacing w:val="8"/>
          <w:sz w:val="20"/>
          <w:szCs w:val="20"/>
        </w:rPr>
        <w:t> window.</w:t>
      </w:r>
    </w:p>
    <w:p w:rsidR="000705BF" w:rsidRPr="000705BF" w:rsidRDefault="000705BF" w:rsidP="000705B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="Arial" w:hAnsi="Arial" w:cs="Arial"/>
          <w:color w:val="000000"/>
          <w:spacing w:val="8"/>
          <w:sz w:val="20"/>
          <w:szCs w:val="20"/>
        </w:rPr>
      </w:pPr>
      <w:r w:rsidRPr="000705BF">
        <w:rPr>
          <w:rFonts w:ascii="Arial" w:hAnsi="Arial" w:cs="Arial"/>
          <w:color w:val="000000"/>
          <w:spacing w:val="8"/>
          <w:sz w:val="20"/>
          <w:szCs w:val="20"/>
        </w:rPr>
        <w:t>From the select list field called </w:t>
      </w:r>
      <w:r w:rsidRPr="000705BF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Select a Storage Type</w:t>
      </w:r>
      <w:r w:rsidRPr="000705BF">
        <w:rPr>
          <w:rFonts w:ascii="Arial" w:hAnsi="Arial" w:cs="Arial"/>
          <w:color w:val="000000"/>
          <w:spacing w:val="8"/>
          <w:sz w:val="20"/>
          <w:szCs w:val="20"/>
        </w:rPr>
        <w:t>, choose the desired type and click </w:t>
      </w:r>
      <w:proofErr w:type="gramStart"/>
      <w:r w:rsidRPr="000705BF">
        <w:rPr>
          <w:rStyle w:val="Emphasis"/>
          <w:rFonts w:ascii="Arial" w:hAnsi="Arial" w:cs="Arial"/>
          <w:color w:val="000000"/>
          <w:spacing w:val="8"/>
          <w:sz w:val="20"/>
          <w:szCs w:val="20"/>
        </w:rPr>
        <w:t>Done</w:t>
      </w:r>
      <w:proofErr w:type="gramEnd"/>
      <w:r w:rsidRPr="000705BF">
        <w:rPr>
          <w:rFonts w:ascii="Arial" w:hAnsi="Arial" w:cs="Arial"/>
          <w:color w:val="000000"/>
          <w:spacing w:val="8"/>
          <w:sz w:val="20"/>
          <w:szCs w:val="20"/>
        </w:rPr>
        <w:t>.</w:t>
      </w:r>
    </w:p>
    <w:p w:rsidR="000705BF" w:rsidRDefault="008645F0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F79646" w:themeColor="accent6"/>
          <w:sz w:val="20"/>
          <w:szCs w:val="20"/>
          <w:u w:val="single"/>
        </w:rPr>
        <w:lastRenderedPageBreak/>
        <w:drawing>
          <wp:inline distT="0" distB="0" distL="0" distR="0">
            <wp:extent cx="5731510" cy="46850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rms-storage-typ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F0" w:rsidRDefault="008645F0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</w:p>
    <w:p w:rsidR="008645F0" w:rsidRDefault="008645F0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</w:p>
    <w:p w:rsidR="008645F0" w:rsidRDefault="008645F0" w:rsidP="008645F0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</w:pPr>
      <w:r w:rsidRPr="000B4CCC"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  <w:t>Implement the Storage Adapter</w:t>
      </w:r>
    </w:p>
    <w:p w:rsidR="008645F0" w:rsidRPr="000B4CCC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pacing w:val="8"/>
        </w:rPr>
      </w:pPr>
      <w:proofErr w:type="gramStart"/>
      <w:r w:rsidRPr="000B4CCC">
        <w:rPr>
          <w:rFonts w:eastAsia="Times New Roman" w:cstheme="minorHAnsi"/>
          <w:color w:val="000000"/>
          <w:spacing w:val="8"/>
        </w:rPr>
        <w:t>First</w:t>
      </w:r>
      <w:proofErr w:type="gramEnd"/>
      <w:r w:rsidRPr="000B4CCC">
        <w:rPr>
          <w:rFonts w:eastAsia="Times New Roman" w:cstheme="minorHAnsi"/>
          <w:color w:val="000000"/>
          <w:spacing w:val="8"/>
        </w:rPr>
        <w:t xml:space="preserve"> declare the class a </w:t>
      </w:r>
      <w:r w:rsidRPr="000B4CCC">
        <w:rPr>
          <w:rFonts w:eastAsia="Times New Roman" w:cstheme="minorHAnsi"/>
          <w:color w:val="DD1144"/>
          <w:spacing w:val="8"/>
          <w:bdr w:val="single" w:sz="6" w:space="2" w:color="E1E1E8" w:frame="1"/>
          <w:shd w:val="clear" w:color="auto" w:fill="F7F7F9"/>
        </w:rPr>
        <w:t>Component</w:t>
      </w:r>
      <w:r w:rsidRPr="000B4CCC">
        <w:rPr>
          <w:rFonts w:eastAsia="Times New Roman" w:cstheme="minorHAnsi"/>
          <w:color w:val="000000"/>
          <w:spacing w:val="8"/>
        </w:rPr>
        <w:t> that provides a </w:t>
      </w:r>
      <w:proofErr w:type="spellStart"/>
      <w:r w:rsidRPr="000B4CCC">
        <w:rPr>
          <w:rFonts w:eastAsia="Times New Roman" w:cstheme="minorHAnsi"/>
          <w:color w:val="DD1144"/>
          <w:spacing w:val="8"/>
          <w:bdr w:val="single" w:sz="6" w:space="2" w:color="E1E1E8" w:frame="1"/>
          <w:shd w:val="clear" w:color="auto" w:fill="F7F7F9"/>
        </w:rPr>
        <w:t>StorageAdapter</w:t>
      </w:r>
      <w:proofErr w:type="spellEnd"/>
      <w:r w:rsidRPr="000B4CCC">
        <w:rPr>
          <w:rFonts w:eastAsia="Times New Roman" w:cstheme="minorHAnsi"/>
          <w:color w:val="000000"/>
          <w:spacing w:val="8"/>
        </w:rPr>
        <w:t> implementation. To implement a storage adapter, extend the abstract </w:t>
      </w:r>
      <w:proofErr w:type="spellStart"/>
      <w:r w:rsidRPr="000B4CCC">
        <w:rPr>
          <w:rFonts w:eastAsia="Times New Roman" w:cstheme="minorHAnsi"/>
          <w:color w:val="DD1144"/>
          <w:spacing w:val="8"/>
          <w:bdr w:val="single" w:sz="6" w:space="2" w:color="E1E1E8" w:frame="1"/>
          <w:shd w:val="clear" w:color="auto" w:fill="F7F7F9"/>
        </w:rPr>
        <w:t>BaseStorageAdapter</w:t>
      </w:r>
      <w:proofErr w:type="spellEnd"/>
      <w:r w:rsidRPr="000B4CCC">
        <w:rPr>
          <w:rFonts w:eastAsia="Times New Roman" w:cstheme="minorHAnsi"/>
          <w:color w:val="000000"/>
          <w:spacing w:val="8"/>
        </w:rPr>
        <w:t> class.</w:t>
      </w:r>
    </w:p>
    <w:p w:rsidR="008645F0" w:rsidRPr="000B4CCC" w:rsidRDefault="008645F0" w:rsidP="00864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pacing w:val="8"/>
          <w:bdr w:val="none" w:sz="0" w:space="0" w:color="auto" w:frame="1"/>
        </w:rPr>
      </w:pPr>
      <w:proofErr w:type="gram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@Component(</w:t>
      </w:r>
      <w:proofErr w:type="gram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 xml:space="preserve">service = </w:t>
      </w:r>
      <w:proofErr w:type="spell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StorageAdapter.class</w:t>
      </w:r>
      <w:proofErr w:type="spell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)</w:t>
      </w:r>
    </w:p>
    <w:p w:rsidR="008645F0" w:rsidRPr="000B4CCC" w:rsidRDefault="008645F0" w:rsidP="00864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pacing w:val="8"/>
        </w:rPr>
      </w:pPr>
      <w:proofErr w:type="gram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public</w:t>
      </w:r>
      <w:proofErr w:type="gram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 xml:space="preserve"> class </w:t>
      </w:r>
      <w:proofErr w:type="spell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FileSystemStorageAdapter</w:t>
      </w:r>
      <w:proofErr w:type="spell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 xml:space="preserve"> extends </w:t>
      </w:r>
      <w:proofErr w:type="spell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BaseStorageAdapter</w:t>
      </w:r>
      <w:proofErr w:type="spell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 xml:space="preserve"> {</w:t>
      </w:r>
    </w:p>
    <w:p w:rsidR="008645F0" w:rsidRPr="000B4CCC" w:rsidRDefault="008645F0" w:rsidP="008645F0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</w:pPr>
      <w:proofErr w:type="gramStart"/>
      <w:r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  <w:t>Step1 :</w:t>
      </w:r>
      <w:proofErr w:type="gramEnd"/>
      <w:r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  <w:t xml:space="preserve"> Name the Storage Type</w:t>
      </w:r>
    </w:p>
    <w:p w:rsidR="008645F0" w:rsidRPr="000B4CCC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pacing w:val="8"/>
        </w:rPr>
      </w:pPr>
      <w:r w:rsidRPr="000B4CCC">
        <w:rPr>
          <w:rFonts w:eastAsia="Times New Roman" w:cstheme="minorHAnsi"/>
          <w:color w:val="000000"/>
          <w:spacing w:val="8"/>
        </w:rPr>
        <w:t>The only method without a base implementation in the abstract class is </w:t>
      </w:r>
      <w:proofErr w:type="spellStart"/>
      <w:r w:rsidRPr="000B4CCC">
        <w:rPr>
          <w:rFonts w:eastAsia="Times New Roman" w:cstheme="minorHAnsi"/>
          <w:color w:val="DD1144"/>
          <w:spacing w:val="8"/>
          <w:bdr w:val="single" w:sz="6" w:space="2" w:color="E1E1E8" w:frame="1"/>
          <w:shd w:val="clear" w:color="auto" w:fill="F7F7F9"/>
        </w:rPr>
        <w:t>getStorageType</w:t>
      </w:r>
      <w:proofErr w:type="spellEnd"/>
      <w:r w:rsidRPr="000B4CCC">
        <w:rPr>
          <w:rFonts w:eastAsia="Times New Roman" w:cstheme="minorHAnsi"/>
          <w:color w:val="000000"/>
          <w:spacing w:val="8"/>
        </w:rPr>
        <w:t xml:space="preserve">. For the </w:t>
      </w:r>
      <w:proofErr w:type="gramStart"/>
      <w:r w:rsidRPr="000B4CCC">
        <w:rPr>
          <w:rFonts w:eastAsia="Times New Roman" w:cstheme="minorHAnsi"/>
          <w:color w:val="000000"/>
          <w:spacing w:val="8"/>
        </w:rPr>
        <w:t>file system storage example</w:t>
      </w:r>
      <w:proofErr w:type="gramEnd"/>
      <w:r w:rsidRPr="000B4CCC">
        <w:rPr>
          <w:rFonts w:eastAsia="Times New Roman" w:cstheme="minorHAnsi"/>
          <w:color w:val="000000"/>
          <w:spacing w:val="8"/>
        </w:rPr>
        <w:t>, just make it return </w:t>
      </w:r>
      <w:r w:rsidRPr="000B4CCC">
        <w:rPr>
          <w:rFonts w:eastAsia="Times New Roman" w:cstheme="minorHAnsi"/>
          <w:color w:val="DD1144"/>
          <w:spacing w:val="8"/>
          <w:bdr w:val="single" w:sz="6" w:space="2" w:color="E1E1E8" w:frame="1"/>
          <w:shd w:val="clear" w:color="auto" w:fill="F7F7F9"/>
        </w:rPr>
        <w:t>"Custom Table"</w:t>
      </w:r>
      <w:r w:rsidRPr="000B4CCC">
        <w:rPr>
          <w:rFonts w:eastAsia="Times New Roman" w:cstheme="minorHAnsi"/>
          <w:color w:val="000000"/>
          <w:spacing w:val="8"/>
        </w:rPr>
        <w:t>.</w:t>
      </w:r>
    </w:p>
    <w:p w:rsidR="008645F0" w:rsidRPr="000B4CCC" w:rsidRDefault="008645F0" w:rsidP="00864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pacing w:val="8"/>
          <w:bdr w:val="none" w:sz="0" w:space="0" w:color="auto" w:frame="1"/>
        </w:rPr>
      </w:pPr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@Override</w:t>
      </w:r>
    </w:p>
    <w:p w:rsidR="008645F0" w:rsidRPr="000B4CCC" w:rsidRDefault="008645F0" w:rsidP="00864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pacing w:val="8"/>
          <w:bdr w:val="none" w:sz="0" w:space="0" w:color="auto" w:frame="1"/>
        </w:rPr>
      </w:pPr>
      <w:proofErr w:type="gram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public</w:t>
      </w:r>
      <w:proofErr w:type="gram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 xml:space="preserve"> String </w:t>
      </w:r>
      <w:proofErr w:type="spell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getStorageType</w:t>
      </w:r>
      <w:proofErr w:type="spell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() {</w:t>
      </w:r>
    </w:p>
    <w:p w:rsidR="008645F0" w:rsidRPr="000B4CCC" w:rsidRDefault="008645F0" w:rsidP="00864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pacing w:val="8"/>
          <w:bdr w:val="none" w:sz="0" w:space="0" w:color="auto" w:frame="1"/>
        </w:rPr>
      </w:pPr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 xml:space="preserve">    </w:t>
      </w:r>
      <w:proofErr w:type="gramStart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>return</w:t>
      </w:r>
      <w:proofErr w:type="gramEnd"/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t xml:space="preserve"> "Custom Table";</w:t>
      </w:r>
    </w:p>
    <w:p w:rsidR="008645F0" w:rsidRPr="000B4CCC" w:rsidRDefault="008645F0" w:rsidP="00864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spacing w:val="8"/>
          <w:bdr w:val="none" w:sz="0" w:space="0" w:color="auto" w:frame="1"/>
        </w:rPr>
      </w:pPr>
      <w:r w:rsidRPr="000B4CCC">
        <w:rPr>
          <w:rFonts w:eastAsia="Times New Roman" w:cstheme="minorHAnsi"/>
          <w:color w:val="333333"/>
          <w:spacing w:val="8"/>
          <w:bdr w:val="none" w:sz="0" w:space="0" w:color="auto" w:frame="1"/>
        </w:rPr>
        <w:lastRenderedPageBreak/>
        <w:t>}</w:t>
      </w:r>
    </w:p>
    <w:p w:rsidR="008645F0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pacing w:val="8"/>
        </w:rPr>
      </w:pPr>
      <w:r w:rsidRPr="000B4CCC">
        <w:rPr>
          <w:rFonts w:eastAsia="Times New Roman" w:cstheme="minorHAnsi"/>
          <w:color w:val="000000"/>
          <w:spacing w:val="8"/>
        </w:rPr>
        <w:t>Return a human readable String, as </w:t>
      </w:r>
      <w:proofErr w:type="spellStart"/>
      <w:r w:rsidRPr="000B4CCC">
        <w:rPr>
          <w:rFonts w:eastAsia="Times New Roman" w:cstheme="minorHAnsi"/>
          <w:color w:val="DD1144"/>
          <w:spacing w:val="8"/>
          <w:bdr w:val="single" w:sz="6" w:space="2" w:color="E1E1E8" w:frame="1"/>
          <w:shd w:val="clear" w:color="auto" w:fill="F7F7F9"/>
        </w:rPr>
        <w:t>getStorageType</w:t>
      </w:r>
      <w:proofErr w:type="spellEnd"/>
      <w:r w:rsidRPr="000B4CCC">
        <w:rPr>
          <w:rFonts w:eastAsia="Times New Roman" w:cstheme="minorHAnsi"/>
          <w:color w:val="000000"/>
          <w:spacing w:val="8"/>
        </w:rPr>
        <w:t xml:space="preserve"> determines what appears in the UI when the form creator is selecting a storage type for their form. The String value you return here </w:t>
      </w:r>
      <w:proofErr w:type="gramStart"/>
      <w:r w:rsidRPr="000B4CCC">
        <w:rPr>
          <w:rFonts w:eastAsia="Times New Roman" w:cstheme="minorHAnsi"/>
          <w:color w:val="000000"/>
          <w:spacing w:val="8"/>
        </w:rPr>
        <w:t>is added</w:t>
      </w:r>
      <w:proofErr w:type="gramEnd"/>
      <w:r w:rsidRPr="000B4CCC">
        <w:rPr>
          <w:rFonts w:eastAsia="Times New Roman" w:cstheme="minorHAnsi"/>
          <w:color w:val="000000"/>
          <w:spacing w:val="8"/>
        </w:rPr>
        <w:t xml:space="preserve"> to the </w:t>
      </w:r>
      <w:proofErr w:type="spellStart"/>
      <w:r w:rsidRPr="000B4CCC">
        <w:rPr>
          <w:rFonts w:eastAsia="Times New Roman" w:cstheme="minorHAnsi"/>
          <w:color w:val="DD1144"/>
          <w:spacing w:val="8"/>
          <w:bdr w:val="single" w:sz="6" w:space="2" w:color="E1E1E8" w:frame="1"/>
          <w:shd w:val="clear" w:color="auto" w:fill="F7F7F9"/>
        </w:rPr>
        <w:t>StorageAdapterRegistry</w:t>
      </w:r>
      <w:r w:rsidRPr="000B4CCC">
        <w:rPr>
          <w:rFonts w:eastAsia="Times New Roman" w:cstheme="minorHAnsi"/>
          <w:color w:val="000000"/>
          <w:spacing w:val="8"/>
        </w:rPr>
        <w:t>’s</w:t>
      </w:r>
      <w:proofErr w:type="spellEnd"/>
      <w:r w:rsidRPr="000B4CCC">
        <w:rPr>
          <w:rFonts w:eastAsia="Times New Roman" w:cstheme="minorHAnsi"/>
          <w:color w:val="000000"/>
          <w:spacing w:val="8"/>
        </w:rPr>
        <w:t xml:space="preserve"> Map of storage adapters.</w:t>
      </w:r>
    </w:p>
    <w:p w:rsidR="008645F0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pacing w:val="8"/>
        </w:rPr>
      </w:pPr>
    </w:p>
    <w:p w:rsidR="008645F0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pacing w:val="8"/>
        </w:rPr>
      </w:pPr>
    </w:p>
    <w:p w:rsidR="008645F0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b/>
          <w:color w:val="000000"/>
          <w:spacing w:val="8"/>
          <w:u w:val="single"/>
        </w:rPr>
      </w:pPr>
      <w:r w:rsidRPr="000B4CCC">
        <w:rPr>
          <w:rFonts w:eastAsia="Times New Roman" w:cstheme="minorHAnsi"/>
          <w:b/>
          <w:color w:val="000000"/>
          <w:spacing w:val="8"/>
          <w:u w:val="single"/>
        </w:rPr>
        <w:t xml:space="preserve">Step2: </w:t>
      </w:r>
      <w:proofErr w:type="gramStart"/>
      <w:r w:rsidRPr="000B4CCC">
        <w:rPr>
          <w:rFonts w:eastAsia="Times New Roman" w:cstheme="minorHAnsi"/>
          <w:b/>
          <w:color w:val="000000"/>
          <w:spacing w:val="8"/>
          <w:u w:val="single"/>
        </w:rPr>
        <w:t>Override  the</w:t>
      </w:r>
      <w:proofErr w:type="gramEnd"/>
      <w:r w:rsidRPr="000B4CCC">
        <w:rPr>
          <w:rFonts w:eastAsia="Times New Roman" w:cstheme="minorHAnsi"/>
          <w:b/>
          <w:color w:val="000000"/>
          <w:spacing w:val="8"/>
          <w:u w:val="single"/>
        </w:rPr>
        <w:t xml:space="preserve"> CRUD Methods</w:t>
      </w:r>
    </w:p>
    <w:p w:rsidR="008645F0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pacing w:val="8"/>
        </w:rPr>
      </w:pPr>
      <w:r w:rsidRPr="000B4CCC">
        <w:rPr>
          <w:rFonts w:eastAsia="Times New Roman" w:cstheme="minorHAnsi"/>
          <w:color w:val="000000"/>
          <w:spacing w:val="8"/>
        </w:rPr>
        <w:t xml:space="preserve">To add the Custom </w:t>
      </w:r>
      <w:proofErr w:type="gramStart"/>
      <w:r w:rsidRPr="000B4CCC">
        <w:rPr>
          <w:rFonts w:eastAsia="Times New Roman" w:cstheme="minorHAnsi"/>
          <w:color w:val="000000"/>
          <w:spacing w:val="8"/>
        </w:rPr>
        <w:t>table  override</w:t>
      </w:r>
      <w:proofErr w:type="gramEnd"/>
      <w:r w:rsidRPr="000B4CCC">
        <w:rPr>
          <w:rFonts w:eastAsia="Times New Roman" w:cstheme="minorHAnsi"/>
          <w:color w:val="000000"/>
          <w:spacing w:val="8"/>
        </w:rPr>
        <w:t xml:space="preserve"> of the CRUD method of </w:t>
      </w:r>
      <w:proofErr w:type="spellStart"/>
      <w:r w:rsidRPr="000B4CCC">
        <w:rPr>
          <w:rFonts w:eastAsia="Times New Roman" w:cstheme="minorHAnsi"/>
          <w:color w:val="000000"/>
          <w:spacing w:val="8"/>
        </w:rPr>
        <w:t>BaseStorage</w:t>
      </w:r>
      <w:proofErr w:type="spellEnd"/>
      <w:r w:rsidRPr="000B4CCC">
        <w:rPr>
          <w:rFonts w:eastAsia="Times New Roman" w:cstheme="minorHAnsi"/>
          <w:color w:val="000000"/>
          <w:spacing w:val="8"/>
        </w:rPr>
        <w:t xml:space="preserve"> </w:t>
      </w:r>
      <w:r>
        <w:rPr>
          <w:rFonts w:eastAsia="Times New Roman" w:cstheme="minorHAnsi"/>
          <w:color w:val="000000"/>
          <w:spacing w:val="8"/>
        </w:rPr>
        <w:t>.Storage Adapter has built in CRUD operation method.</w:t>
      </w:r>
    </w:p>
    <w:p w:rsidR="008645F0" w:rsidRDefault="008645F0" w:rsidP="008645F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pacing w:val="8"/>
        </w:rPr>
      </w:pPr>
      <w:r>
        <w:rPr>
          <w:rFonts w:eastAsia="Times New Roman" w:cstheme="minorHAnsi"/>
          <w:color w:val="000000"/>
          <w:spacing w:val="8"/>
        </w:rPr>
        <w:t xml:space="preserve">The </w:t>
      </w:r>
      <w:proofErr w:type="gramStart"/>
      <w:r>
        <w:rPr>
          <w:rFonts w:eastAsia="Times New Roman" w:cstheme="minorHAnsi"/>
          <w:color w:val="000000"/>
          <w:spacing w:val="8"/>
        </w:rPr>
        <w:t>method  to</w:t>
      </w:r>
      <w:proofErr w:type="gramEnd"/>
      <w:r>
        <w:rPr>
          <w:rFonts w:eastAsia="Times New Roman" w:cstheme="minorHAnsi"/>
          <w:color w:val="000000"/>
          <w:spacing w:val="8"/>
        </w:rPr>
        <w:t xml:space="preserve"> override is save File .</w:t>
      </w:r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void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saveFile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(</w:t>
      </w:r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long</w:t>
      </w:r>
      <w:proofErr w:type="gram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structureVersionId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, long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fileId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DDMFormValues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formValues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)</w:t>
      </w:r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throws</w:t>
      </w:r>
      <w:proofErr w:type="gram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{</w:t>
      </w:r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   String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serializedDDMFormValues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= _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ddmFormValuesJSONSerializer.serialize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(</w:t>
      </w:r>
      <w:proofErr w:type="gramEnd"/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formValues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);</w:t>
      </w:r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   File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formEntryFile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getFile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structureVersionId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fileId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);</w:t>
      </w:r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FileUtil.write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formEntryFile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serializedDDMFormValues</w:t>
      </w:r>
      <w:proofErr w:type="spellEnd"/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);</w:t>
      </w:r>
    </w:p>
    <w:p w:rsidR="008645F0" w:rsidRDefault="008645F0" w:rsidP="008645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8"/>
          <w:sz w:val="18"/>
          <w:szCs w:val="18"/>
          <w:bdr w:val="none" w:sz="0" w:space="0" w:color="auto" w:frame="1"/>
        </w:rPr>
        <w:t>}</w:t>
      </w:r>
    </w:p>
    <w:p w:rsidR="008645F0" w:rsidRDefault="008645F0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</w:p>
    <w:p w:rsidR="008645F0" w:rsidRDefault="008645F0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</w:p>
    <w:p w:rsidR="00713186" w:rsidRDefault="00713186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</w:p>
    <w:p w:rsidR="008645F0" w:rsidRDefault="008645F0" w:rsidP="008C69D4">
      <w:pPr>
        <w:rPr>
          <w:rFonts w:ascii="Arial" w:hAnsi="Arial" w:cs="Arial"/>
          <w:b/>
          <w:sz w:val="20"/>
          <w:szCs w:val="20"/>
          <w:u w:val="single"/>
        </w:rPr>
      </w:pPr>
      <w:r w:rsidRPr="008645F0">
        <w:rPr>
          <w:rFonts w:ascii="Arial" w:hAnsi="Arial" w:cs="Arial"/>
          <w:b/>
          <w:sz w:val="20"/>
          <w:szCs w:val="20"/>
          <w:u w:val="single"/>
        </w:rPr>
        <w:t xml:space="preserve">Integrate the Custom Table </w:t>
      </w:r>
    </w:p>
    <w:p w:rsidR="00A83B46" w:rsidRPr="00A83B46" w:rsidRDefault="00A83B46" w:rsidP="00A83B46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pacing w:val="8"/>
        </w:rPr>
      </w:pPr>
      <w:proofErr w:type="gramStart"/>
      <w:r w:rsidRPr="00A83B46">
        <w:rPr>
          <w:rStyle w:val="HTMLCode"/>
          <w:rFonts w:ascii="Arial" w:hAnsi="Arial" w:cs="Arial"/>
          <w:color w:val="333333"/>
          <w:spacing w:val="8"/>
          <w:bdr w:val="none" w:sz="0" w:space="0" w:color="auto" w:frame="1"/>
        </w:rPr>
        <w:t>1)</w:t>
      </w:r>
      <w:r w:rsidRPr="00A83B46">
        <w:rPr>
          <w:rFonts w:ascii="Arial" w:hAnsi="Arial" w:cs="Arial"/>
          <w:color w:val="000000"/>
          <w:spacing w:val="8"/>
        </w:rPr>
        <w:t>Create</w:t>
      </w:r>
      <w:proofErr w:type="gramEnd"/>
      <w:r w:rsidRPr="00A83B46">
        <w:rPr>
          <w:rFonts w:ascii="Arial" w:hAnsi="Arial" w:cs="Arial"/>
          <w:color w:val="000000"/>
          <w:spacing w:val="8"/>
        </w:rPr>
        <w:t xml:space="preserve"> the Service Builder  using the Liferay Module Project .</w:t>
      </w:r>
    </w:p>
    <w:p w:rsidR="00A83B46" w:rsidRPr="00A83B46" w:rsidRDefault="00A83B46" w:rsidP="00A83B46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000000"/>
          <w:spacing w:val="8"/>
        </w:rPr>
      </w:pPr>
      <w:r w:rsidRPr="00A83B46">
        <w:rPr>
          <w:rFonts w:ascii="Arial" w:hAnsi="Arial" w:cs="Arial"/>
          <w:color w:val="000000"/>
          <w:spacing w:val="8"/>
        </w:rPr>
        <w:t xml:space="preserve"> </w:t>
      </w:r>
      <w:proofErr w:type="gramStart"/>
      <w:r w:rsidRPr="00A83B46">
        <w:rPr>
          <w:rFonts w:ascii="Arial" w:hAnsi="Arial" w:cs="Arial"/>
          <w:color w:val="000000"/>
          <w:spacing w:val="8"/>
        </w:rPr>
        <w:t>Ex :</w:t>
      </w:r>
      <w:proofErr w:type="gramEnd"/>
      <w:r w:rsidRPr="00A83B46">
        <w:rPr>
          <w:rFonts w:ascii="Arial" w:hAnsi="Arial" w:cs="Arial"/>
          <w:color w:val="000000"/>
          <w:spacing w:val="8"/>
        </w:rPr>
        <w:t xml:space="preserve"> </w:t>
      </w:r>
      <w:proofErr w:type="spellStart"/>
      <w:r w:rsidRPr="00A83B46">
        <w:rPr>
          <w:rFonts w:ascii="Arial" w:hAnsi="Arial" w:cs="Arial"/>
          <w:color w:val="000000"/>
          <w:spacing w:val="8"/>
        </w:rPr>
        <w:t>EmployeeFormService</w:t>
      </w:r>
      <w:proofErr w:type="spellEnd"/>
      <w:r w:rsidRPr="00A83B46">
        <w:rPr>
          <w:rFonts w:ascii="Arial" w:hAnsi="Arial" w:cs="Arial"/>
          <w:color w:val="000000"/>
          <w:spacing w:val="8"/>
        </w:rPr>
        <w:t xml:space="preserve"> .</w:t>
      </w:r>
    </w:p>
    <w:p w:rsidR="00A83B46" w:rsidRPr="00A83B46" w:rsidRDefault="00A83B46" w:rsidP="00A83B46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333333"/>
          <w:spacing w:val="8"/>
        </w:rPr>
      </w:pPr>
      <w:proofErr w:type="gramStart"/>
      <w:r w:rsidRPr="00A83B46">
        <w:rPr>
          <w:rFonts w:ascii="Arial" w:hAnsi="Arial" w:cs="Arial"/>
          <w:color w:val="000000"/>
          <w:spacing w:val="8"/>
        </w:rPr>
        <w:t>2)Edit</w:t>
      </w:r>
      <w:proofErr w:type="gramEnd"/>
      <w:r w:rsidRPr="00A83B46">
        <w:rPr>
          <w:rFonts w:ascii="Arial" w:hAnsi="Arial" w:cs="Arial"/>
          <w:color w:val="000000"/>
          <w:spacing w:val="8"/>
        </w:rPr>
        <w:t xml:space="preserve"> the Service.xml. To required columns to be created in custom Table</w:t>
      </w:r>
    </w:p>
    <w:p w:rsidR="00A83B46" w:rsidRPr="00A83B46" w:rsidRDefault="00A83B46" w:rsidP="00A83B46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333333"/>
          <w:spacing w:val="8"/>
        </w:rPr>
      </w:pPr>
      <w:r w:rsidRPr="00A83B46">
        <w:rPr>
          <w:rFonts w:ascii="Arial" w:hAnsi="Arial" w:cs="Arial"/>
          <w:color w:val="333333"/>
          <w:spacing w:val="8"/>
        </w:rPr>
        <w:t xml:space="preserve">3) We can access the API’s </w:t>
      </w:r>
      <w:proofErr w:type="spellStart"/>
      <w:r w:rsidRPr="00A83B46">
        <w:rPr>
          <w:rFonts w:ascii="Arial" w:hAnsi="Arial" w:cs="Arial"/>
          <w:color w:val="333333"/>
          <w:spacing w:val="8"/>
        </w:rPr>
        <w:t>EmployeeForm</w:t>
      </w:r>
      <w:proofErr w:type="spellEnd"/>
      <w:r w:rsidRPr="00A83B46">
        <w:rPr>
          <w:rFonts w:ascii="Arial" w:hAnsi="Arial" w:cs="Arial"/>
          <w:color w:val="333333"/>
          <w:spacing w:val="8"/>
        </w:rPr>
        <w:t xml:space="preserve"> Service in </w:t>
      </w:r>
      <w:proofErr w:type="spellStart"/>
      <w:r w:rsidRPr="00A83B46">
        <w:rPr>
          <w:rFonts w:ascii="Arial" w:hAnsi="Arial" w:cs="Arial"/>
          <w:color w:val="333333"/>
          <w:spacing w:val="8"/>
        </w:rPr>
        <w:t>FileStorageAdapter</w:t>
      </w:r>
      <w:proofErr w:type="spellEnd"/>
      <w:r w:rsidRPr="00A83B46">
        <w:rPr>
          <w:rFonts w:ascii="Arial" w:hAnsi="Arial" w:cs="Arial"/>
          <w:color w:val="333333"/>
          <w:spacing w:val="8"/>
        </w:rPr>
        <w:t xml:space="preserve"> component  </w:t>
      </w:r>
    </w:p>
    <w:p w:rsidR="00A83B46" w:rsidRDefault="00A83B46" w:rsidP="00A83B46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333333"/>
          <w:spacing w:val="8"/>
        </w:rPr>
      </w:pPr>
      <w:r w:rsidRPr="00A83B46">
        <w:rPr>
          <w:rFonts w:ascii="Arial" w:hAnsi="Arial" w:cs="Arial"/>
          <w:color w:val="333333"/>
          <w:spacing w:val="8"/>
        </w:rPr>
        <w:t xml:space="preserve">   To save the data in the data </w:t>
      </w:r>
      <w:proofErr w:type="gramStart"/>
      <w:r w:rsidRPr="00A83B46">
        <w:rPr>
          <w:rFonts w:ascii="Arial" w:hAnsi="Arial" w:cs="Arial"/>
          <w:color w:val="333333"/>
          <w:spacing w:val="8"/>
        </w:rPr>
        <w:t>base .</w:t>
      </w:r>
      <w:proofErr w:type="gramEnd"/>
      <w:r w:rsidRPr="00A83B46">
        <w:rPr>
          <w:rFonts w:ascii="Arial" w:hAnsi="Arial" w:cs="Arial"/>
          <w:color w:val="333333"/>
          <w:spacing w:val="8"/>
        </w:rPr>
        <w:t xml:space="preserve"> </w:t>
      </w:r>
    </w:p>
    <w:p w:rsidR="00072A07" w:rsidRPr="00072A07" w:rsidRDefault="00072A07" w:rsidP="00072A07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b/>
          <w:color w:val="333333"/>
          <w:spacing w:val="8"/>
        </w:rPr>
      </w:pPr>
      <w:r w:rsidRPr="00072A07">
        <w:rPr>
          <w:rFonts w:ascii="Arial" w:hAnsi="Arial" w:cs="Arial"/>
          <w:b/>
          <w:color w:val="333333"/>
          <w:spacing w:val="8"/>
        </w:rPr>
        <w:t>Note:</w:t>
      </w:r>
    </w:p>
    <w:p w:rsidR="00072A07" w:rsidRDefault="00072A07" w:rsidP="00072A07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b/>
          <w:color w:val="333333"/>
          <w:spacing w:val="8"/>
          <w:bdr w:val="none" w:sz="0" w:space="0" w:color="auto" w:frame="1"/>
        </w:rPr>
      </w:pPr>
      <w:r w:rsidRPr="00072A07">
        <w:rPr>
          <w:rFonts w:ascii="Arial" w:hAnsi="Arial" w:cs="Arial"/>
          <w:b/>
          <w:color w:val="333333"/>
          <w:spacing w:val="8"/>
        </w:rPr>
        <w:t xml:space="preserve"> Add the dependencies of the service-builder component </w:t>
      </w:r>
      <w:proofErr w:type="spellStart"/>
      <w:r w:rsidRPr="00072A07">
        <w:rPr>
          <w:rFonts w:ascii="Arial" w:hAnsi="Arial" w:cs="Arial"/>
          <w:color w:val="000000"/>
          <w:spacing w:val="8"/>
        </w:rPr>
        <w:t>EmployeeFormService</w:t>
      </w:r>
      <w:proofErr w:type="spellEnd"/>
      <w:r w:rsidRPr="00072A07">
        <w:rPr>
          <w:rFonts w:ascii="Arial" w:hAnsi="Arial" w:cs="Arial"/>
          <w:color w:val="000000"/>
          <w:spacing w:val="8"/>
        </w:rPr>
        <w:t xml:space="preserve"> </w:t>
      </w:r>
      <w:r w:rsidRPr="00072A07">
        <w:rPr>
          <w:rFonts w:ascii="Arial" w:hAnsi="Arial" w:cs="Arial"/>
          <w:b/>
          <w:color w:val="333333"/>
          <w:spacing w:val="8"/>
        </w:rPr>
        <w:t xml:space="preserve">to the Storage Adapter component </w:t>
      </w:r>
      <w:proofErr w:type="spellStart"/>
      <w:r w:rsidRPr="00072A07">
        <w:rPr>
          <w:rFonts w:ascii="Arial" w:hAnsi="Arial" w:cs="Arial"/>
          <w:b/>
          <w:color w:val="333333"/>
          <w:spacing w:val="8"/>
          <w:bdr w:val="none" w:sz="0" w:space="0" w:color="auto" w:frame="1"/>
        </w:rPr>
        <w:t>FileSystemStorageAdapter</w:t>
      </w:r>
      <w:proofErr w:type="spellEnd"/>
      <w:r w:rsidRPr="00072A07">
        <w:rPr>
          <w:rFonts w:ascii="Arial" w:hAnsi="Arial" w:cs="Arial"/>
          <w:b/>
          <w:color w:val="333333"/>
          <w:spacing w:val="8"/>
          <w:bdr w:val="none" w:sz="0" w:space="0" w:color="auto" w:frame="1"/>
        </w:rPr>
        <w:t xml:space="preserve"> through build </w:t>
      </w:r>
      <w:proofErr w:type="spellStart"/>
      <w:r w:rsidRPr="00072A07">
        <w:rPr>
          <w:rFonts w:ascii="Arial" w:hAnsi="Arial" w:cs="Arial"/>
          <w:b/>
          <w:color w:val="333333"/>
          <w:spacing w:val="8"/>
          <w:bdr w:val="none" w:sz="0" w:space="0" w:color="auto" w:frame="1"/>
        </w:rPr>
        <w:t>gradle</w:t>
      </w:r>
      <w:proofErr w:type="spellEnd"/>
      <w:r w:rsidRPr="00072A07">
        <w:rPr>
          <w:rFonts w:ascii="Arial" w:hAnsi="Arial" w:cs="Arial"/>
          <w:b/>
          <w:color w:val="333333"/>
          <w:spacing w:val="8"/>
          <w:bdr w:val="none" w:sz="0" w:space="0" w:color="auto" w:frame="1"/>
        </w:rPr>
        <w:t xml:space="preserve">.  </w:t>
      </w:r>
    </w:p>
    <w:p w:rsidR="00207805" w:rsidRPr="00072A07" w:rsidRDefault="00207805" w:rsidP="00072A07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b/>
          <w:color w:val="333333"/>
          <w:spacing w:val="8"/>
          <w:bdr w:val="none" w:sz="0" w:space="0" w:color="auto" w:frame="1"/>
        </w:rPr>
      </w:pPr>
      <w:r>
        <w:rPr>
          <w:rFonts w:ascii="Arial" w:hAnsi="Arial" w:cs="Arial"/>
          <w:b/>
          <w:noProof/>
          <w:color w:val="333333"/>
          <w:spacing w:val="8"/>
          <w:bdr w:val="none" w:sz="0" w:space="0" w:color="auto" w:frame="1"/>
        </w:rPr>
        <w:lastRenderedPageBreak/>
        <w:drawing>
          <wp:inline distT="0" distB="0" distL="0" distR="0">
            <wp:extent cx="5731510" cy="18192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7" w:rsidRPr="00C668BF" w:rsidRDefault="00072A07" w:rsidP="00A83B46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  <w:color w:val="984806" w:themeColor="accent6" w:themeShade="80"/>
          <w:spacing w:val="8"/>
        </w:rPr>
      </w:pPr>
    </w:p>
    <w:p w:rsidR="008645F0" w:rsidRDefault="00C668BF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  <w:proofErr w:type="spellStart"/>
      <w:r w:rsidRPr="00C668BF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>Liferay</w:t>
      </w:r>
      <w:proofErr w:type="spellEnd"/>
      <w:r w:rsidRPr="00C668BF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 xml:space="preserve"> </w:t>
      </w:r>
      <w:proofErr w:type="gramStart"/>
      <w:r w:rsidRPr="00C668BF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>Form :</w:t>
      </w:r>
      <w:proofErr w:type="gramEnd"/>
      <w:r w:rsidRPr="00C668BF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 xml:space="preserve"> </w:t>
      </w:r>
      <w:proofErr w:type="spellStart"/>
      <w:r w:rsidRPr="00C668BF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>Kaleo</w:t>
      </w:r>
      <w:proofErr w:type="spellEnd"/>
      <w:r w:rsidRPr="00C668BF"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 xml:space="preserve"> Work Flow</w:t>
      </w:r>
    </w:p>
    <w:p w:rsidR="00713186" w:rsidRPr="009C3334" w:rsidRDefault="00713186" w:rsidP="00713186">
      <w:pPr>
        <w:rPr>
          <w:rFonts w:cstheme="minorHAnsi"/>
        </w:rPr>
      </w:pPr>
      <w:proofErr w:type="spellStart"/>
      <w:r w:rsidRPr="009C3334">
        <w:rPr>
          <w:rFonts w:cstheme="minorHAnsi"/>
          <w:b/>
          <w:u w:val="single"/>
        </w:rPr>
        <w:t>WorkFlow</w:t>
      </w:r>
      <w:proofErr w:type="spellEnd"/>
      <w:r w:rsidRPr="009C3334">
        <w:rPr>
          <w:rFonts w:cstheme="minorHAnsi"/>
          <w:b/>
          <w:u w:val="single"/>
        </w:rPr>
        <w:t xml:space="preserve"> and Forms </w:t>
      </w:r>
    </w:p>
    <w:p w:rsidR="00713186" w:rsidRDefault="00713186" w:rsidP="00713186">
      <w:pPr>
        <w:rPr>
          <w:rFonts w:cstheme="minorHAnsi"/>
        </w:rPr>
      </w:pPr>
      <w:proofErr w:type="spellStart"/>
      <w:r>
        <w:rPr>
          <w:rFonts w:cstheme="minorHAnsi"/>
        </w:rPr>
        <w:t>Kaleo</w:t>
      </w:r>
      <w:proofErr w:type="spellEnd"/>
      <w:r>
        <w:rPr>
          <w:rFonts w:cstheme="minorHAnsi"/>
        </w:rPr>
        <w:t xml:space="preserve"> is a workflow engine for sending a submitted asset through a workflow </w:t>
      </w:r>
      <w:proofErr w:type="gramStart"/>
      <w:r>
        <w:rPr>
          <w:rFonts w:cstheme="minorHAnsi"/>
        </w:rPr>
        <w:t>process .</w:t>
      </w:r>
      <w:proofErr w:type="gramEnd"/>
    </w:p>
    <w:p w:rsidR="00713186" w:rsidRDefault="00713186" w:rsidP="00713186">
      <w:pPr>
        <w:rPr>
          <w:rFonts w:cstheme="minorHAnsi"/>
          <w:b/>
          <w:u w:val="single"/>
        </w:rPr>
      </w:pPr>
      <w:r w:rsidRPr="00CC37CE">
        <w:rPr>
          <w:rFonts w:cstheme="minorHAnsi"/>
          <w:b/>
          <w:u w:val="single"/>
        </w:rPr>
        <w:t xml:space="preserve">Enabling Workflow </w:t>
      </w:r>
      <w:proofErr w:type="gramStart"/>
      <w:r w:rsidRPr="00CC37CE">
        <w:rPr>
          <w:rFonts w:cstheme="minorHAnsi"/>
          <w:b/>
          <w:u w:val="single"/>
        </w:rPr>
        <w:t>In</w:t>
      </w:r>
      <w:proofErr w:type="gramEnd"/>
      <w:r w:rsidRPr="00CC37CE">
        <w:rPr>
          <w:rFonts w:cstheme="minorHAnsi"/>
          <w:b/>
          <w:u w:val="single"/>
        </w:rPr>
        <w:t xml:space="preserve"> a Form </w:t>
      </w:r>
    </w:p>
    <w:p w:rsidR="00713186" w:rsidRDefault="00713186" w:rsidP="00713186">
      <w:pPr>
        <w:pStyle w:val="ListParagraph"/>
        <w:numPr>
          <w:ilvl w:val="0"/>
          <w:numId w:val="25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Navigate to Content -&gt; Forms and click on the form to open.</w:t>
      </w:r>
    </w:p>
    <w:p w:rsidR="000B46DD" w:rsidRDefault="000B46DD" w:rsidP="000B46DD">
      <w:pPr>
        <w:pStyle w:val="ListParagraph"/>
        <w:spacing w:after="160" w:line="259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31510" cy="21882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ms-lis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D" w:rsidRDefault="000B46DD" w:rsidP="000B46DD">
      <w:pPr>
        <w:pStyle w:val="ListParagraph"/>
        <w:spacing w:after="160" w:line="259" w:lineRule="auto"/>
        <w:rPr>
          <w:rFonts w:cstheme="minorHAnsi"/>
        </w:rPr>
      </w:pPr>
    </w:p>
    <w:p w:rsidR="000B46DD" w:rsidRDefault="000B46DD" w:rsidP="000B46DD">
      <w:pPr>
        <w:pStyle w:val="ListParagraph"/>
        <w:spacing w:after="160" w:line="259" w:lineRule="auto"/>
        <w:rPr>
          <w:rFonts w:cstheme="minorHAnsi"/>
        </w:rPr>
      </w:pPr>
    </w:p>
    <w:p w:rsidR="000B46DD" w:rsidRDefault="000B46DD" w:rsidP="000B46DD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Navigate Form to Enable </w:t>
      </w:r>
      <w:proofErr w:type="spellStart"/>
      <w:r>
        <w:rPr>
          <w:rFonts w:cstheme="minorHAnsi"/>
          <w:b/>
          <w:u w:val="single"/>
        </w:rPr>
        <w:t>WorkFlow</w:t>
      </w:r>
      <w:proofErr w:type="spellEnd"/>
      <w:r>
        <w:rPr>
          <w:rFonts w:cstheme="minorHAnsi"/>
          <w:b/>
          <w:u w:val="single"/>
        </w:rPr>
        <w:t xml:space="preserve"> </w:t>
      </w:r>
    </w:p>
    <w:p w:rsidR="000B46DD" w:rsidRPr="009C3334" w:rsidRDefault="000B46DD" w:rsidP="000B46D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 the Options button (</w:t>
      </w:r>
      <w:r w:rsidRPr="009C3334">
        <w:rPr>
          <w:rFonts w:asciiTheme="minorHAnsi" w:hAnsiTheme="minorHAnsi" w:cstheme="minorHAnsi"/>
          <w:noProof/>
          <w:color w:val="000000"/>
          <w:spacing w:val="8"/>
          <w:sz w:val="22"/>
          <w:szCs w:val="22"/>
        </w:rPr>
        <w:drawing>
          <wp:inline distT="0" distB="0" distL="0" distR="0" wp14:anchorId="35A19AB6" wp14:editId="13B91674">
            <wp:extent cx="171450" cy="190500"/>
            <wp:effectExtent l="0" t="0" r="0" b="0"/>
            <wp:docPr id="30" name="Picture 30" descr="icon-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-opti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) and choose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Settings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</w:p>
    <w:p w:rsidR="000B46DD" w:rsidRDefault="000B46DD" w:rsidP="000B46D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The Settings window has a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Select a Workflow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 drop-down. Find the workflow you want, select it, and then click </w:t>
      </w:r>
      <w:proofErr w:type="gramStart"/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Done</w:t>
      </w:r>
      <w:proofErr w:type="gramEnd"/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</w:p>
    <w:p w:rsidR="000B46DD" w:rsidRDefault="000B46DD" w:rsidP="000B46DD">
      <w:pPr>
        <w:pStyle w:val="ListParagraph"/>
        <w:spacing w:after="160" w:line="259" w:lineRule="auto"/>
        <w:rPr>
          <w:rFonts w:cstheme="minorHAnsi"/>
        </w:rPr>
      </w:pPr>
    </w:p>
    <w:p w:rsidR="00713186" w:rsidRDefault="000B46DD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F79646" w:themeColor="accent6"/>
          <w:sz w:val="20"/>
          <w:szCs w:val="20"/>
          <w:u w:val="single"/>
        </w:rPr>
        <w:lastRenderedPageBreak/>
        <w:drawing>
          <wp:inline distT="0" distB="0" distL="0" distR="0">
            <wp:extent cx="5731510" cy="265747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orm-setting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D" w:rsidRPr="009C3334" w:rsidRDefault="000B46DD" w:rsidP="000B46DD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  <w:t xml:space="preserve">Testing </w:t>
      </w:r>
      <w:proofErr w:type="spellStart"/>
      <w:r w:rsidRPr="009C3334"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  <w:t>WorkFlow</w:t>
      </w:r>
      <w:proofErr w:type="spellEnd"/>
    </w:p>
    <w:p w:rsidR="000B46DD" w:rsidRPr="009C3334" w:rsidRDefault="000B46DD" w:rsidP="000B46D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Test the workflow process:</w:t>
      </w:r>
    </w:p>
    <w:p w:rsidR="000B46DD" w:rsidRPr="009C3334" w:rsidRDefault="000B46DD" w:rsidP="000B46D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Add the form to a page.</w:t>
      </w:r>
    </w:p>
    <w:p w:rsidR="000B46DD" w:rsidRPr="009C3334" w:rsidRDefault="000B46DD" w:rsidP="000B46D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Submit for Publication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 to submit the form entry.</w:t>
      </w:r>
    </w:p>
    <w:p w:rsidR="000B46DD" w:rsidRPr="009C3334" w:rsidRDefault="000B46DD" w:rsidP="000B46D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proofErr w:type="gramStart"/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Next</w:t>
      </w:r>
      <w:proofErr w:type="gramEnd"/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 xml:space="preserve"> go find the form entry in the Forms widget:</w:t>
      </w:r>
    </w:p>
    <w:p w:rsidR="000B46DD" w:rsidRPr="009C3334" w:rsidRDefault="000B46DD" w:rsidP="000B46D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Go back to the Forms application in the Menu in your Site’s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Content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 section.</w:t>
      </w:r>
    </w:p>
    <w:p w:rsidR="000B46DD" w:rsidRDefault="000B46DD" w:rsidP="000B46D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 the Form’s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Actions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 button (</w:t>
      </w:r>
      <w:r w:rsidRPr="009C3334">
        <w:rPr>
          <w:rFonts w:asciiTheme="minorHAnsi" w:hAnsiTheme="minorHAnsi" w:cstheme="minorHAnsi"/>
          <w:noProof/>
          <w:color w:val="000000"/>
          <w:spacing w:val="8"/>
          <w:sz w:val="22"/>
          <w:szCs w:val="22"/>
        </w:rPr>
        <w:drawing>
          <wp:inline distT="0" distB="0" distL="0" distR="0" wp14:anchorId="3DC29061" wp14:editId="6C29A1EB">
            <wp:extent cx="171450" cy="190500"/>
            <wp:effectExtent l="0" t="0" r="0" b="0"/>
            <wp:docPr id="18" name="Picture 18" descr="icon-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-action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) and select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View Entries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  <w:r w:rsidR="007A6131">
        <w:rPr>
          <w:rFonts w:asciiTheme="minorHAnsi" w:hAnsiTheme="minorHAnsi" w:cstheme="minorHAnsi"/>
          <w:color w:val="000000"/>
          <w:spacing w:val="8"/>
          <w:sz w:val="22"/>
          <w:szCs w:val="22"/>
        </w:rPr>
        <w:t xml:space="preserve"> </w:t>
      </w:r>
    </w:p>
    <w:p w:rsidR="000B46DD" w:rsidRPr="009C3334" w:rsidRDefault="000B46DD" w:rsidP="000B46D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Now approve the form record: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Navigate to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My Account → My Workflow tasks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 the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Assigned to My Roles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 tab.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 on the form entry.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 the Actions button (</w:t>
      </w:r>
      <w:r w:rsidRPr="009C3334">
        <w:rPr>
          <w:rFonts w:asciiTheme="minorHAnsi" w:hAnsiTheme="minorHAnsi" w:cstheme="minorHAnsi"/>
          <w:noProof/>
          <w:color w:val="000000"/>
          <w:spacing w:val="8"/>
          <w:sz w:val="22"/>
          <w:szCs w:val="22"/>
        </w:rPr>
        <w:drawing>
          <wp:inline distT="0" distB="0" distL="0" distR="0" wp14:anchorId="1435958E" wp14:editId="66B732B0">
            <wp:extent cx="171450" cy="190500"/>
            <wp:effectExtent l="0" t="0" r="0" b="0"/>
            <wp:docPr id="17" name="Picture 17" descr="icon-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on-action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) and choose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Assign to Me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Done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 the Actions button (</w:t>
      </w:r>
      <w:r w:rsidRPr="009C3334">
        <w:rPr>
          <w:rFonts w:asciiTheme="minorHAnsi" w:hAnsiTheme="minorHAnsi" w:cstheme="minorHAnsi"/>
          <w:noProof/>
          <w:color w:val="000000"/>
          <w:spacing w:val="8"/>
          <w:sz w:val="22"/>
          <w:szCs w:val="22"/>
        </w:rPr>
        <w:drawing>
          <wp:inline distT="0" distB="0" distL="0" distR="0" wp14:anchorId="1D207C6E" wp14:editId="0252506C">
            <wp:extent cx="171450" cy="190500"/>
            <wp:effectExtent l="0" t="0" r="0" b="0"/>
            <wp:docPr id="32" name="Picture 32" descr="icon-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n-action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) again, then click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Approve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Click </w:t>
      </w:r>
      <w:proofErr w:type="gramStart"/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Done</w:t>
      </w:r>
      <w:proofErr w:type="gramEnd"/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 again.</w:t>
      </w:r>
    </w:p>
    <w:p w:rsidR="000B46DD" w:rsidRPr="009C3334" w:rsidRDefault="000B46DD" w:rsidP="000B46D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Navigate back to the View Entries screen for the form, and now the entry is marked as </w:t>
      </w:r>
      <w:r w:rsidRPr="009C3334">
        <w:rPr>
          <w:rStyle w:val="Emphasis"/>
          <w:rFonts w:asciiTheme="minorHAnsi" w:hAnsiTheme="minorHAnsi" w:cstheme="minorHAnsi"/>
          <w:color w:val="000000"/>
          <w:spacing w:val="8"/>
          <w:sz w:val="22"/>
          <w:szCs w:val="22"/>
        </w:rPr>
        <w:t>Approved</w:t>
      </w:r>
      <w:r w:rsidRPr="009C3334">
        <w:rPr>
          <w:rFonts w:asciiTheme="minorHAnsi" w:hAnsiTheme="minorHAnsi" w:cstheme="minorHAnsi"/>
          <w:color w:val="000000"/>
          <w:spacing w:val="8"/>
          <w:sz w:val="22"/>
          <w:szCs w:val="22"/>
        </w:rPr>
        <w:t>.</w:t>
      </w:r>
    </w:p>
    <w:p w:rsidR="000B46DD" w:rsidRPr="009C3334" w:rsidRDefault="007A6131" w:rsidP="000B46DD">
      <w:pPr>
        <w:pStyle w:val="NormalWeb"/>
        <w:shd w:val="clear" w:color="auto" w:fill="FFFFFF"/>
        <w:spacing w:before="0" w:beforeAutospacing="0" w:after="150" w:afterAutospacing="0" w:line="405" w:lineRule="atLeast"/>
        <w:ind w:left="375"/>
        <w:rPr>
          <w:rFonts w:asciiTheme="minorHAnsi" w:hAnsiTheme="minorHAnsi" w:cstheme="minorHAnsi"/>
          <w:b/>
          <w:color w:val="000000"/>
          <w:spacing w:val="8"/>
          <w:sz w:val="22"/>
          <w:szCs w:val="22"/>
          <w:u w:val="single"/>
        </w:rPr>
      </w:pPr>
      <w:r>
        <w:rPr>
          <w:rFonts w:ascii="Arial" w:hAnsi="Arial" w:cs="Arial"/>
          <w:b/>
          <w:noProof/>
          <w:color w:val="F79646" w:themeColor="accent6"/>
          <w:sz w:val="20"/>
          <w:szCs w:val="20"/>
          <w:u w:val="single"/>
        </w:rPr>
        <w:lastRenderedPageBreak/>
        <w:drawing>
          <wp:inline distT="0" distB="0" distL="0" distR="0" wp14:anchorId="7FF5A7F3" wp14:editId="0E390466">
            <wp:extent cx="5731510" cy="17487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rms-view-entries-statu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D" w:rsidRPr="009C3334" w:rsidRDefault="000B46DD" w:rsidP="000B46DD">
      <w:pPr>
        <w:rPr>
          <w:rFonts w:cstheme="minorHAnsi"/>
          <w:b/>
          <w:u w:val="single"/>
        </w:rPr>
      </w:pPr>
    </w:p>
    <w:p w:rsidR="004E0A7D" w:rsidRDefault="004E0A7D" w:rsidP="008C69D4">
      <w:pP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</w:pPr>
      <w: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 xml:space="preserve">Liferay </w:t>
      </w:r>
      <w:proofErr w:type="gramStart"/>
      <w: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>Form :</w:t>
      </w:r>
      <w:proofErr w:type="gramEnd"/>
      <w:r>
        <w:rPr>
          <w:rFonts w:ascii="Arial" w:hAnsi="Arial" w:cs="Arial"/>
          <w:b/>
          <w:color w:val="984806" w:themeColor="accent6" w:themeShade="80"/>
          <w:sz w:val="20"/>
          <w:szCs w:val="20"/>
          <w:u w:val="single"/>
        </w:rPr>
        <w:t xml:space="preserve"> Auto Save</w:t>
      </w:r>
    </w:p>
    <w:p w:rsidR="007A6131" w:rsidRPr="007A6131" w:rsidRDefault="007A6131" w:rsidP="008C69D4">
      <w:pPr>
        <w:rPr>
          <w:rFonts w:ascii="Arial" w:hAnsi="Arial" w:cs="Arial"/>
          <w:color w:val="000000"/>
          <w:spacing w:val="8"/>
          <w:shd w:val="clear" w:color="auto" w:fill="FFFFFF"/>
        </w:rPr>
      </w:pPr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 xml:space="preserve">Default, a form is auto-saved every minute. You </w:t>
      </w:r>
      <w:proofErr w:type="gramStart"/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>won’t</w:t>
      </w:r>
      <w:proofErr w:type="gramEnd"/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 xml:space="preserve"> notice anything in the form builder while the back-end auto-saves the form. You can change the auto-save duration in </w:t>
      </w:r>
      <w:r w:rsidRPr="007A6131">
        <w:rPr>
          <w:rStyle w:val="Emphasis"/>
          <w:rFonts w:ascii="Arial" w:hAnsi="Arial" w:cs="Arial"/>
          <w:color w:val="000000"/>
          <w:spacing w:val="8"/>
          <w:shd w:val="clear" w:color="auto" w:fill="FFFFFF"/>
        </w:rPr>
        <w:t>Control Panel</w:t>
      </w:r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> → </w:t>
      </w:r>
      <w:r w:rsidRPr="007A6131">
        <w:rPr>
          <w:rStyle w:val="Emphasis"/>
          <w:rFonts w:ascii="Arial" w:hAnsi="Arial" w:cs="Arial"/>
          <w:color w:val="000000"/>
          <w:spacing w:val="8"/>
          <w:shd w:val="clear" w:color="auto" w:fill="FFFFFF"/>
        </w:rPr>
        <w:t>Configuration</w:t>
      </w:r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> → </w:t>
      </w:r>
      <w:r w:rsidRPr="007A6131">
        <w:rPr>
          <w:rStyle w:val="Emphasis"/>
          <w:rFonts w:ascii="Arial" w:hAnsi="Arial" w:cs="Arial"/>
          <w:color w:val="000000"/>
          <w:spacing w:val="8"/>
          <w:shd w:val="clear" w:color="auto" w:fill="FFFFFF"/>
        </w:rPr>
        <w:t>System Settings</w:t>
      </w:r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> → </w:t>
      </w:r>
      <w:r w:rsidRPr="007A6131">
        <w:rPr>
          <w:rStyle w:val="Emphasis"/>
          <w:rFonts w:ascii="Arial" w:hAnsi="Arial" w:cs="Arial"/>
          <w:color w:val="000000"/>
          <w:spacing w:val="8"/>
          <w:shd w:val="clear" w:color="auto" w:fill="FFFFFF"/>
        </w:rPr>
        <w:t>Forms</w:t>
      </w:r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> (in the Content section). To disable auto-save, set the interval to </w:t>
      </w:r>
      <w:proofErr w:type="gramStart"/>
      <w:r w:rsidRPr="007A6131">
        <w:rPr>
          <w:rStyle w:val="Emphasis"/>
          <w:rFonts w:ascii="Arial" w:hAnsi="Arial" w:cs="Arial"/>
          <w:color w:val="000000"/>
          <w:spacing w:val="8"/>
          <w:shd w:val="clear" w:color="auto" w:fill="FFFFFF"/>
        </w:rPr>
        <w:t>0</w:t>
      </w:r>
      <w:proofErr w:type="gramEnd"/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>.</w:t>
      </w:r>
    </w:p>
    <w:p w:rsidR="007A6131" w:rsidRPr="007A6131" w:rsidRDefault="007A6131" w:rsidP="008C69D4">
      <w:pPr>
        <w:rPr>
          <w:rFonts w:ascii="Arial" w:hAnsi="Arial" w:cs="Arial"/>
          <w:b/>
          <w:color w:val="000000"/>
          <w:spacing w:val="8"/>
          <w:shd w:val="clear" w:color="auto" w:fill="FFFFFF"/>
        </w:rPr>
      </w:pPr>
      <w:proofErr w:type="gramStart"/>
      <w:r w:rsidRPr="007A6131">
        <w:rPr>
          <w:rFonts w:ascii="Arial" w:hAnsi="Arial" w:cs="Arial"/>
          <w:b/>
          <w:color w:val="000000"/>
          <w:spacing w:val="8"/>
          <w:shd w:val="clear" w:color="auto" w:fill="FFFFFF"/>
        </w:rPr>
        <w:t>Note :</w:t>
      </w:r>
      <w:proofErr w:type="gramEnd"/>
      <w:r w:rsidRPr="007A6131">
        <w:rPr>
          <w:rFonts w:ascii="Arial" w:hAnsi="Arial" w:cs="Arial"/>
          <w:color w:val="000000"/>
          <w:spacing w:val="8"/>
          <w:shd w:val="clear" w:color="auto" w:fill="FFFFFF"/>
        </w:rPr>
        <w:t xml:space="preserve"> </w:t>
      </w:r>
      <w:r w:rsidRPr="007A6131">
        <w:rPr>
          <w:rFonts w:ascii="Arial" w:hAnsi="Arial" w:cs="Arial"/>
          <w:b/>
          <w:color w:val="000000"/>
          <w:spacing w:val="8"/>
          <w:shd w:val="clear" w:color="auto" w:fill="FFFFFF"/>
        </w:rPr>
        <w:t xml:space="preserve">unpublished forms, an auto-save works just like a manual save. For a published form, however, auto-saved data </w:t>
      </w:r>
      <w:proofErr w:type="gramStart"/>
      <w:r w:rsidRPr="007A6131">
        <w:rPr>
          <w:rFonts w:ascii="Arial" w:hAnsi="Arial" w:cs="Arial"/>
          <w:b/>
          <w:color w:val="000000"/>
          <w:spacing w:val="8"/>
          <w:shd w:val="clear" w:color="auto" w:fill="FFFFFF"/>
        </w:rPr>
        <w:t>isn’t</w:t>
      </w:r>
      <w:proofErr w:type="gramEnd"/>
      <w:r w:rsidRPr="007A6131">
        <w:rPr>
          <w:rFonts w:ascii="Arial" w:hAnsi="Arial" w:cs="Arial"/>
          <w:b/>
          <w:color w:val="000000"/>
          <w:spacing w:val="8"/>
          <w:shd w:val="clear" w:color="auto" w:fill="FFFFFF"/>
        </w:rPr>
        <w:t xml:space="preserve"> automatically propagated to the form. You must click the </w:t>
      </w:r>
      <w:r w:rsidRPr="007A6131">
        <w:rPr>
          <w:rStyle w:val="Emphasis"/>
          <w:rFonts w:ascii="Arial" w:hAnsi="Arial" w:cs="Arial"/>
          <w:b/>
          <w:color w:val="000000"/>
          <w:spacing w:val="8"/>
          <w:shd w:val="clear" w:color="auto" w:fill="FFFFFF"/>
        </w:rPr>
        <w:t>Save</w:t>
      </w:r>
      <w:r w:rsidRPr="007A6131">
        <w:rPr>
          <w:rFonts w:ascii="Arial" w:hAnsi="Arial" w:cs="Arial"/>
          <w:b/>
          <w:color w:val="000000"/>
          <w:spacing w:val="8"/>
          <w:shd w:val="clear" w:color="auto" w:fill="FFFFFF"/>
        </w:rPr>
        <w:t> button in the form builder to publish the changes.</w:t>
      </w:r>
    </w:p>
    <w:p w:rsidR="007A6131" w:rsidRPr="007A6131" w:rsidRDefault="007A6131" w:rsidP="008C69D4">
      <w:pPr>
        <w:rPr>
          <w:rFonts w:asciiTheme="minorHAnsi" w:hAnsiTheme="minorHAnsi" w:cstheme="minorHAnsi"/>
          <w:b/>
          <w:color w:val="984806" w:themeColor="accent6" w:themeShade="8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noProof/>
          <w:color w:val="F79646" w:themeColor="accent6"/>
          <w:sz w:val="20"/>
          <w:szCs w:val="20"/>
          <w:u w:val="single"/>
        </w:rPr>
        <w:drawing>
          <wp:inline distT="0" distB="0" distL="0" distR="0">
            <wp:extent cx="5731510" cy="30981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orms-autosave-interva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31" w:rsidRPr="007A6131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4B" w:rsidRDefault="000D4C4B" w:rsidP="00913298">
      <w:pPr>
        <w:spacing w:after="0" w:line="240" w:lineRule="auto"/>
      </w:pPr>
      <w:r>
        <w:separator/>
      </w:r>
    </w:p>
  </w:endnote>
  <w:endnote w:type="continuationSeparator" w:id="0">
    <w:p w:rsidR="000D4C4B" w:rsidRDefault="000D4C4B" w:rsidP="0091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D9" w:rsidRPr="00816FD9" w:rsidRDefault="00816FD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  <w:szCs w:val="18"/>
      </w:rPr>
    </w:pPr>
    <w:r w:rsidRPr="00816FD9">
      <w:rPr>
        <w:color w:val="548DD4" w:themeColor="text2" w:themeTint="99"/>
        <w:spacing w:val="60"/>
        <w:sz w:val="18"/>
        <w:szCs w:val="18"/>
      </w:rPr>
      <w:t>Page</w:t>
    </w:r>
    <w:r w:rsidRPr="00816FD9">
      <w:rPr>
        <w:color w:val="548DD4" w:themeColor="text2" w:themeTint="99"/>
        <w:sz w:val="18"/>
        <w:szCs w:val="18"/>
      </w:rPr>
      <w:t xml:space="preserve"> </w:t>
    </w:r>
    <w:r w:rsidRPr="00816FD9">
      <w:rPr>
        <w:color w:val="17365D" w:themeColor="text2" w:themeShade="BF"/>
        <w:sz w:val="18"/>
        <w:szCs w:val="18"/>
      </w:rPr>
      <w:fldChar w:fldCharType="begin"/>
    </w:r>
    <w:r w:rsidRPr="00816FD9">
      <w:rPr>
        <w:color w:val="17365D" w:themeColor="text2" w:themeShade="BF"/>
        <w:sz w:val="18"/>
        <w:szCs w:val="18"/>
      </w:rPr>
      <w:instrText xml:space="preserve"> PAGE   \* MERGEFORMAT </w:instrText>
    </w:r>
    <w:r w:rsidRPr="00816FD9">
      <w:rPr>
        <w:color w:val="17365D" w:themeColor="text2" w:themeShade="BF"/>
        <w:sz w:val="18"/>
        <w:szCs w:val="18"/>
      </w:rPr>
      <w:fldChar w:fldCharType="separate"/>
    </w:r>
    <w:r w:rsidR="00E94DEC">
      <w:rPr>
        <w:noProof/>
        <w:color w:val="17365D" w:themeColor="text2" w:themeShade="BF"/>
        <w:sz w:val="18"/>
        <w:szCs w:val="18"/>
      </w:rPr>
      <w:t>16</w:t>
    </w:r>
    <w:r w:rsidRPr="00816FD9">
      <w:rPr>
        <w:color w:val="17365D" w:themeColor="text2" w:themeShade="BF"/>
        <w:sz w:val="18"/>
        <w:szCs w:val="18"/>
      </w:rPr>
      <w:fldChar w:fldCharType="end"/>
    </w:r>
    <w:r w:rsidRPr="00816FD9">
      <w:rPr>
        <w:color w:val="17365D" w:themeColor="text2" w:themeShade="BF"/>
        <w:sz w:val="18"/>
        <w:szCs w:val="18"/>
      </w:rPr>
      <w:t xml:space="preserve"> | </w:t>
    </w:r>
    <w:r w:rsidRPr="00816FD9">
      <w:rPr>
        <w:color w:val="17365D" w:themeColor="text2" w:themeShade="BF"/>
        <w:sz w:val="18"/>
        <w:szCs w:val="18"/>
      </w:rPr>
      <w:fldChar w:fldCharType="begin"/>
    </w:r>
    <w:r w:rsidRPr="00816FD9">
      <w:rPr>
        <w:color w:val="17365D" w:themeColor="text2" w:themeShade="BF"/>
        <w:sz w:val="18"/>
        <w:szCs w:val="18"/>
      </w:rPr>
      <w:instrText xml:space="preserve"> NUMPAGES  \* Arabic  \* MERGEFORMAT </w:instrText>
    </w:r>
    <w:r w:rsidRPr="00816FD9">
      <w:rPr>
        <w:color w:val="17365D" w:themeColor="text2" w:themeShade="BF"/>
        <w:sz w:val="18"/>
        <w:szCs w:val="18"/>
      </w:rPr>
      <w:fldChar w:fldCharType="separate"/>
    </w:r>
    <w:r w:rsidR="00E94DEC">
      <w:rPr>
        <w:noProof/>
        <w:color w:val="17365D" w:themeColor="text2" w:themeShade="BF"/>
        <w:sz w:val="18"/>
        <w:szCs w:val="18"/>
      </w:rPr>
      <w:t>16</w:t>
    </w:r>
    <w:r w:rsidRPr="00816FD9">
      <w:rPr>
        <w:color w:val="17365D" w:themeColor="text2" w:themeShade="BF"/>
        <w:sz w:val="18"/>
        <w:szCs w:val="18"/>
      </w:rPr>
      <w:fldChar w:fldCharType="end"/>
    </w:r>
  </w:p>
  <w:p w:rsidR="00DF1660" w:rsidRDefault="00DF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4B" w:rsidRDefault="000D4C4B" w:rsidP="00913298">
      <w:pPr>
        <w:spacing w:after="0" w:line="240" w:lineRule="auto"/>
      </w:pPr>
      <w:r>
        <w:separator/>
      </w:r>
    </w:p>
  </w:footnote>
  <w:footnote w:type="continuationSeparator" w:id="0">
    <w:p w:rsidR="000D4C4B" w:rsidRDefault="000D4C4B" w:rsidP="0091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60" w:rsidRDefault="00CA6F59">
    <w:pPr>
      <w:pStyle w:val="Header"/>
    </w:pPr>
    <w:r w:rsidRPr="00913298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51446BB" wp14:editId="15EA4083">
          <wp:simplePos x="0" y="0"/>
          <wp:positionH relativeFrom="column">
            <wp:posOffset>4901445</wp:posOffset>
          </wp:positionH>
          <wp:positionV relativeFrom="paragraph">
            <wp:posOffset>-309279</wp:posOffset>
          </wp:positionV>
          <wp:extent cx="1565189" cy="271774"/>
          <wp:effectExtent l="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gray">
                  <a:xfrm>
                    <a:off x="0" y="0"/>
                    <a:ext cx="1565189" cy="2717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6FD9" w:rsidRPr="0091329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924945A" wp14:editId="4B5C0AB9">
          <wp:simplePos x="0" y="0"/>
          <wp:positionH relativeFrom="column">
            <wp:posOffset>-897924</wp:posOffset>
          </wp:positionH>
          <wp:positionV relativeFrom="paragraph">
            <wp:posOffset>-441342</wp:posOffset>
          </wp:positionV>
          <wp:extent cx="1853513" cy="634313"/>
          <wp:effectExtent l="0" t="0" r="0" b="0"/>
          <wp:wrapNone/>
          <wp:docPr id="8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ltGray">
                  <a:xfrm>
                    <a:off x="0" y="0"/>
                    <a:ext cx="1880280" cy="643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E22"/>
    <w:multiLevelType w:val="multilevel"/>
    <w:tmpl w:val="DE8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6E73"/>
    <w:multiLevelType w:val="multilevel"/>
    <w:tmpl w:val="21AC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21E43"/>
    <w:multiLevelType w:val="multilevel"/>
    <w:tmpl w:val="73DE67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02088"/>
    <w:multiLevelType w:val="multilevel"/>
    <w:tmpl w:val="5B2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273C9"/>
    <w:multiLevelType w:val="multilevel"/>
    <w:tmpl w:val="761A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B08BF"/>
    <w:multiLevelType w:val="hybridMultilevel"/>
    <w:tmpl w:val="98B8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D18B6"/>
    <w:multiLevelType w:val="hybridMultilevel"/>
    <w:tmpl w:val="7814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B61E2"/>
    <w:multiLevelType w:val="hybridMultilevel"/>
    <w:tmpl w:val="B3F408C6"/>
    <w:lvl w:ilvl="0" w:tplc="825EF8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630B7D"/>
    <w:multiLevelType w:val="multilevel"/>
    <w:tmpl w:val="C784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504B0"/>
    <w:multiLevelType w:val="hybridMultilevel"/>
    <w:tmpl w:val="FC088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34786"/>
    <w:multiLevelType w:val="multilevel"/>
    <w:tmpl w:val="217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15316"/>
    <w:multiLevelType w:val="hybridMultilevel"/>
    <w:tmpl w:val="39CE26D6"/>
    <w:lvl w:ilvl="0" w:tplc="635C21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3278E"/>
    <w:multiLevelType w:val="hybridMultilevel"/>
    <w:tmpl w:val="3F70F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41648"/>
    <w:multiLevelType w:val="hybridMultilevel"/>
    <w:tmpl w:val="FFCA8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1046BF"/>
    <w:multiLevelType w:val="multilevel"/>
    <w:tmpl w:val="C5FE480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E0D332E"/>
    <w:multiLevelType w:val="hybridMultilevel"/>
    <w:tmpl w:val="374A5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E3885"/>
    <w:multiLevelType w:val="multilevel"/>
    <w:tmpl w:val="F94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92431"/>
    <w:multiLevelType w:val="hybridMultilevel"/>
    <w:tmpl w:val="544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47F08"/>
    <w:multiLevelType w:val="hybridMultilevel"/>
    <w:tmpl w:val="4D6A3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737F8"/>
    <w:multiLevelType w:val="multilevel"/>
    <w:tmpl w:val="BA8E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3D7C34"/>
    <w:multiLevelType w:val="hybridMultilevel"/>
    <w:tmpl w:val="433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C2340"/>
    <w:multiLevelType w:val="hybridMultilevel"/>
    <w:tmpl w:val="149C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F292F"/>
    <w:multiLevelType w:val="multilevel"/>
    <w:tmpl w:val="7B42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97662"/>
    <w:multiLevelType w:val="multilevel"/>
    <w:tmpl w:val="A23C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90AAF"/>
    <w:multiLevelType w:val="hybridMultilevel"/>
    <w:tmpl w:val="902ECC82"/>
    <w:lvl w:ilvl="0" w:tplc="7B2230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E232B"/>
    <w:multiLevelType w:val="multilevel"/>
    <w:tmpl w:val="B244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635ED"/>
    <w:multiLevelType w:val="multilevel"/>
    <w:tmpl w:val="EA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41A01"/>
    <w:multiLevelType w:val="hybridMultilevel"/>
    <w:tmpl w:val="5A72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5630B"/>
    <w:multiLevelType w:val="hybridMultilevel"/>
    <w:tmpl w:val="27881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83B75"/>
    <w:multiLevelType w:val="multilevel"/>
    <w:tmpl w:val="785493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5"/>
  </w:num>
  <w:num w:numId="4">
    <w:abstractNumId w:val="29"/>
  </w:num>
  <w:num w:numId="5">
    <w:abstractNumId w:val="14"/>
  </w:num>
  <w:num w:numId="6">
    <w:abstractNumId w:val="3"/>
  </w:num>
  <w:num w:numId="7">
    <w:abstractNumId w:val="0"/>
  </w:num>
  <w:num w:numId="8">
    <w:abstractNumId w:val="17"/>
  </w:num>
  <w:num w:numId="9">
    <w:abstractNumId w:val="6"/>
  </w:num>
  <w:num w:numId="10">
    <w:abstractNumId w:val="26"/>
  </w:num>
  <w:num w:numId="11">
    <w:abstractNumId w:val="24"/>
  </w:num>
  <w:num w:numId="12">
    <w:abstractNumId w:val="13"/>
  </w:num>
  <w:num w:numId="13">
    <w:abstractNumId w:val="20"/>
  </w:num>
  <w:num w:numId="14">
    <w:abstractNumId w:val="5"/>
  </w:num>
  <w:num w:numId="15">
    <w:abstractNumId w:val="7"/>
  </w:num>
  <w:num w:numId="16">
    <w:abstractNumId w:val="11"/>
  </w:num>
  <w:num w:numId="17">
    <w:abstractNumId w:val="18"/>
  </w:num>
  <w:num w:numId="18">
    <w:abstractNumId w:val="28"/>
  </w:num>
  <w:num w:numId="19">
    <w:abstractNumId w:val="12"/>
  </w:num>
  <w:num w:numId="20">
    <w:abstractNumId w:val="19"/>
  </w:num>
  <w:num w:numId="21">
    <w:abstractNumId w:val="16"/>
  </w:num>
  <w:num w:numId="22">
    <w:abstractNumId w:val="9"/>
  </w:num>
  <w:num w:numId="23">
    <w:abstractNumId w:val="21"/>
  </w:num>
  <w:num w:numId="24">
    <w:abstractNumId w:val="22"/>
  </w:num>
  <w:num w:numId="25">
    <w:abstractNumId w:val="27"/>
  </w:num>
  <w:num w:numId="26">
    <w:abstractNumId w:val="25"/>
  </w:num>
  <w:num w:numId="27">
    <w:abstractNumId w:val="1"/>
  </w:num>
  <w:num w:numId="28">
    <w:abstractNumId w:val="8"/>
  </w:num>
  <w:num w:numId="29">
    <w:abstractNumId w:val="4"/>
  </w:num>
  <w:num w:numId="3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D5"/>
    <w:rsid w:val="00001D61"/>
    <w:rsid w:val="00012856"/>
    <w:rsid w:val="00020E56"/>
    <w:rsid w:val="0002648D"/>
    <w:rsid w:val="0003719B"/>
    <w:rsid w:val="00041877"/>
    <w:rsid w:val="0005281F"/>
    <w:rsid w:val="00057686"/>
    <w:rsid w:val="000705BF"/>
    <w:rsid w:val="00072A07"/>
    <w:rsid w:val="00073771"/>
    <w:rsid w:val="00081A01"/>
    <w:rsid w:val="000A1218"/>
    <w:rsid w:val="000A4868"/>
    <w:rsid w:val="000A497F"/>
    <w:rsid w:val="000A62A0"/>
    <w:rsid w:val="000B03C4"/>
    <w:rsid w:val="000B46DD"/>
    <w:rsid w:val="000B4CF2"/>
    <w:rsid w:val="000C570B"/>
    <w:rsid w:val="000C6219"/>
    <w:rsid w:val="000C6DB3"/>
    <w:rsid w:val="000C7B6A"/>
    <w:rsid w:val="000D37E2"/>
    <w:rsid w:val="000D4275"/>
    <w:rsid w:val="000D4336"/>
    <w:rsid w:val="000D4C4B"/>
    <w:rsid w:val="000E62A6"/>
    <w:rsid w:val="001038FE"/>
    <w:rsid w:val="00103909"/>
    <w:rsid w:val="00110DF5"/>
    <w:rsid w:val="00110E86"/>
    <w:rsid w:val="00113821"/>
    <w:rsid w:val="00114357"/>
    <w:rsid w:val="0012130E"/>
    <w:rsid w:val="00123BF2"/>
    <w:rsid w:val="0012633B"/>
    <w:rsid w:val="00134DFF"/>
    <w:rsid w:val="00135E76"/>
    <w:rsid w:val="00142E9C"/>
    <w:rsid w:val="001535A1"/>
    <w:rsid w:val="001536A1"/>
    <w:rsid w:val="0015388C"/>
    <w:rsid w:val="0016710D"/>
    <w:rsid w:val="001676F6"/>
    <w:rsid w:val="00174B2F"/>
    <w:rsid w:val="00181C74"/>
    <w:rsid w:val="001829F2"/>
    <w:rsid w:val="00182B81"/>
    <w:rsid w:val="00190052"/>
    <w:rsid w:val="001960F6"/>
    <w:rsid w:val="00197C1A"/>
    <w:rsid w:val="001A1806"/>
    <w:rsid w:val="001A3BCB"/>
    <w:rsid w:val="001A562F"/>
    <w:rsid w:val="001B2387"/>
    <w:rsid w:val="001B44C8"/>
    <w:rsid w:val="001B6D7D"/>
    <w:rsid w:val="001C0A05"/>
    <w:rsid w:val="001E1824"/>
    <w:rsid w:val="001E35FB"/>
    <w:rsid w:val="001E4C15"/>
    <w:rsid w:val="001E747F"/>
    <w:rsid w:val="001F6065"/>
    <w:rsid w:val="00202B60"/>
    <w:rsid w:val="00205FE3"/>
    <w:rsid w:val="00207805"/>
    <w:rsid w:val="00213E88"/>
    <w:rsid w:val="002218C5"/>
    <w:rsid w:val="0022684B"/>
    <w:rsid w:val="00226963"/>
    <w:rsid w:val="00226CDF"/>
    <w:rsid w:val="002346C0"/>
    <w:rsid w:val="0024050C"/>
    <w:rsid w:val="00240E96"/>
    <w:rsid w:val="00247F3E"/>
    <w:rsid w:val="002570C0"/>
    <w:rsid w:val="00266ABF"/>
    <w:rsid w:val="00271D67"/>
    <w:rsid w:val="0027521C"/>
    <w:rsid w:val="0027787C"/>
    <w:rsid w:val="00281F6A"/>
    <w:rsid w:val="002B1117"/>
    <w:rsid w:val="002B1EDD"/>
    <w:rsid w:val="002E1519"/>
    <w:rsid w:val="002E1588"/>
    <w:rsid w:val="002F7249"/>
    <w:rsid w:val="00305F17"/>
    <w:rsid w:val="00306C4A"/>
    <w:rsid w:val="00311514"/>
    <w:rsid w:val="00316169"/>
    <w:rsid w:val="00327E8D"/>
    <w:rsid w:val="00330066"/>
    <w:rsid w:val="00333ED6"/>
    <w:rsid w:val="00340AFD"/>
    <w:rsid w:val="00341D5B"/>
    <w:rsid w:val="00344468"/>
    <w:rsid w:val="00350043"/>
    <w:rsid w:val="00370064"/>
    <w:rsid w:val="00391FFC"/>
    <w:rsid w:val="00393911"/>
    <w:rsid w:val="003941C0"/>
    <w:rsid w:val="00395AFD"/>
    <w:rsid w:val="003A58CA"/>
    <w:rsid w:val="003E1A35"/>
    <w:rsid w:val="003F4408"/>
    <w:rsid w:val="0040608C"/>
    <w:rsid w:val="00425491"/>
    <w:rsid w:val="004273B5"/>
    <w:rsid w:val="00442408"/>
    <w:rsid w:val="00442D2D"/>
    <w:rsid w:val="00447C62"/>
    <w:rsid w:val="004560AF"/>
    <w:rsid w:val="0046549A"/>
    <w:rsid w:val="004705BA"/>
    <w:rsid w:val="0047252E"/>
    <w:rsid w:val="00472A45"/>
    <w:rsid w:val="004761F6"/>
    <w:rsid w:val="00476F10"/>
    <w:rsid w:val="00482E8B"/>
    <w:rsid w:val="00483570"/>
    <w:rsid w:val="0048513E"/>
    <w:rsid w:val="0048713F"/>
    <w:rsid w:val="004963FE"/>
    <w:rsid w:val="004A14CB"/>
    <w:rsid w:val="004A444E"/>
    <w:rsid w:val="004A4C46"/>
    <w:rsid w:val="004C3217"/>
    <w:rsid w:val="004C60D1"/>
    <w:rsid w:val="004E0A7D"/>
    <w:rsid w:val="004E4829"/>
    <w:rsid w:val="004E689B"/>
    <w:rsid w:val="004F4AE3"/>
    <w:rsid w:val="005004E0"/>
    <w:rsid w:val="00501DBC"/>
    <w:rsid w:val="00505D5C"/>
    <w:rsid w:val="005138B6"/>
    <w:rsid w:val="005232BE"/>
    <w:rsid w:val="00526678"/>
    <w:rsid w:val="00530333"/>
    <w:rsid w:val="00534649"/>
    <w:rsid w:val="00537B42"/>
    <w:rsid w:val="005426A9"/>
    <w:rsid w:val="005525CB"/>
    <w:rsid w:val="005636C3"/>
    <w:rsid w:val="005708A0"/>
    <w:rsid w:val="00573DC4"/>
    <w:rsid w:val="00587587"/>
    <w:rsid w:val="00591EF7"/>
    <w:rsid w:val="00592078"/>
    <w:rsid w:val="005A18CC"/>
    <w:rsid w:val="005A5A4D"/>
    <w:rsid w:val="005A6C5D"/>
    <w:rsid w:val="005B23CF"/>
    <w:rsid w:val="005B2FA3"/>
    <w:rsid w:val="005C1739"/>
    <w:rsid w:val="005C7C5D"/>
    <w:rsid w:val="005D1907"/>
    <w:rsid w:val="005E0B18"/>
    <w:rsid w:val="005E2FC1"/>
    <w:rsid w:val="005F2BEB"/>
    <w:rsid w:val="0060160B"/>
    <w:rsid w:val="00610F3A"/>
    <w:rsid w:val="00622E12"/>
    <w:rsid w:val="00625AEB"/>
    <w:rsid w:val="00645521"/>
    <w:rsid w:val="006667BF"/>
    <w:rsid w:val="0067120B"/>
    <w:rsid w:val="0067431A"/>
    <w:rsid w:val="0069356C"/>
    <w:rsid w:val="006A61BF"/>
    <w:rsid w:val="006B25E3"/>
    <w:rsid w:val="006C60D9"/>
    <w:rsid w:val="006C6260"/>
    <w:rsid w:val="00713186"/>
    <w:rsid w:val="00716992"/>
    <w:rsid w:val="007206C2"/>
    <w:rsid w:val="007242A3"/>
    <w:rsid w:val="007335FE"/>
    <w:rsid w:val="00750FCE"/>
    <w:rsid w:val="00753295"/>
    <w:rsid w:val="00765B36"/>
    <w:rsid w:val="00774209"/>
    <w:rsid w:val="007A14A8"/>
    <w:rsid w:val="007A6131"/>
    <w:rsid w:val="007A6B32"/>
    <w:rsid w:val="007B1FFA"/>
    <w:rsid w:val="007B3634"/>
    <w:rsid w:val="007B7221"/>
    <w:rsid w:val="007C6EAE"/>
    <w:rsid w:val="007C7FF6"/>
    <w:rsid w:val="007D0B09"/>
    <w:rsid w:val="007D2485"/>
    <w:rsid w:val="007E17FE"/>
    <w:rsid w:val="007E62D2"/>
    <w:rsid w:val="007F2507"/>
    <w:rsid w:val="0080058A"/>
    <w:rsid w:val="00802CF8"/>
    <w:rsid w:val="00805107"/>
    <w:rsid w:val="00805F05"/>
    <w:rsid w:val="008117D9"/>
    <w:rsid w:val="0081508A"/>
    <w:rsid w:val="00815C98"/>
    <w:rsid w:val="00816FD9"/>
    <w:rsid w:val="00836368"/>
    <w:rsid w:val="008645F0"/>
    <w:rsid w:val="0086513B"/>
    <w:rsid w:val="0086670B"/>
    <w:rsid w:val="00872AA2"/>
    <w:rsid w:val="00873CEE"/>
    <w:rsid w:val="008772E9"/>
    <w:rsid w:val="00893164"/>
    <w:rsid w:val="00893E3F"/>
    <w:rsid w:val="008955C5"/>
    <w:rsid w:val="00896E38"/>
    <w:rsid w:val="008A1A6B"/>
    <w:rsid w:val="008A1C88"/>
    <w:rsid w:val="008A572B"/>
    <w:rsid w:val="008B67D1"/>
    <w:rsid w:val="008B6C0F"/>
    <w:rsid w:val="008C69D4"/>
    <w:rsid w:val="008C7A8A"/>
    <w:rsid w:val="008D3EBA"/>
    <w:rsid w:val="008D4319"/>
    <w:rsid w:val="008D5F7A"/>
    <w:rsid w:val="008D6A91"/>
    <w:rsid w:val="008E0EB1"/>
    <w:rsid w:val="008E29CD"/>
    <w:rsid w:val="008E31C7"/>
    <w:rsid w:val="008E4C79"/>
    <w:rsid w:val="008F4C5B"/>
    <w:rsid w:val="008F4E4D"/>
    <w:rsid w:val="008F62CB"/>
    <w:rsid w:val="00900765"/>
    <w:rsid w:val="00905F12"/>
    <w:rsid w:val="00912923"/>
    <w:rsid w:val="00913298"/>
    <w:rsid w:val="00916612"/>
    <w:rsid w:val="00925EF5"/>
    <w:rsid w:val="00945006"/>
    <w:rsid w:val="00952923"/>
    <w:rsid w:val="009857E6"/>
    <w:rsid w:val="00986956"/>
    <w:rsid w:val="00997EAD"/>
    <w:rsid w:val="009A20EC"/>
    <w:rsid w:val="009A284E"/>
    <w:rsid w:val="009A3479"/>
    <w:rsid w:val="009A6E7A"/>
    <w:rsid w:val="009A7C67"/>
    <w:rsid w:val="009B024D"/>
    <w:rsid w:val="009B6099"/>
    <w:rsid w:val="009D4625"/>
    <w:rsid w:val="009E2BBB"/>
    <w:rsid w:val="009E2BED"/>
    <w:rsid w:val="009E3952"/>
    <w:rsid w:val="009E673E"/>
    <w:rsid w:val="009E6DE6"/>
    <w:rsid w:val="009F4960"/>
    <w:rsid w:val="009F5B3D"/>
    <w:rsid w:val="00A03BEB"/>
    <w:rsid w:val="00A229E4"/>
    <w:rsid w:val="00A26752"/>
    <w:rsid w:val="00A45C08"/>
    <w:rsid w:val="00A4653D"/>
    <w:rsid w:val="00A61387"/>
    <w:rsid w:val="00A66A52"/>
    <w:rsid w:val="00A71DD2"/>
    <w:rsid w:val="00A7446C"/>
    <w:rsid w:val="00A76390"/>
    <w:rsid w:val="00A83B46"/>
    <w:rsid w:val="00A83BE1"/>
    <w:rsid w:val="00A91A11"/>
    <w:rsid w:val="00A92235"/>
    <w:rsid w:val="00A9343E"/>
    <w:rsid w:val="00AA3082"/>
    <w:rsid w:val="00AA641F"/>
    <w:rsid w:val="00AB1CC4"/>
    <w:rsid w:val="00AB1E15"/>
    <w:rsid w:val="00AB2CEC"/>
    <w:rsid w:val="00AC45FD"/>
    <w:rsid w:val="00AC51B7"/>
    <w:rsid w:val="00AC5D09"/>
    <w:rsid w:val="00AC7E49"/>
    <w:rsid w:val="00AD1D0C"/>
    <w:rsid w:val="00AD292D"/>
    <w:rsid w:val="00AD4644"/>
    <w:rsid w:val="00AE0CE3"/>
    <w:rsid w:val="00AE3E6F"/>
    <w:rsid w:val="00AF4584"/>
    <w:rsid w:val="00B06C42"/>
    <w:rsid w:val="00B11D5A"/>
    <w:rsid w:val="00B127F7"/>
    <w:rsid w:val="00B14134"/>
    <w:rsid w:val="00B20642"/>
    <w:rsid w:val="00B214DD"/>
    <w:rsid w:val="00B235B2"/>
    <w:rsid w:val="00B32FBF"/>
    <w:rsid w:val="00B46A55"/>
    <w:rsid w:val="00B53E2F"/>
    <w:rsid w:val="00B630D0"/>
    <w:rsid w:val="00B655F0"/>
    <w:rsid w:val="00B93F5C"/>
    <w:rsid w:val="00BB599D"/>
    <w:rsid w:val="00BB66AA"/>
    <w:rsid w:val="00BC07A2"/>
    <w:rsid w:val="00BC6A72"/>
    <w:rsid w:val="00BD14AA"/>
    <w:rsid w:val="00BD5068"/>
    <w:rsid w:val="00C013C5"/>
    <w:rsid w:val="00C023BA"/>
    <w:rsid w:val="00C02929"/>
    <w:rsid w:val="00C05FE3"/>
    <w:rsid w:val="00C07CCE"/>
    <w:rsid w:val="00C24F2A"/>
    <w:rsid w:val="00C25349"/>
    <w:rsid w:val="00C26F83"/>
    <w:rsid w:val="00C362D0"/>
    <w:rsid w:val="00C41D26"/>
    <w:rsid w:val="00C668BF"/>
    <w:rsid w:val="00C87F77"/>
    <w:rsid w:val="00C93728"/>
    <w:rsid w:val="00C94AE4"/>
    <w:rsid w:val="00C962CA"/>
    <w:rsid w:val="00C973B6"/>
    <w:rsid w:val="00CA4255"/>
    <w:rsid w:val="00CA6F59"/>
    <w:rsid w:val="00CB4FAD"/>
    <w:rsid w:val="00CB79AE"/>
    <w:rsid w:val="00CB7BD4"/>
    <w:rsid w:val="00CC7FB5"/>
    <w:rsid w:val="00CD48D9"/>
    <w:rsid w:val="00CD60FD"/>
    <w:rsid w:val="00CE32F9"/>
    <w:rsid w:val="00CF21B5"/>
    <w:rsid w:val="00CF6E7C"/>
    <w:rsid w:val="00D13E6E"/>
    <w:rsid w:val="00D15908"/>
    <w:rsid w:val="00D20C79"/>
    <w:rsid w:val="00D21D7E"/>
    <w:rsid w:val="00D36E75"/>
    <w:rsid w:val="00D510C7"/>
    <w:rsid w:val="00D755BC"/>
    <w:rsid w:val="00D853CC"/>
    <w:rsid w:val="00D856C2"/>
    <w:rsid w:val="00D86807"/>
    <w:rsid w:val="00D95ED5"/>
    <w:rsid w:val="00DA486E"/>
    <w:rsid w:val="00DC3716"/>
    <w:rsid w:val="00DC626F"/>
    <w:rsid w:val="00DD1339"/>
    <w:rsid w:val="00DD3E8B"/>
    <w:rsid w:val="00DE3E80"/>
    <w:rsid w:val="00DE6D06"/>
    <w:rsid w:val="00DE6E91"/>
    <w:rsid w:val="00DF1660"/>
    <w:rsid w:val="00E037CA"/>
    <w:rsid w:val="00E07DCC"/>
    <w:rsid w:val="00E175AD"/>
    <w:rsid w:val="00E36749"/>
    <w:rsid w:val="00E36C00"/>
    <w:rsid w:val="00E43A9F"/>
    <w:rsid w:val="00E46C74"/>
    <w:rsid w:val="00E51691"/>
    <w:rsid w:val="00E52723"/>
    <w:rsid w:val="00E52F8B"/>
    <w:rsid w:val="00E62BC4"/>
    <w:rsid w:val="00E71D11"/>
    <w:rsid w:val="00E763F8"/>
    <w:rsid w:val="00E8763E"/>
    <w:rsid w:val="00E878A0"/>
    <w:rsid w:val="00E9035C"/>
    <w:rsid w:val="00E92598"/>
    <w:rsid w:val="00E94DEC"/>
    <w:rsid w:val="00EA038F"/>
    <w:rsid w:val="00EA1BA2"/>
    <w:rsid w:val="00EA2A32"/>
    <w:rsid w:val="00EC1CD5"/>
    <w:rsid w:val="00EC2FB2"/>
    <w:rsid w:val="00ED07DF"/>
    <w:rsid w:val="00ED24A0"/>
    <w:rsid w:val="00ED5AD6"/>
    <w:rsid w:val="00ED646F"/>
    <w:rsid w:val="00ED647B"/>
    <w:rsid w:val="00EE1F7C"/>
    <w:rsid w:val="00EF27C8"/>
    <w:rsid w:val="00EF7F71"/>
    <w:rsid w:val="00F0123F"/>
    <w:rsid w:val="00F06D1D"/>
    <w:rsid w:val="00F1653F"/>
    <w:rsid w:val="00F2596C"/>
    <w:rsid w:val="00F301E4"/>
    <w:rsid w:val="00F3778E"/>
    <w:rsid w:val="00F40D15"/>
    <w:rsid w:val="00F46DA9"/>
    <w:rsid w:val="00F47311"/>
    <w:rsid w:val="00F560D0"/>
    <w:rsid w:val="00F72E1F"/>
    <w:rsid w:val="00F90B45"/>
    <w:rsid w:val="00FA04F7"/>
    <w:rsid w:val="00FB0627"/>
    <w:rsid w:val="00FD2552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9FEFE"/>
  <w15:docId w15:val="{018ADA29-7CB0-42A5-BC96-F321A1F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2BBB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29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13298"/>
  </w:style>
  <w:style w:type="paragraph" w:styleId="Footer">
    <w:name w:val="footer"/>
    <w:basedOn w:val="Normal"/>
    <w:link w:val="FooterChar"/>
    <w:uiPriority w:val="99"/>
    <w:unhideWhenUsed/>
    <w:rsid w:val="0091329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13298"/>
  </w:style>
  <w:style w:type="paragraph" w:customStyle="1" w:styleId="TableText">
    <w:name w:val="TableText"/>
    <w:basedOn w:val="Normal"/>
    <w:link w:val="TableTextChar2"/>
    <w:qFormat/>
    <w:rsid w:val="009E2BBB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DefaultParagraphFont"/>
    <w:link w:val="TableText"/>
    <w:rsid w:val="009E2BBB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TableHeading">
    <w:name w:val="Table Heading"/>
    <w:basedOn w:val="Normal"/>
    <w:link w:val="TableHeadingChar"/>
    <w:rsid w:val="009E2BBB"/>
    <w:pPr>
      <w:spacing w:before="40" w:after="40" w:line="240" w:lineRule="auto"/>
      <w:jc w:val="both"/>
    </w:pPr>
    <w:rPr>
      <w:rFonts w:ascii="Arial" w:eastAsia="Times New Roman" w:hAnsi="Arial"/>
      <w:b/>
      <w:sz w:val="20"/>
      <w:szCs w:val="20"/>
      <w:lang w:val="en-AU"/>
    </w:rPr>
  </w:style>
  <w:style w:type="character" w:customStyle="1" w:styleId="TableHeadingChar">
    <w:name w:val="Table Heading Char"/>
    <w:basedOn w:val="DefaultParagraphFont"/>
    <w:link w:val="TableHeading"/>
    <w:rsid w:val="009E2BBB"/>
    <w:rPr>
      <w:rFonts w:ascii="Arial" w:eastAsia="Times New Roman" w:hAnsi="Arial" w:cs="Times New Roman"/>
      <w:b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8E31C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8E31C7"/>
    <w:pPr>
      <w:tabs>
        <w:tab w:val="left" w:pos="48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E3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31C7"/>
    <w:pPr>
      <w:outlineLvl w:val="9"/>
    </w:pPr>
  </w:style>
  <w:style w:type="paragraph" w:styleId="ListParagraph">
    <w:name w:val="List Paragraph"/>
    <w:basedOn w:val="Normal"/>
    <w:uiPriority w:val="34"/>
    <w:qFormat/>
    <w:rsid w:val="00F560D0"/>
    <w:pPr>
      <w:ind w:left="720"/>
      <w:contextualSpacing/>
    </w:pPr>
  </w:style>
  <w:style w:type="paragraph" w:customStyle="1" w:styleId="ProjectTitle">
    <w:name w:val="ProjectTitle"/>
    <w:basedOn w:val="Normal"/>
    <w:link w:val="ProjectTitleChar"/>
    <w:qFormat/>
    <w:rsid w:val="0002648D"/>
    <w:pPr>
      <w:framePr w:hSpace="180" w:wrap="around" w:vAnchor="text" w:hAnchor="margin" w:x="-209" w:y="56"/>
      <w:spacing w:after="120" w:line="240" w:lineRule="auto"/>
      <w:jc w:val="both"/>
    </w:pPr>
    <w:rPr>
      <w:rFonts w:ascii="Verdana" w:hAnsi="Verdana" w:cs="Arial"/>
      <w:b/>
      <w:sz w:val="32"/>
      <w:szCs w:val="32"/>
    </w:rPr>
  </w:style>
  <w:style w:type="paragraph" w:customStyle="1" w:styleId="ProjectSubTitle">
    <w:name w:val="Project SubTitle"/>
    <w:basedOn w:val="Normal"/>
    <w:link w:val="ProjectSubTitleChar"/>
    <w:qFormat/>
    <w:rsid w:val="0002648D"/>
    <w:pPr>
      <w:framePr w:hSpace="180" w:wrap="around" w:vAnchor="text" w:hAnchor="margin" w:x="-209" w:y="56"/>
      <w:spacing w:after="120" w:line="240" w:lineRule="auto"/>
      <w:jc w:val="center"/>
    </w:pPr>
    <w:rPr>
      <w:rFonts w:ascii="Verdana" w:eastAsia="Times New Roman" w:hAnsi="Verdana" w:cs="Arial"/>
      <w:b/>
      <w:bCs/>
      <w:sz w:val="28"/>
      <w:szCs w:val="32"/>
    </w:rPr>
  </w:style>
  <w:style w:type="character" w:customStyle="1" w:styleId="ProjectTitleChar">
    <w:name w:val="ProjectTitle Char"/>
    <w:basedOn w:val="DefaultParagraphFont"/>
    <w:link w:val="ProjectTitle"/>
    <w:rsid w:val="0002648D"/>
    <w:rPr>
      <w:rFonts w:ascii="Verdana" w:eastAsia="Calibri" w:hAnsi="Verdana" w:cs="Arial"/>
      <w:b/>
      <w:sz w:val="32"/>
      <w:szCs w:val="32"/>
      <w:lang w:val="en-US"/>
    </w:rPr>
  </w:style>
  <w:style w:type="character" w:customStyle="1" w:styleId="ProjectSubTitleChar">
    <w:name w:val="Project SubTitle Char"/>
    <w:basedOn w:val="DefaultParagraphFont"/>
    <w:link w:val="ProjectSubTitle"/>
    <w:rsid w:val="0002648D"/>
    <w:rPr>
      <w:rFonts w:ascii="Verdana" w:eastAsia="Times New Roman" w:hAnsi="Verdana" w:cs="Arial"/>
      <w:b/>
      <w:bCs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14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2E8B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82E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E8B"/>
    <w:rPr>
      <w:rFonts w:ascii="Calibri" w:eastAsia="Calibri" w:hAnsi="Calibri" w:cs="Times New Roman"/>
      <w:i/>
      <w:iCs/>
      <w:color w:val="404040" w:themeColor="text1" w:themeTint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6C0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E36C00"/>
    <w:rPr>
      <w:b/>
      <w:bCs/>
    </w:rPr>
  </w:style>
  <w:style w:type="paragraph" w:styleId="NormalWeb">
    <w:name w:val="Normal (Web)"/>
    <w:basedOn w:val="Normal"/>
    <w:uiPriority w:val="99"/>
    <w:unhideWhenUsed/>
    <w:rsid w:val="003939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391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A20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EC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0EC"/>
    <w:rPr>
      <w:rFonts w:ascii="Courier New" w:eastAsia="Times New Roman" w:hAnsi="Courier New" w:cs="Courier New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69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992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523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769">
                  <w:marLeft w:val="15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7070">
                          <w:marLeft w:val="0"/>
                          <w:marRight w:val="51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701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79212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7" w:color="DDDDDD"/>
                            <w:bottom w:val="single" w:sz="6" w:space="5" w:color="DDDDDD"/>
                            <w:right w:val="single" w:sz="6" w:space="6" w:color="DDDDDD"/>
                          </w:divBdr>
                          <w:divsChild>
                            <w:div w:id="16459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597034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7" w:color="DDDDDD"/>
                            <w:bottom w:val="single" w:sz="6" w:space="5" w:color="DDDDDD"/>
                            <w:right w:val="single" w:sz="6" w:space="6" w:color="DDDDDD"/>
                          </w:divBdr>
                          <w:divsChild>
                            <w:div w:id="20682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10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4432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3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3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968">
              <w:marLeft w:val="-225"/>
              <w:marRight w:val="-225"/>
              <w:marTop w:val="0"/>
              <w:marBottom w:val="0"/>
              <w:divBdr>
                <w:top w:val="single" w:sz="6" w:space="8" w:color="E7EAFB"/>
                <w:left w:val="single" w:sz="6" w:space="15" w:color="E7EAFB"/>
                <w:bottom w:val="single" w:sz="6" w:space="15" w:color="E7EAFB"/>
                <w:right w:val="single" w:sz="6" w:space="15" w:color="E7EAFB"/>
              </w:divBdr>
              <w:divsChild>
                <w:div w:id="1604387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808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8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83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0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665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349">
          <w:marLeft w:val="0"/>
          <w:marRight w:val="0"/>
          <w:marTop w:val="0"/>
          <w:marBottom w:val="0"/>
          <w:divBdr>
            <w:top w:val="single" w:sz="6" w:space="9" w:color="3778B0"/>
            <w:left w:val="single" w:sz="6" w:space="9" w:color="3778B0"/>
            <w:bottom w:val="single" w:sz="6" w:space="9" w:color="3778B0"/>
            <w:right w:val="single" w:sz="6" w:space="9" w:color="3778B0"/>
          </w:divBdr>
          <w:divsChild>
            <w:div w:id="1791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3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524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327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66413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5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83205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10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58207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1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421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son-path/JsonPath/blob/master/README.md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ev.liferay.com/discover/portal/-/knowledge_base/7-1/data-provide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@liferay.com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A288-B27F-4FB7-946E-C4714F91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16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Muralikannan V</dc:creator>
  <cp:keywords/>
  <dc:description/>
  <cp:lastModifiedBy>Shubhalaxmi S</cp:lastModifiedBy>
  <cp:revision>87</cp:revision>
  <dcterms:created xsi:type="dcterms:W3CDTF">2019-02-18T10:03:00Z</dcterms:created>
  <dcterms:modified xsi:type="dcterms:W3CDTF">2019-02-18T15:06:00Z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TECHMAHINDRA\AS00501021</vt:lpwstr>
  </property>
  <property fmtid="{D5CDD505-2E9C-101B-9397-08002B2CF9AE}" pid="4" name="DLPManualFileClassificationLastModificationDate">
    <vt:lpwstr>1507266959</vt:lpwstr>
  </property>
  <property fmtid="{D5CDD505-2E9C-101B-9397-08002B2CF9AE}" pid="5" name="DLPManualFileClassificationVersion">
    <vt:lpwstr>10.0.100.37</vt:lpwstr>
  </property>
</Properties>
</file>