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Georgia" w:cs="Georgia" w:eastAsia="Georgia" w:hAnsi="Georgia"/>
        </w:rPr>
      </w:pPr>
      <w:bookmarkStart w:colFirst="0" w:colLast="0" w:name="_qummtymibh0" w:id="0"/>
      <w:bookmarkEnd w:id="0"/>
      <w:r w:rsidDel="00000000" w:rsidR="00000000" w:rsidRPr="00000000">
        <w:rPr>
          <w:rFonts w:ascii="Georgia" w:cs="Georgia" w:eastAsia="Georgia" w:hAnsi="Georgia"/>
          <w:rtl w:val="0"/>
        </w:rPr>
        <w:t xml:space="preserve">Claim Analysis Instructions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rtl w:val="0"/>
        </w:rPr>
        <w:t xml:space="preserve">Task 1: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Read the instructions below carefully.</w:t>
      </w:r>
      <w:r w:rsidDel="00000000" w:rsidR="00000000" w:rsidRPr="00000000">
        <w:rPr>
          <w:sz w:val="26"/>
          <w:szCs w:val="26"/>
          <w:rtl w:val="0"/>
        </w:rPr>
        <w:t xml:space="preserve"> (Estimated time: 5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Task 2:</w:t>
      </w:r>
      <w:r w:rsidDel="00000000" w:rsidR="00000000" w:rsidRPr="00000000">
        <w:rPr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Generate questions</w:t>
      </w:r>
      <w:r w:rsidDel="00000000" w:rsidR="00000000" w:rsidRPr="00000000">
        <w:rPr>
          <w:sz w:val="26"/>
          <w:szCs w:val="26"/>
          <w:rtl w:val="0"/>
        </w:rPr>
        <w:t xml:space="preserve"> (Estimated time: 10-15 minutes)</w:t>
        <w:br w:type="textWrapping"/>
        <w:t xml:space="preserve">Suppose that you are a journalist.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claim is shown to you, along with the speaker or source of the claim, and the date when the claim was made.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ask you to formulate questions that you would like to ask to verify the claim.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Start with a neutral stance, try to prove or disprove the claim.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claims are real. That is, the speaker mentioned in the text did say it, so do not question that part.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Task 3: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Deduce what questions a professional journalist may have asked.</w:t>
      </w:r>
      <w:r w:rsidDel="00000000" w:rsidR="00000000" w:rsidRPr="00000000">
        <w:rPr>
          <w:sz w:val="26"/>
          <w:szCs w:val="26"/>
          <w:rtl w:val="0"/>
        </w:rPr>
        <w:t xml:space="preserve"> (Estimated time: 10-15 minutes)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The same claim as in Task 2 will be shown to you again.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 The analysis written by a professional journalist will be provided to you, along with the claim.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Now, we ask you to carefully read the analysis line by line, and deduce what questions the original journalist had asked when writing this analysis.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If you leave all text boxes blank in this task, you will not be compensated.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Bonus: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Quality and Quantity of Questions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In both tasks, generate as many questions as you can. Workers who are in the top 25%, considering both the quantity and quality of the questions, will be provided with a bonus up to a maximum of </w:t>
      </w:r>
      <w:r w:rsidDel="00000000" w:rsidR="00000000" w:rsidRPr="00000000">
        <w:rPr>
          <w:b w:val="1"/>
          <w:rtl w:val="0"/>
        </w:rPr>
        <w:t xml:space="preserve">5 USD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color w:val="32363a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color w:val="32363a"/>
          <w:sz w:val="27"/>
          <w:szCs w:val="27"/>
          <w:highlight w:val="white"/>
          <w:rtl w:val="0"/>
        </w:rPr>
        <w:t xml:space="preserve">You will be shown one complete example of task 2 and 3 before you do it yourself.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You will do 3 claims. You can skip reading the instructions and the reference example when doing the second and third claims.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